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58A" w:rsidRDefault="00E4358A" w:rsidP="00E4358A">
      <w:pPr>
        <w:jc w:val="center"/>
        <w:rPr>
          <w:b/>
          <w:sz w:val="28"/>
          <w:szCs w:val="28"/>
        </w:rPr>
      </w:pPr>
      <w:bookmarkStart w:id="0" w:name="_GoBack"/>
      <w:bookmarkEnd w:id="0"/>
      <w:r>
        <w:rPr>
          <w:rFonts w:hint="eastAsia"/>
          <w:b/>
          <w:sz w:val="28"/>
          <w:szCs w:val="28"/>
        </w:rPr>
        <w:t>广州城投综合能源投资经营管理有限公司</w:t>
      </w:r>
    </w:p>
    <w:p w:rsidR="00F60A39" w:rsidRPr="003B6949" w:rsidRDefault="00E4358A" w:rsidP="00E4358A">
      <w:pPr>
        <w:jc w:val="center"/>
        <w:rPr>
          <w:b/>
          <w:sz w:val="28"/>
          <w:szCs w:val="28"/>
        </w:rPr>
      </w:pPr>
      <w:r>
        <w:rPr>
          <w:rFonts w:hint="eastAsia"/>
          <w:b/>
          <w:sz w:val="28"/>
          <w:szCs w:val="28"/>
        </w:rPr>
        <w:t>广州大学城能源发展有限公司</w:t>
      </w:r>
    </w:p>
    <w:p w:rsidR="00F60A39" w:rsidRDefault="00795DD8" w:rsidP="00F60A39">
      <w:pPr>
        <w:jc w:val="center"/>
        <w:rPr>
          <w:b/>
          <w:sz w:val="28"/>
          <w:szCs w:val="28"/>
        </w:rPr>
      </w:pPr>
      <w:r w:rsidRPr="00723BEF">
        <w:rPr>
          <w:rFonts w:hint="eastAsia"/>
          <w:b/>
          <w:sz w:val="28"/>
          <w:szCs w:val="28"/>
        </w:rPr>
        <w:t>I</w:t>
      </w:r>
      <w:r w:rsidRPr="00723BEF">
        <w:rPr>
          <w:b/>
          <w:sz w:val="28"/>
          <w:szCs w:val="28"/>
        </w:rPr>
        <w:t>SO</w:t>
      </w:r>
      <w:r w:rsidRPr="00723BEF">
        <w:rPr>
          <w:rFonts w:hint="eastAsia"/>
          <w:b/>
          <w:sz w:val="28"/>
          <w:szCs w:val="28"/>
        </w:rPr>
        <w:t>三证认证</w:t>
      </w:r>
      <w:r w:rsidR="00F40E39">
        <w:rPr>
          <w:rFonts w:hint="eastAsia"/>
          <w:b/>
          <w:sz w:val="28"/>
          <w:szCs w:val="28"/>
        </w:rPr>
        <w:t>及</w:t>
      </w:r>
      <w:r w:rsidRPr="00723BEF">
        <w:rPr>
          <w:rFonts w:hint="eastAsia"/>
          <w:b/>
          <w:sz w:val="28"/>
          <w:szCs w:val="28"/>
        </w:rPr>
        <w:t>再认证监督审核服务</w:t>
      </w:r>
      <w:r w:rsidRPr="00C706EA">
        <w:rPr>
          <w:rFonts w:hint="eastAsia"/>
          <w:b/>
          <w:sz w:val="28"/>
          <w:szCs w:val="28"/>
        </w:rPr>
        <w:t>采购</w:t>
      </w:r>
    </w:p>
    <w:p w:rsidR="001360AA" w:rsidRPr="001F38C3" w:rsidRDefault="00CB6FFA">
      <w:pPr>
        <w:jc w:val="center"/>
        <w:rPr>
          <w:b/>
          <w:sz w:val="28"/>
        </w:rPr>
      </w:pPr>
      <w:r w:rsidRPr="001F38C3">
        <w:rPr>
          <w:rFonts w:hint="eastAsia"/>
          <w:b/>
          <w:sz w:val="28"/>
        </w:rPr>
        <w:t>竞选文件</w:t>
      </w:r>
      <w:r w:rsidR="00CF5342">
        <w:rPr>
          <w:rFonts w:hint="eastAsia"/>
          <w:b/>
          <w:sz w:val="28"/>
          <w:szCs w:val="28"/>
        </w:rPr>
        <w:t>（第二次）</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项目名称和采购内容</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项目名称：</w:t>
      </w:r>
      <w:r w:rsidR="00732C71">
        <w:rPr>
          <w:rFonts w:ascii="宋体" w:eastAsia="宋体" w:hAnsi="宋体" w:cs="宋体" w:hint="eastAsia"/>
          <w:sz w:val="24"/>
        </w:rPr>
        <w:t>I</w:t>
      </w:r>
      <w:r w:rsidR="00732C71">
        <w:rPr>
          <w:rFonts w:ascii="宋体" w:eastAsia="宋体" w:hAnsi="宋体" w:cs="宋体"/>
          <w:sz w:val="24"/>
        </w:rPr>
        <w:t>SO</w:t>
      </w:r>
      <w:r w:rsidR="00732C71">
        <w:rPr>
          <w:rFonts w:ascii="宋体" w:eastAsia="宋体" w:hAnsi="宋体" w:cs="宋体" w:hint="eastAsia"/>
          <w:sz w:val="24"/>
        </w:rPr>
        <w:t>三证认证</w:t>
      </w:r>
      <w:r w:rsidR="00F40E39">
        <w:rPr>
          <w:rFonts w:ascii="宋体" w:eastAsia="宋体" w:hAnsi="宋体" w:cs="宋体" w:hint="eastAsia"/>
          <w:sz w:val="24"/>
        </w:rPr>
        <w:t>及</w:t>
      </w:r>
      <w:r w:rsidR="00732C71">
        <w:rPr>
          <w:rFonts w:ascii="宋体" w:eastAsia="宋体" w:hAnsi="宋体" w:cs="宋体" w:hint="eastAsia"/>
          <w:sz w:val="24"/>
        </w:rPr>
        <w:t>再认证监督审核服务</w:t>
      </w:r>
      <w:r w:rsidR="00732C71" w:rsidRPr="00A6282D">
        <w:rPr>
          <w:rFonts w:ascii="宋体" w:eastAsia="宋体" w:hAnsi="宋体" w:cs="宋体" w:hint="eastAsia"/>
          <w:sz w:val="24"/>
        </w:rPr>
        <w:t>采购</w:t>
      </w:r>
    </w:p>
    <w:p w:rsidR="002572D5" w:rsidRPr="00F047AA" w:rsidRDefault="00BE6260" w:rsidP="00F047AA">
      <w:pPr>
        <w:pStyle w:val="1"/>
        <w:tabs>
          <w:tab w:val="left" w:pos="420"/>
        </w:tabs>
        <w:spacing w:line="360" w:lineRule="auto"/>
        <w:ind w:firstLine="480"/>
        <w:rPr>
          <w:rFonts w:ascii="宋体" w:eastAsia="宋体" w:hAnsi="宋体" w:cs="宋体"/>
          <w:sz w:val="24"/>
        </w:rPr>
      </w:pPr>
      <w:r w:rsidRPr="00BE6260">
        <w:rPr>
          <w:rFonts w:asciiTheme="minorEastAsia" w:hAnsiTheme="minorEastAsia" w:hint="eastAsia"/>
          <w:sz w:val="24"/>
        </w:rPr>
        <w:t>采购限价：</w:t>
      </w:r>
      <w:r w:rsidR="00592DF0">
        <w:rPr>
          <w:rFonts w:ascii="宋体" w:eastAsia="宋体" w:hAnsi="宋体" w:cs="宋体"/>
          <w:sz w:val="24"/>
        </w:rPr>
        <w:t>7.6</w:t>
      </w:r>
      <w:r w:rsidR="00592DF0">
        <w:rPr>
          <w:rFonts w:ascii="宋体" w:eastAsia="宋体" w:hAnsi="宋体" w:cs="宋体" w:hint="eastAsia"/>
          <w:sz w:val="24"/>
        </w:rPr>
        <w:t>万元</w:t>
      </w:r>
      <w:r w:rsidRPr="00BE6260">
        <w:rPr>
          <w:rFonts w:asciiTheme="minorEastAsia" w:hAnsiTheme="minorEastAsia" w:hint="eastAsia"/>
          <w:sz w:val="24"/>
        </w:rPr>
        <w:t>。（投标报价超过采购限价为无效投标）。</w:t>
      </w:r>
      <w:r w:rsidR="00E4358A">
        <w:rPr>
          <w:rFonts w:ascii="宋体" w:eastAsia="宋体" w:hAnsi="宋体" w:cs="宋体" w:hint="eastAsia"/>
          <w:sz w:val="24"/>
        </w:rPr>
        <w:t>其中</w:t>
      </w:r>
      <w:r w:rsidR="00E4358A" w:rsidRPr="000014F7">
        <w:rPr>
          <w:rFonts w:ascii="宋体" w:eastAsia="宋体" w:hAnsi="宋体" w:cs="宋体" w:hint="eastAsia"/>
          <w:sz w:val="24"/>
        </w:rPr>
        <w:t>：</w:t>
      </w:r>
      <w:r w:rsidR="000546A6">
        <w:rPr>
          <w:rFonts w:ascii="宋体" w:eastAsia="宋体" w:hAnsi="宋体" w:cs="宋体" w:hint="eastAsia"/>
          <w:sz w:val="24"/>
        </w:rPr>
        <w:t>城投能源公司和大学城能源公司</w:t>
      </w:r>
      <w:r w:rsidR="000546A6" w:rsidRPr="00621632">
        <w:rPr>
          <w:rFonts w:ascii="宋体" w:eastAsia="宋体" w:hAnsi="宋体" w:cs="宋体" w:hint="eastAsia"/>
          <w:sz w:val="24"/>
        </w:rPr>
        <w:t>ISO9001</w:t>
      </w:r>
      <w:r w:rsidR="000546A6">
        <w:rPr>
          <w:rFonts w:ascii="宋体" w:eastAsia="宋体" w:hAnsi="宋体" w:cs="宋体" w:hint="eastAsia"/>
          <w:sz w:val="24"/>
        </w:rPr>
        <w:t>限价</w:t>
      </w:r>
      <w:r w:rsidR="000546A6">
        <w:rPr>
          <w:rFonts w:ascii="宋体" w:eastAsia="宋体" w:hAnsi="宋体" w:cs="宋体"/>
          <w:sz w:val="24"/>
        </w:rPr>
        <w:t>3.6</w:t>
      </w:r>
      <w:r w:rsidR="000546A6">
        <w:rPr>
          <w:rFonts w:ascii="宋体" w:eastAsia="宋体" w:hAnsi="宋体" w:cs="宋体" w:hint="eastAsia"/>
          <w:sz w:val="24"/>
        </w:rPr>
        <w:t>万元；大学城能源公司</w:t>
      </w:r>
      <w:r w:rsidR="000546A6" w:rsidRPr="00621632">
        <w:rPr>
          <w:rFonts w:ascii="宋体" w:eastAsia="宋体" w:hAnsi="宋体" w:cs="宋体" w:hint="eastAsia"/>
          <w:sz w:val="24"/>
        </w:rPr>
        <w:t>ISO45001</w:t>
      </w:r>
      <w:r w:rsidR="000546A6">
        <w:rPr>
          <w:rFonts w:ascii="宋体" w:eastAsia="宋体" w:hAnsi="宋体" w:cs="宋体" w:hint="eastAsia"/>
          <w:sz w:val="24"/>
        </w:rPr>
        <w:t>和</w:t>
      </w:r>
      <w:r w:rsidR="000546A6" w:rsidRPr="00621632">
        <w:rPr>
          <w:rFonts w:ascii="宋体" w:eastAsia="宋体" w:hAnsi="宋体" w:cs="宋体" w:hint="eastAsia"/>
          <w:sz w:val="24"/>
        </w:rPr>
        <w:t>ISO14001</w:t>
      </w:r>
      <w:r w:rsidR="000546A6">
        <w:rPr>
          <w:rFonts w:ascii="宋体" w:eastAsia="宋体" w:hAnsi="宋体" w:cs="宋体" w:hint="eastAsia"/>
          <w:sz w:val="24"/>
        </w:rPr>
        <w:t>限价4万元，均包含三次服务，合计7</w:t>
      </w:r>
      <w:r w:rsidR="000546A6">
        <w:rPr>
          <w:rFonts w:ascii="宋体" w:eastAsia="宋体" w:hAnsi="宋体" w:cs="宋体"/>
          <w:sz w:val="24"/>
        </w:rPr>
        <w:t>.6</w:t>
      </w:r>
      <w:r w:rsidR="000546A6">
        <w:rPr>
          <w:rFonts w:ascii="宋体" w:eastAsia="宋体" w:hAnsi="宋体" w:cs="宋体" w:hint="eastAsia"/>
          <w:sz w:val="24"/>
        </w:rPr>
        <w:t>万元。</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采购内容：</w:t>
      </w:r>
      <w:r w:rsidR="00B804BD">
        <w:rPr>
          <w:rFonts w:ascii="宋体" w:eastAsia="宋体" w:hAnsi="宋体" w:cs="宋体" w:hint="eastAsia"/>
          <w:sz w:val="24"/>
        </w:rPr>
        <w:t>开展城投能源公司和大学城能源公司</w:t>
      </w:r>
      <w:r w:rsidR="00B804BD" w:rsidRPr="00E22B31">
        <w:rPr>
          <w:rFonts w:ascii="宋体" w:eastAsia="宋体" w:hAnsi="宋体" w:cs="宋体" w:hint="eastAsia"/>
          <w:sz w:val="24"/>
        </w:rPr>
        <w:t>质量管理体系</w:t>
      </w:r>
      <w:r w:rsidR="00B804BD" w:rsidRPr="00621632">
        <w:rPr>
          <w:rFonts w:ascii="宋体" w:eastAsia="宋体" w:hAnsi="宋体" w:cs="宋体" w:hint="eastAsia"/>
          <w:sz w:val="24"/>
        </w:rPr>
        <w:t>ISO9001：2015质量管理体系</w:t>
      </w:r>
      <w:r w:rsidR="00B804BD">
        <w:rPr>
          <w:rFonts w:ascii="宋体" w:eastAsia="宋体" w:hAnsi="宋体" w:cs="宋体" w:hint="eastAsia"/>
          <w:sz w:val="24"/>
        </w:rPr>
        <w:t>三年的认证服务，大学城能源公司</w:t>
      </w:r>
      <w:r w:rsidR="00B804BD" w:rsidRPr="00E22B31">
        <w:rPr>
          <w:rFonts w:ascii="宋体" w:eastAsia="宋体" w:hAnsi="宋体" w:cs="宋体" w:hint="eastAsia"/>
          <w:sz w:val="24"/>
        </w:rPr>
        <w:t>职业健康管理</w:t>
      </w:r>
      <w:r w:rsidR="00B804BD" w:rsidRPr="00621632">
        <w:rPr>
          <w:rFonts w:ascii="宋体" w:eastAsia="宋体" w:hAnsi="宋体" w:cs="宋体" w:hint="eastAsia"/>
          <w:sz w:val="24"/>
        </w:rPr>
        <w:t>ISO45001：2018职业健康安全管理体系认证</w:t>
      </w:r>
      <w:r w:rsidR="00B804BD">
        <w:rPr>
          <w:rFonts w:ascii="宋体" w:eastAsia="宋体" w:hAnsi="宋体" w:cs="宋体" w:hint="eastAsia"/>
          <w:sz w:val="24"/>
        </w:rPr>
        <w:t>和</w:t>
      </w:r>
      <w:r w:rsidR="00B804BD" w:rsidRPr="00E22B31">
        <w:rPr>
          <w:rFonts w:ascii="宋体" w:eastAsia="宋体" w:hAnsi="宋体" w:cs="宋体" w:hint="eastAsia"/>
          <w:sz w:val="24"/>
        </w:rPr>
        <w:t>环境管理体系</w:t>
      </w:r>
      <w:r w:rsidR="00B804BD" w:rsidRPr="00621632">
        <w:rPr>
          <w:rFonts w:ascii="宋体" w:eastAsia="宋体" w:hAnsi="宋体" w:cs="宋体" w:hint="eastAsia"/>
          <w:sz w:val="24"/>
        </w:rPr>
        <w:t>ISO14001：2015环境管理体系</w:t>
      </w:r>
      <w:r w:rsidR="00B804BD">
        <w:rPr>
          <w:rFonts w:ascii="宋体" w:eastAsia="宋体" w:hAnsi="宋体" w:cs="宋体" w:hint="eastAsia"/>
          <w:sz w:val="24"/>
        </w:rPr>
        <w:t>认证，以上每一个认证均包含一次初审，两次再认证监督服务</w:t>
      </w:r>
      <w:r w:rsidR="00B804BD" w:rsidRPr="00A6282D">
        <w:rPr>
          <w:rFonts w:ascii="宋体" w:eastAsia="宋体" w:hAnsi="宋体" w:cs="宋体" w:hint="eastAsia"/>
          <w:sz w:val="24"/>
        </w:rPr>
        <w:t>。</w:t>
      </w:r>
      <w:r w:rsidR="00B804BD">
        <w:rPr>
          <w:rFonts w:ascii="宋体" w:eastAsia="宋体" w:hAnsi="宋体" w:cs="宋体" w:hint="eastAsia"/>
          <w:sz w:val="24"/>
        </w:rPr>
        <w:t>本服务期限为3年</w:t>
      </w:r>
      <w:r w:rsidRPr="00BE6260">
        <w:rPr>
          <w:rFonts w:asciiTheme="minorEastAsia" w:hAnsiTheme="minorEastAsia"/>
          <w:sz w:val="24"/>
        </w:rPr>
        <w:t>。</w:t>
      </w:r>
      <w:r w:rsidRPr="00BE6260">
        <w:rPr>
          <w:rFonts w:asciiTheme="minorEastAsia" w:hAnsiTheme="minorEastAsia" w:hint="eastAsia"/>
          <w:sz w:val="24"/>
        </w:rPr>
        <w:t>具体详见本文“三、采购需求”</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合格供应商资格要求</w:t>
      </w:r>
    </w:p>
    <w:p w:rsidR="000546A6" w:rsidRPr="003B6949" w:rsidRDefault="000546A6" w:rsidP="000546A6">
      <w:pPr>
        <w:pStyle w:val="1"/>
        <w:tabs>
          <w:tab w:val="left" w:pos="420"/>
        </w:tabs>
        <w:spacing w:line="360" w:lineRule="auto"/>
        <w:ind w:firstLine="480"/>
        <w:rPr>
          <w:rFonts w:ascii="宋体" w:eastAsia="宋体" w:hAnsi="宋体" w:cs="宋体"/>
          <w:sz w:val="24"/>
        </w:rPr>
      </w:pPr>
      <w:bookmarkStart w:id="1" w:name="_Hlk155974793"/>
      <w:r w:rsidRPr="003B6949">
        <w:rPr>
          <w:rFonts w:ascii="宋体" w:eastAsia="宋体" w:hAnsi="宋体" w:cs="宋体" w:hint="eastAsia"/>
          <w:sz w:val="24"/>
        </w:rPr>
        <w:t>（一）必须具有独立承担民事责任能力、在中华人民共和国境内注册的企业法人或其他组织，按国家法律经营，提供有效的营业执照副本或其他组织证明文件复印件；</w:t>
      </w:r>
    </w:p>
    <w:p w:rsidR="000546A6" w:rsidRDefault="000546A6" w:rsidP="000546A6">
      <w:pPr>
        <w:pStyle w:val="1"/>
        <w:numPr>
          <w:ilvl w:val="0"/>
          <w:numId w:val="134"/>
        </w:numPr>
        <w:tabs>
          <w:tab w:val="left" w:pos="420"/>
        </w:tabs>
        <w:spacing w:line="360" w:lineRule="auto"/>
        <w:ind w:left="1200" w:firstLineChars="0"/>
        <w:rPr>
          <w:rFonts w:ascii="宋体" w:eastAsia="宋体" w:hAnsi="宋体" w:cs="宋体"/>
          <w:sz w:val="24"/>
        </w:rPr>
      </w:pPr>
      <w:r w:rsidRPr="003B6949">
        <w:rPr>
          <w:rFonts w:ascii="宋体" w:eastAsia="宋体" w:hAnsi="宋体" w:cs="宋体" w:hint="eastAsia"/>
          <w:sz w:val="24"/>
        </w:rPr>
        <w:t>已办理合法税务登记，具有开具相应增值税专用发票资格；</w:t>
      </w:r>
    </w:p>
    <w:p w:rsidR="000546A6"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Pr>
          <w:rFonts w:asciiTheme="minorEastAsia" w:hAnsiTheme="minorEastAsia" w:hint="eastAsia"/>
          <w:sz w:val="24"/>
        </w:rPr>
        <w:t>投标人未被</w:t>
      </w:r>
      <w:r>
        <w:rPr>
          <w:rFonts w:asciiTheme="minorEastAsia" w:hAnsiTheme="minorEastAsia" w:cs="Arial" w:hint="eastAsia"/>
          <w:sz w:val="24"/>
        </w:rPr>
        <w:t>列入“信用中国”网站（www.creditchina.gov.cn）记录失信被执行人或重大税收违法案件当事人名单，投标人须提供《信用记录承诺函》附“信用中国”网站（www.creditchina.gov.cn）的信用记录查询结果截图并打印页面加盖公章。</w:t>
      </w:r>
    </w:p>
    <w:p w:rsidR="000546A6" w:rsidRPr="00E22B31"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sidRPr="00E22B31">
        <w:rPr>
          <w:rFonts w:asciiTheme="minorEastAsia" w:hAnsiTheme="minorEastAsia" w:cs="Arial" w:hint="eastAsia"/>
          <w:sz w:val="24"/>
        </w:rPr>
        <w:t>投标人没有处于被责令停业或破产状态，且资产未被重组、接管和冻结，声明在投标活动中3年内没有重大违法活动和涉嫌违规行为（格式自拟）。</w:t>
      </w:r>
    </w:p>
    <w:p w:rsidR="000546A6"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sidRPr="00E22B31">
        <w:rPr>
          <w:rFonts w:asciiTheme="minorEastAsia" w:hAnsiTheme="minorEastAsia" w:cs="Arial" w:hint="eastAsia"/>
          <w:sz w:val="24"/>
        </w:rPr>
        <w:t>必须提供由国家认证认可监督管理委员会颁发的《认证机构批准书》</w:t>
      </w:r>
      <w:r w:rsidRPr="00E22B31">
        <w:rPr>
          <w:rFonts w:asciiTheme="minorEastAsia" w:hAnsiTheme="minorEastAsia" w:cs="Arial" w:hint="eastAsia"/>
          <w:sz w:val="24"/>
        </w:rPr>
        <w:lastRenderedPageBreak/>
        <w:t>复印件或电子证照图片，且认证领域须同时包含质量管理体系、环境管理体系和职业健康安全管理体系。</w:t>
      </w:r>
      <w:r w:rsidR="006325AE">
        <w:rPr>
          <w:rFonts w:asciiTheme="minorEastAsia" w:hAnsiTheme="minorEastAsia" w:cs="Arial" w:hint="eastAsia"/>
          <w:sz w:val="24"/>
        </w:rPr>
        <w:t>并同时具备出具带有</w:t>
      </w:r>
      <w:r w:rsidR="006325AE">
        <w:rPr>
          <w:rFonts w:asciiTheme="minorEastAsia" w:hAnsiTheme="minorEastAsia" w:cs="Arial"/>
          <w:sz w:val="24"/>
        </w:rPr>
        <w:t>CNAS</w:t>
      </w:r>
      <w:r w:rsidR="006325AE">
        <w:rPr>
          <w:rFonts w:asciiTheme="minorEastAsia" w:hAnsiTheme="minorEastAsia" w:cs="Arial" w:hint="eastAsia"/>
          <w:sz w:val="24"/>
        </w:rPr>
        <w:t>标识的I</w:t>
      </w:r>
      <w:r w:rsidR="006325AE">
        <w:rPr>
          <w:rFonts w:asciiTheme="minorEastAsia" w:hAnsiTheme="minorEastAsia" w:cs="Arial"/>
          <w:sz w:val="24"/>
        </w:rPr>
        <w:t>SO</w:t>
      </w:r>
      <w:r w:rsidR="006325AE">
        <w:rPr>
          <w:rFonts w:asciiTheme="minorEastAsia" w:hAnsiTheme="minorEastAsia" w:cs="Arial" w:hint="eastAsia"/>
          <w:sz w:val="24"/>
        </w:rPr>
        <w:t>认证资格（提供相关证明文件）。</w:t>
      </w:r>
    </w:p>
    <w:p w:rsidR="000546A6" w:rsidRPr="00D85D85"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sidRPr="00D85D85">
        <w:rPr>
          <w:rFonts w:asciiTheme="minorEastAsia" w:hAnsiTheme="minorEastAsia" w:cs="Arial" w:hint="eastAsia"/>
          <w:sz w:val="24"/>
        </w:rPr>
        <w:t>自</w:t>
      </w:r>
      <w:r w:rsidR="008C100D">
        <w:rPr>
          <w:rFonts w:asciiTheme="minorEastAsia" w:hAnsiTheme="minorEastAsia" w:cs="Arial"/>
          <w:sz w:val="24"/>
        </w:rPr>
        <w:t>2021</w:t>
      </w:r>
      <w:r w:rsidRPr="00D85D85">
        <w:rPr>
          <w:rFonts w:asciiTheme="minorEastAsia" w:hAnsiTheme="minorEastAsia" w:cs="Arial" w:hint="eastAsia"/>
          <w:sz w:val="24"/>
        </w:rPr>
        <w:t>年1月至今承担过1项及以上ISO三证管理体系认证服务业绩。（以合同签订时间为准，提供相应业绩合同清晰扫描件，并能提供客户证书扫描件或全国认证认可信息公共服务平台（</w:t>
      </w:r>
      <w:r w:rsidRPr="00D85D85">
        <w:rPr>
          <w:rFonts w:asciiTheme="minorEastAsia" w:hAnsiTheme="minorEastAsia" w:cs="Arial"/>
          <w:sz w:val="24"/>
        </w:rPr>
        <w:t>http://cx.cnca.cn/CertECloud/index/index/page</w:t>
      </w:r>
      <w:r w:rsidRPr="00D85D85">
        <w:rPr>
          <w:rFonts w:asciiTheme="minorEastAsia" w:hAnsiTheme="minorEastAsia" w:cs="Arial" w:hint="eastAsia"/>
          <w:sz w:val="24"/>
        </w:rPr>
        <w:t>）网上查询截图）</w:t>
      </w:r>
      <w:r>
        <w:rPr>
          <w:rFonts w:asciiTheme="minorEastAsia" w:hAnsiTheme="minorEastAsia" w:cs="Arial" w:hint="eastAsia"/>
          <w:sz w:val="24"/>
        </w:rPr>
        <w:t>。</w:t>
      </w:r>
    </w:p>
    <w:p w:rsidR="002572D5" w:rsidRDefault="000546A6" w:rsidP="00F047AA">
      <w:pPr>
        <w:pStyle w:val="1"/>
        <w:tabs>
          <w:tab w:val="left" w:pos="0"/>
          <w:tab w:val="left" w:pos="420"/>
        </w:tabs>
        <w:spacing w:line="360" w:lineRule="auto"/>
        <w:ind w:firstLineChars="0" w:firstLine="200"/>
        <w:jc w:val="left"/>
        <w:rPr>
          <w:rFonts w:asciiTheme="minorEastAsia" w:hAnsiTheme="minorEastAsia"/>
          <w:sz w:val="24"/>
        </w:rPr>
      </w:pPr>
      <w:r>
        <w:rPr>
          <w:rFonts w:ascii="宋体" w:eastAsia="宋体" w:hAnsi="宋体" w:cs="宋体" w:hint="eastAsia"/>
          <w:sz w:val="24"/>
        </w:rPr>
        <w:t>（七</w:t>
      </w:r>
      <w:r>
        <w:rPr>
          <w:rFonts w:ascii="宋体" w:eastAsia="宋体" w:hAnsi="宋体" w:cs="宋体"/>
          <w:sz w:val="24"/>
        </w:rPr>
        <w:t>）</w:t>
      </w:r>
      <w:r w:rsidRPr="003B6949">
        <w:rPr>
          <w:rFonts w:ascii="宋体" w:eastAsia="宋体" w:hAnsi="宋体" w:cs="宋体" w:hint="eastAsia"/>
          <w:sz w:val="24"/>
        </w:rPr>
        <w:t>不接受联合体报价。</w:t>
      </w:r>
      <w:bookmarkEnd w:id="1"/>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采购需求</w:t>
      </w:r>
    </w:p>
    <w:p w:rsidR="002572D5" w:rsidRPr="00F047AA" w:rsidRDefault="000546A6" w:rsidP="00F047AA">
      <w:pPr>
        <w:pStyle w:val="1"/>
        <w:numPr>
          <w:ilvl w:val="0"/>
          <w:numId w:val="125"/>
        </w:numPr>
        <w:tabs>
          <w:tab w:val="left" w:pos="420"/>
        </w:tabs>
        <w:spacing w:line="360" w:lineRule="auto"/>
        <w:ind w:firstLine="480"/>
        <w:rPr>
          <w:rFonts w:asciiTheme="minorEastAsia" w:hAnsiTheme="minorEastAsia"/>
          <w:b/>
          <w:sz w:val="24"/>
        </w:rPr>
      </w:pPr>
      <w:r>
        <w:rPr>
          <w:rFonts w:ascii="宋体" w:eastAsia="宋体" w:hAnsi="宋体" w:cs="宋体" w:hint="eastAsia"/>
          <w:sz w:val="24"/>
        </w:rPr>
        <w:t>城投能源公司和大学城能源公司</w:t>
      </w:r>
      <w:r w:rsidRPr="00E22B31">
        <w:rPr>
          <w:rFonts w:ascii="宋体" w:eastAsia="宋体" w:hAnsi="宋体" w:cs="宋体" w:hint="eastAsia"/>
          <w:sz w:val="24"/>
        </w:rPr>
        <w:t>质量管理体系</w:t>
      </w:r>
      <w:r w:rsidRPr="00621632">
        <w:rPr>
          <w:rFonts w:ascii="宋体" w:eastAsia="宋体" w:hAnsi="宋体" w:cs="宋体" w:hint="eastAsia"/>
          <w:sz w:val="24"/>
        </w:rPr>
        <w:t>ISO9001</w:t>
      </w:r>
      <w:r w:rsidR="00BE6260" w:rsidRPr="00BE6260">
        <w:rPr>
          <w:rFonts w:asciiTheme="minorEastAsia" w:hAnsiTheme="minorEastAsia" w:hint="eastAsia"/>
          <w:b/>
          <w:sz w:val="24"/>
        </w:rPr>
        <w:t>服务</w:t>
      </w:r>
      <w:r w:rsidR="00BE6260" w:rsidRPr="00F047AA">
        <w:rPr>
          <w:rFonts w:asciiTheme="minorEastAsia" w:hAnsiTheme="minorEastAsia" w:hint="eastAsia"/>
          <w:b/>
          <w:sz w:val="24"/>
        </w:rPr>
        <w:t>内容：</w:t>
      </w:r>
    </w:p>
    <w:p w:rsidR="000546A6" w:rsidRPr="00093C97" w:rsidRDefault="000546A6" w:rsidP="00093C97">
      <w:pPr>
        <w:pStyle w:val="ab"/>
        <w:numPr>
          <w:ilvl w:val="1"/>
          <w:numId w:val="140"/>
        </w:numPr>
        <w:spacing w:line="360" w:lineRule="auto"/>
        <w:ind w:firstLineChars="0"/>
        <w:rPr>
          <w:rFonts w:ascii="宋体" w:eastAsia="宋体" w:hAnsi="宋体"/>
          <w:sz w:val="24"/>
        </w:rPr>
      </w:pPr>
      <w:r w:rsidRPr="00093C97">
        <w:rPr>
          <w:rFonts w:ascii="宋体" w:eastAsia="宋体" w:hAnsi="宋体" w:hint="eastAsia"/>
          <w:sz w:val="24"/>
        </w:rPr>
        <w:t>分别为城投能源公司和大学城能源公司提供认证服务，分别签订服务合同。</w:t>
      </w:r>
    </w:p>
    <w:p w:rsidR="000546A6" w:rsidRDefault="000546A6" w:rsidP="00093C97">
      <w:pPr>
        <w:pStyle w:val="ab"/>
        <w:numPr>
          <w:ilvl w:val="1"/>
          <w:numId w:val="140"/>
        </w:numPr>
        <w:spacing w:line="360" w:lineRule="auto"/>
        <w:ind w:firstLineChars="0"/>
        <w:rPr>
          <w:rFonts w:ascii="宋体" w:eastAsia="宋体" w:hAnsi="宋体"/>
          <w:sz w:val="24"/>
        </w:rPr>
      </w:pPr>
      <w:r w:rsidRPr="00093C97">
        <w:rPr>
          <w:rFonts w:ascii="宋体" w:eastAsia="宋体" w:hAnsi="宋体" w:hint="eastAsia"/>
          <w:sz w:val="24"/>
        </w:rPr>
        <w:t>分别为两家公司提供一次初审，两次再认证监督的服务。</w:t>
      </w:r>
    </w:p>
    <w:p w:rsidR="00BE176E" w:rsidRDefault="00BE176E" w:rsidP="00093C97">
      <w:pPr>
        <w:pStyle w:val="ab"/>
        <w:numPr>
          <w:ilvl w:val="1"/>
          <w:numId w:val="140"/>
        </w:numPr>
        <w:spacing w:line="360" w:lineRule="auto"/>
        <w:ind w:firstLineChars="0"/>
        <w:rPr>
          <w:rFonts w:ascii="宋体" w:eastAsia="宋体" w:hAnsi="宋体"/>
          <w:sz w:val="24"/>
        </w:rPr>
      </w:pPr>
      <w:bookmarkStart w:id="2" w:name="_Hlk167268440"/>
      <w:r>
        <w:rPr>
          <w:rFonts w:ascii="宋体" w:eastAsia="宋体" w:hAnsi="宋体" w:hint="eastAsia"/>
          <w:sz w:val="24"/>
        </w:rPr>
        <w:t>获得的证书必须带有中国合格评定国家认可委员会（C</w:t>
      </w:r>
      <w:r>
        <w:rPr>
          <w:rFonts w:ascii="宋体" w:eastAsia="宋体" w:hAnsi="宋体"/>
          <w:sz w:val="24"/>
        </w:rPr>
        <w:t>NAS</w:t>
      </w:r>
      <w:r>
        <w:rPr>
          <w:rFonts w:ascii="宋体" w:eastAsia="宋体" w:hAnsi="宋体" w:hint="eastAsia"/>
          <w:sz w:val="24"/>
        </w:rPr>
        <w:t>）标识。</w:t>
      </w:r>
      <w:bookmarkEnd w:id="2"/>
    </w:p>
    <w:p w:rsidR="002572D5" w:rsidRDefault="000546A6" w:rsidP="00F047AA">
      <w:pPr>
        <w:pStyle w:val="1"/>
        <w:numPr>
          <w:ilvl w:val="0"/>
          <w:numId w:val="125"/>
        </w:numPr>
        <w:tabs>
          <w:tab w:val="left" w:pos="420"/>
        </w:tabs>
        <w:spacing w:line="360" w:lineRule="auto"/>
        <w:ind w:firstLine="480"/>
        <w:rPr>
          <w:rFonts w:asciiTheme="minorEastAsia" w:hAnsiTheme="minorEastAsia"/>
          <w:b/>
          <w:sz w:val="24"/>
        </w:rPr>
      </w:pPr>
      <w:r>
        <w:rPr>
          <w:rFonts w:ascii="宋体" w:eastAsia="宋体" w:hAnsi="宋体" w:cs="宋体" w:hint="eastAsia"/>
          <w:sz w:val="24"/>
        </w:rPr>
        <w:t>大学城能源公司</w:t>
      </w:r>
      <w:r w:rsidRPr="00E22B31">
        <w:rPr>
          <w:rFonts w:ascii="宋体" w:eastAsia="宋体" w:hAnsi="宋体" w:cs="宋体" w:hint="eastAsia"/>
          <w:sz w:val="24"/>
        </w:rPr>
        <w:t>职业</w:t>
      </w:r>
      <w:r w:rsidRPr="000546A6">
        <w:rPr>
          <w:rFonts w:ascii="宋体" w:eastAsia="宋体" w:hAnsi="宋体" w:cs="宋体" w:hint="eastAsia"/>
          <w:sz w:val="24"/>
        </w:rPr>
        <w:t>健康</w:t>
      </w:r>
      <w:r w:rsidRPr="00E22B31">
        <w:rPr>
          <w:rFonts w:ascii="宋体" w:eastAsia="宋体" w:hAnsi="宋体" w:cs="宋体" w:hint="eastAsia"/>
          <w:sz w:val="24"/>
        </w:rPr>
        <w:t>管理</w:t>
      </w:r>
      <w:r w:rsidRPr="00621632">
        <w:rPr>
          <w:rFonts w:ascii="宋体" w:eastAsia="宋体" w:hAnsi="宋体" w:cs="宋体" w:hint="eastAsia"/>
          <w:sz w:val="24"/>
        </w:rPr>
        <w:t>ISO45001</w:t>
      </w:r>
      <w:r>
        <w:rPr>
          <w:rFonts w:ascii="宋体" w:eastAsia="宋体" w:hAnsi="宋体" w:cs="宋体" w:hint="eastAsia"/>
          <w:sz w:val="24"/>
        </w:rPr>
        <w:t>和</w:t>
      </w:r>
      <w:r w:rsidRPr="00E22B31">
        <w:rPr>
          <w:rFonts w:ascii="宋体" w:eastAsia="宋体" w:hAnsi="宋体" w:cs="宋体" w:hint="eastAsia"/>
          <w:sz w:val="24"/>
        </w:rPr>
        <w:t>环境管理体系</w:t>
      </w:r>
      <w:r w:rsidRPr="00621632">
        <w:rPr>
          <w:rFonts w:ascii="宋体" w:eastAsia="宋体" w:hAnsi="宋体" w:cs="宋体" w:hint="eastAsia"/>
          <w:sz w:val="24"/>
        </w:rPr>
        <w:t>ISO14001</w:t>
      </w:r>
      <w:r>
        <w:rPr>
          <w:rFonts w:asciiTheme="minorEastAsia" w:hAnsiTheme="minorEastAsia" w:hint="eastAsia"/>
          <w:b/>
          <w:sz w:val="24"/>
        </w:rPr>
        <w:t>服务内容</w:t>
      </w:r>
      <w:r w:rsidR="00BE6260" w:rsidRPr="00BE6260">
        <w:rPr>
          <w:rFonts w:asciiTheme="minorEastAsia" w:hAnsiTheme="minorEastAsia" w:hint="eastAsia"/>
          <w:b/>
          <w:sz w:val="24"/>
        </w:rPr>
        <w:t>：</w:t>
      </w:r>
    </w:p>
    <w:p w:rsidR="000546A6" w:rsidRPr="00093C97" w:rsidRDefault="000546A6" w:rsidP="00093C97">
      <w:pPr>
        <w:pStyle w:val="1"/>
        <w:numPr>
          <w:ilvl w:val="0"/>
          <w:numId w:val="141"/>
        </w:numPr>
        <w:tabs>
          <w:tab w:val="left" w:pos="420"/>
        </w:tabs>
        <w:spacing w:line="360" w:lineRule="auto"/>
        <w:ind w:firstLineChars="0"/>
        <w:rPr>
          <w:rFonts w:ascii="宋体" w:eastAsia="宋体" w:hAnsi="宋体" w:cs="宋体"/>
          <w:sz w:val="24"/>
        </w:rPr>
      </w:pPr>
      <w:r w:rsidRPr="00093C97">
        <w:rPr>
          <w:rFonts w:ascii="宋体" w:eastAsia="宋体" w:hAnsi="宋体" w:cs="宋体" w:hint="eastAsia"/>
          <w:sz w:val="24"/>
        </w:rPr>
        <w:t>职业健康安全管理体系证书有效期将于</w:t>
      </w:r>
      <w:r w:rsidRPr="00093C97">
        <w:rPr>
          <w:rFonts w:ascii="宋体" w:eastAsia="宋体" w:hAnsi="宋体" w:cs="宋体"/>
          <w:sz w:val="24"/>
        </w:rPr>
        <w:t>2024年7</w:t>
      </w:r>
      <w:r w:rsidRPr="00093C97">
        <w:rPr>
          <w:rFonts w:ascii="宋体" w:eastAsia="宋体" w:hAnsi="宋体" w:cs="宋体" w:hint="eastAsia"/>
          <w:sz w:val="24"/>
        </w:rPr>
        <w:t>月</w:t>
      </w:r>
      <w:r w:rsidRPr="00093C97">
        <w:rPr>
          <w:rFonts w:ascii="宋体" w:eastAsia="宋体" w:hAnsi="宋体" w:cs="宋体"/>
          <w:sz w:val="24"/>
        </w:rPr>
        <w:t>9日到期</w:t>
      </w:r>
      <w:r w:rsidRPr="00093C97">
        <w:rPr>
          <w:rFonts w:ascii="宋体" w:eastAsia="宋体" w:hAnsi="宋体" w:cs="宋体" w:hint="eastAsia"/>
          <w:sz w:val="24"/>
        </w:rPr>
        <w:t>，环境管理体系证书有效期于</w:t>
      </w:r>
      <w:r w:rsidRPr="00093C97">
        <w:rPr>
          <w:rFonts w:ascii="宋体" w:eastAsia="宋体" w:hAnsi="宋体" w:cs="宋体"/>
          <w:sz w:val="24"/>
        </w:rPr>
        <w:t>2024年9月21</w:t>
      </w:r>
      <w:r w:rsidRPr="00093C97">
        <w:rPr>
          <w:rFonts w:ascii="宋体" w:eastAsia="宋体" w:hAnsi="宋体" w:cs="宋体" w:hint="eastAsia"/>
          <w:sz w:val="24"/>
        </w:rPr>
        <w:t>日到期。</w:t>
      </w:r>
    </w:p>
    <w:p w:rsidR="000546A6" w:rsidRPr="00093C97" w:rsidRDefault="000546A6" w:rsidP="00093C97">
      <w:pPr>
        <w:pStyle w:val="1"/>
        <w:numPr>
          <w:ilvl w:val="0"/>
          <w:numId w:val="141"/>
        </w:numPr>
        <w:tabs>
          <w:tab w:val="left" w:pos="420"/>
        </w:tabs>
        <w:spacing w:line="360" w:lineRule="auto"/>
        <w:ind w:firstLineChars="0"/>
        <w:rPr>
          <w:rFonts w:ascii="宋体" w:eastAsia="宋体" w:hAnsi="宋体" w:cs="宋体"/>
          <w:sz w:val="24"/>
        </w:rPr>
      </w:pPr>
      <w:r w:rsidRPr="00093C97">
        <w:rPr>
          <w:rFonts w:ascii="宋体" w:eastAsia="宋体" w:hAnsi="宋体" w:cs="宋体" w:hint="eastAsia"/>
          <w:sz w:val="24"/>
        </w:rPr>
        <w:t>两大体系经</w:t>
      </w:r>
      <w:r w:rsidRPr="00093C97">
        <w:rPr>
          <w:rFonts w:ascii="宋体" w:eastAsia="宋体" w:hAnsi="宋体" w:cs="宋体"/>
          <w:sz w:val="24"/>
        </w:rPr>
        <w:t>审核认证通过后的证书有效期为三年，其中</w:t>
      </w:r>
      <w:r w:rsidR="008C100D">
        <w:rPr>
          <w:rFonts w:ascii="宋体" w:eastAsia="宋体" w:hAnsi="宋体" w:cs="宋体" w:hint="eastAsia"/>
          <w:sz w:val="24"/>
        </w:rPr>
        <w:t>包括</w:t>
      </w:r>
      <w:r w:rsidR="008C100D" w:rsidRPr="00EC5C2A">
        <w:rPr>
          <w:rFonts w:ascii="宋体" w:eastAsia="宋体" w:hAnsi="宋体" w:hint="eastAsia"/>
          <w:sz w:val="24"/>
        </w:rPr>
        <w:t>提供一次初审，两次再认证监督的服务</w:t>
      </w:r>
      <w:r w:rsidR="008C100D">
        <w:rPr>
          <w:rFonts w:ascii="宋体" w:eastAsia="宋体" w:hAnsi="宋体" w:hint="eastAsia"/>
          <w:sz w:val="24"/>
        </w:rPr>
        <w:t>。</w:t>
      </w:r>
    </w:p>
    <w:p w:rsidR="000546A6" w:rsidRDefault="000546A6" w:rsidP="00093C97">
      <w:pPr>
        <w:pStyle w:val="1"/>
        <w:numPr>
          <w:ilvl w:val="0"/>
          <w:numId w:val="141"/>
        </w:numPr>
        <w:tabs>
          <w:tab w:val="left" w:pos="420"/>
        </w:tabs>
        <w:spacing w:line="360" w:lineRule="auto"/>
        <w:ind w:firstLineChars="0"/>
        <w:rPr>
          <w:rFonts w:ascii="宋体" w:eastAsia="宋体" w:hAnsi="宋体" w:cs="宋体"/>
          <w:sz w:val="24"/>
        </w:rPr>
      </w:pPr>
      <w:r w:rsidRPr="00093C97">
        <w:rPr>
          <w:rFonts w:ascii="宋体" w:eastAsia="宋体" w:hAnsi="宋体" w:cs="宋体" w:hint="eastAsia"/>
          <w:sz w:val="24"/>
        </w:rPr>
        <w:t>单独</w:t>
      </w:r>
      <w:r w:rsidR="008C100D">
        <w:rPr>
          <w:rFonts w:ascii="宋体" w:eastAsia="宋体" w:hAnsi="宋体" w:cs="宋体" w:hint="eastAsia"/>
          <w:sz w:val="24"/>
        </w:rPr>
        <w:t>与</w:t>
      </w:r>
      <w:r w:rsidRPr="00093C97">
        <w:rPr>
          <w:rFonts w:ascii="宋体" w:eastAsia="宋体" w:hAnsi="宋体" w:cs="宋体" w:hint="eastAsia"/>
          <w:sz w:val="24"/>
        </w:rPr>
        <w:t>大学城能源公司</w:t>
      </w:r>
      <w:r w:rsidR="008C100D">
        <w:rPr>
          <w:rFonts w:ascii="宋体" w:eastAsia="宋体" w:hAnsi="宋体" w:cs="宋体" w:hint="eastAsia"/>
          <w:sz w:val="24"/>
        </w:rPr>
        <w:t>签署</w:t>
      </w:r>
      <w:r w:rsidRPr="00093C97">
        <w:rPr>
          <w:rFonts w:ascii="宋体" w:eastAsia="宋体" w:hAnsi="宋体" w:cs="宋体" w:hint="eastAsia"/>
          <w:sz w:val="24"/>
        </w:rPr>
        <w:t>服务合同。</w:t>
      </w:r>
    </w:p>
    <w:p w:rsidR="00BE176E" w:rsidRPr="00093C97" w:rsidRDefault="00BE176E" w:rsidP="00093C97">
      <w:pPr>
        <w:pStyle w:val="1"/>
        <w:numPr>
          <w:ilvl w:val="0"/>
          <w:numId w:val="141"/>
        </w:numPr>
        <w:tabs>
          <w:tab w:val="left" w:pos="420"/>
        </w:tabs>
        <w:spacing w:line="360" w:lineRule="auto"/>
        <w:ind w:firstLineChars="0"/>
        <w:rPr>
          <w:rFonts w:ascii="宋体" w:eastAsia="宋体" w:hAnsi="宋体" w:cs="宋体"/>
          <w:sz w:val="24"/>
        </w:rPr>
      </w:pPr>
      <w:r>
        <w:rPr>
          <w:rFonts w:ascii="宋体" w:eastAsia="宋体" w:hAnsi="宋体" w:hint="eastAsia"/>
          <w:sz w:val="24"/>
        </w:rPr>
        <w:t>获得的证书必须带有中国合格评定国家认可委员会（C</w:t>
      </w:r>
      <w:r>
        <w:rPr>
          <w:rFonts w:ascii="宋体" w:eastAsia="宋体" w:hAnsi="宋体"/>
          <w:sz w:val="24"/>
        </w:rPr>
        <w:t>NAS</w:t>
      </w:r>
      <w:r>
        <w:rPr>
          <w:rFonts w:ascii="宋体" w:eastAsia="宋体" w:hAnsi="宋体" w:hint="eastAsia"/>
          <w:sz w:val="24"/>
        </w:rPr>
        <w:t>）标识。</w:t>
      </w:r>
    </w:p>
    <w:p w:rsidR="002572D5"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验收标准：</w:t>
      </w:r>
    </w:p>
    <w:p w:rsidR="002572D5" w:rsidRDefault="008C100D">
      <w:pPr>
        <w:pStyle w:val="ab"/>
        <w:spacing w:line="360" w:lineRule="auto"/>
        <w:ind w:firstLineChars="175"/>
        <w:rPr>
          <w:rFonts w:asciiTheme="minorEastAsia" w:hAnsiTheme="minorEastAsia"/>
          <w:kern w:val="0"/>
          <w:sz w:val="24"/>
        </w:rPr>
      </w:pPr>
      <w:r>
        <w:rPr>
          <w:rFonts w:ascii="宋体" w:eastAsia="宋体" w:hAnsi="宋体" w:hint="eastAsia"/>
          <w:kern w:val="0"/>
          <w:sz w:val="24"/>
        </w:rPr>
        <w:t>获得相应的认证证书、管理体系审核报告以及监督审核合格证书等。</w:t>
      </w:r>
      <w:r w:rsidR="00B80DCD" w:rsidRPr="00F047AA">
        <w:rPr>
          <w:rFonts w:ascii="宋体" w:eastAsia="宋体" w:hAnsi="宋体" w:hint="eastAsia"/>
          <w:kern w:val="0"/>
          <w:sz w:val="24"/>
        </w:rPr>
        <w:t>确保高标准、高要求完成采购人</w:t>
      </w:r>
      <w:r>
        <w:rPr>
          <w:rFonts w:ascii="宋体" w:eastAsia="宋体" w:hAnsi="宋体" w:hint="eastAsia"/>
          <w:kern w:val="0"/>
          <w:sz w:val="24"/>
        </w:rPr>
        <w:t>认证审核工作，</w:t>
      </w:r>
      <w:r w:rsidR="00B80DCD" w:rsidRPr="00F047AA">
        <w:rPr>
          <w:rFonts w:ascii="宋体" w:eastAsia="宋体" w:hAnsi="宋体" w:hint="eastAsia"/>
          <w:kern w:val="0"/>
          <w:sz w:val="24"/>
        </w:rPr>
        <w:t>不出现材料缺失错漏、质量低下、延误工期等重大问题，材料全面完善</w:t>
      </w:r>
      <w:r w:rsidR="00BE6260" w:rsidRPr="00BE6260">
        <w:rPr>
          <w:rFonts w:asciiTheme="minorEastAsia" w:hAnsiTheme="minorEastAsia" w:hint="eastAsia"/>
          <w:kern w:val="0"/>
          <w:sz w:val="24"/>
        </w:rPr>
        <w:t>。</w:t>
      </w:r>
    </w:p>
    <w:p w:rsidR="002572D5"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付款方式：</w:t>
      </w:r>
    </w:p>
    <w:p w:rsidR="002572D5" w:rsidRDefault="007A1C1B" w:rsidP="00F047AA">
      <w:pPr>
        <w:pStyle w:val="ab"/>
        <w:numPr>
          <w:ilvl w:val="0"/>
          <w:numId w:val="139"/>
        </w:numPr>
        <w:spacing w:line="360" w:lineRule="auto"/>
        <w:ind w:firstLineChars="0"/>
        <w:rPr>
          <w:rFonts w:asciiTheme="minorEastAsia" w:hAnsiTheme="minorEastAsia"/>
          <w:sz w:val="24"/>
        </w:rPr>
      </w:pPr>
      <w:r>
        <w:rPr>
          <w:rFonts w:asciiTheme="minorEastAsia" w:hAnsiTheme="minorEastAsia" w:cs="Arial"/>
          <w:sz w:val="24"/>
        </w:rPr>
        <w:t>本</w:t>
      </w:r>
      <w:r>
        <w:rPr>
          <w:rFonts w:asciiTheme="minorEastAsia" w:hAnsiTheme="minorEastAsia" w:cs="Arial" w:hint="eastAsia"/>
          <w:sz w:val="24"/>
        </w:rPr>
        <w:t>项目</w:t>
      </w:r>
      <w:r>
        <w:rPr>
          <w:rFonts w:asciiTheme="minorEastAsia" w:hAnsiTheme="minorEastAsia" w:cs="Arial"/>
          <w:sz w:val="24"/>
        </w:rPr>
        <w:t>采用</w:t>
      </w:r>
      <w:r>
        <w:rPr>
          <w:rFonts w:asciiTheme="minorEastAsia" w:hAnsiTheme="minorEastAsia" w:cs="Arial" w:hint="eastAsia"/>
          <w:sz w:val="24"/>
        </w:rPr>
        <w:t>总价</w:t>
      </w:r>
      <w:r>
        <w:rPr>
          <w:rFonts w:asciiTheme="minorEastAsia" w:hAnsiTheme="minorEastAsia" w:cs="Arial"/>
          <w:sz w:val="24"/>
        </w:rPr>
        <w:t>包干</w:t>
      </w:r>
      <w:r>
        <w:rPr>
          <w:rFonts w:asciiTheme="minorEastAsia" w:hAnsiTheme="minorEastAsia" w:cs="Arial" w:hint="eastAsia"/>
          <w:sz w:val="24"/>
        </w:rPr>
        <w:t>方式承包。投标总价应包括了投标人完成本合</w:t>
      </w:r>
      <w:r>
        <w:rPr>
          <w:rFonts w:asciiTheme="minorEastAsia" w:hAnsiTheme="minorEastAsia" w:cs="Arial" w:hint="eastAsia"/>
          <w:sz w:val="24"/>
        </w:rPr>
        <w:lastRenderedPageBreak/>
        <w:t>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Pr>
          <w:rFonts w:asciiTheme="minorEastAsia" w:hAnsiTheme="minorEastAsia" w:cs="Arial" w:hint="eastAsia"/>
          <w:sz w:val="24"/>
        </w:rPr>
        <w:t>费用计进其他</w:t>
      </w:r>
      <w:proofErr w:type="gramEnd"/>
      <w:r>
        <w:rPr>
          <w:rFonts w:asciiTheme="minorEastAsia" w:hAnsiTheme="minorEastAsia" w:cs="Arial" w:hint="eastAsia"/>
          <w:sz w:val="24"/>
        </w:rPr>
        <w:t>项目中或属于投标人单方面</w:t>
      </w:r>
      <w:proofErr w:type="gramStart"/>
      <w:r>
        <w:rPr>
          <w:rFonts w:asciiTheme="minorEastAsia" w:hAnsiTheme="minorEastAsia" w:cs="Arial" w:hint="eastAsia"/>
          <w:sz w:val="24"/>
        </w:rPr>
        <w:t>作</w:t>
      </w:r>
      <w:proofErr w:type="gramEnd"/>
      <w:r>
        <w:rPr>
          <w:rFonts w:asciiTheme="minorEastAsia" w:hAnsiTheme="minorEastAsia" w:cs="Arial" w:hint="eastAsia"/>
          <w:sz w:val="24"/>
        </w:rPr>
        <w:t>出的让利，如若中标，采购人不另行增加费用。价格含有效的增值税专用发票。</w:t>
      </w:r>
    </w:p>
    <w:p w:rsidR="00B80DCD" w:rsidRPr="00093C97" w:rsidRDefault="00B80DCD" w:rsidP="00F047AA">
      <w:pPr>
        <w:pStyle w:val="ab"/>
        <w:numPr>
          <w:ilvl w:val="0"/>
          <w:numId w:val="139"/>
        </w:numPr>
        <w:spacing w:line="360" w:lineRule="auto"/>
        <w:ind w:firstLineChars="0"/>
        <w:rPr>
          <w:rFonts w:ascii="宋体" w:eastAsia="宋体" w:hAnsi="宋体"/>
          <w:sz w:val="24"/>
        </w:rPr>
      </w:pPr>
      <w:r w:rsidRPr="00F047AA">
        <w:rPr>
          <w:rFonts w:ascii="宋体" w:eastAsia="宋体" w:hAnsi="宋体" w:hint="eastAsia"/>
          <w:kern w:val="0"/>
          <w:sz w:val="24"/>
        </w:rPr>
        <w:t>本项目采购主体为城投能源公司和大学城</w:t>
      </w:r>
      <w:r w:rsidR="00D8626E">
        <w:rPr>
          <w:rFonts w:ascii="宋体" w:eastAsia="宋体" w:hAnsi="宋体" w:hint="eastAsia"/>
          <w:kern w:val="0"/>
          <w:sz w:val="24"/>
        </w:rPr>
        <w:t>能源</w:t>
      </w:r>
      <w:r w:rsidRPr="00F047AA">
        <w:rPr>
          <w:rFonts w:ascii="宋体" w:eastAsia="宋体" w:hAnsi="宋体" w:hint="eastAsia"/>
          <w:kern w:val="0"/>
          <w:sz w:val="24"/>
        </w:rPr>
        <w:t>公司，各主体单独开展工作，分属于各主体的项目分别计算费用并单独开发票。</w:t>
      </w:r>
    </w:p>
    <w:p w:rsidR="007A1C1B" w:rsidRPr="00093C97" w:rsidRDefault="007A1C1B" w:rsidP="00F047AA">
      <w:pPr>
        <w:pStyle w:val="ab"/>
        <w:numPr>
          <w:ilvl w:val="0"/>
          <w:numId w:val="139"/>
        </w:numPr>
        <w:spacing w:line="360" w:lineRule="auto"/>
        <w:ind w:firstLineChars="0"/>
        <w:rPr>
          <w:rFonts w:ascii="宋体" w:eastAsia="宋体" w:hAnsi="宋体"/>
          <w:sz w:val="24"/>
        </w:rPr>
      </w:pPr>
      <w:r>
        <w:rPr>
          <w:rFonts w:ascii="宋体" w:hAnsi="宋体" w:cs="Arial" w:hint="eastAsia"/>
          <w:color w:val="000000"/>
          <w:sz w:val="24"/>
        </w:rPr>
        <w:t>在合同履行期内，若国家税费调整，合同含税金额按国家规定税率</w:t>
      </w:r>
      <w:proofErr w:type="gramStart"/>
      <w:r>
        <w:rPr>
          <w:rFonts w:ascii="宋体" w:hAnsi="宋体" w:cs="Arial" w:hint="eastAsia"/>
          <w:color w:val="000000"/>
          <w:sz w:val="24"/>
        </w:rPr>
        <w:t>作出</w:t>
      </w:r>
      <w:proofErr w:type="gramEnd"/>
      <w:r>
        <w:rPr>
          <w:rFonts w:ascii="宋体" w:hAnsi="宋体" w:cs="Arial" w:hint="eastAsia"/>
          <w:color w:val="000000"/>
          <w:sz w:val="24"/>
        </w:rPr>
        <w:t>相应调整，供方每次申请付款应按照合同内容开具相应税率的合法有效的增值税专用发票。</w:t>
      </w:r>
    </w:p>
    <w:p w:rsidR="007A1C1B" w:rsidRPr="00F047AA" w:rsidRDefault="007A1C1B" w:rsidP="00F047AA">
      <w:pPr>
        <w:pStyle w:val="ab"/>
        <w:numPr>
          <w:ilvl w:val="0"/>
          <w:numId w:val="139"/>
        </w:numPr>
        <w:spacing w:line="360" w:lineRule="auto"/>
        <w:ind w:firstLineChars="0"/>
        <w:rPr>
          <w:rFonts w:ascii="宋体" w:eastAsia="宋体" w:hAnsi="宋体"/>
          <w:sz w:val="24"/>
        </w:rPr>
      </w:pPr>
      <w:r>
        <w:rPr>
          <w:rFonts w:ascii="宋体" w:eastAsia="宋体" w:hAnsi="宋体" w:hint="eastAsia"/>
          <w:sz w:val="24"/>
        </w:rPr>
        <w:t>在每一次</w:t>
      </w:r>
      <w:r w:rsidR="009C02D4">
        <w:rPr>
          <w:rFonts w:ascii="宋体" w:eastAsia="宋体" w:hAnsi="宋体" w:hint="eastAsia"/>
          <w:sz w:val="24"/>
        </w:rPr>
        <w:t>认证的现场审核前，</w:t>
      </w:r>
      <w:r w:rsidR="009C02D4">
        <w:rPr>
          <w:rFonts w:asciiTheme="minorEastAsia" w:hAnsiTheme="minorEastAsia" w:cs="Arial" w:hint="eastAsia"/>
          <w:color w:val="000000"/>
          <w:sz w:val="24"/>
          <w:szCs w:val="28"/>
        </w:rPr>
        <w:t>采购人收到中标人请款资料后15个工作日内支付该次认证的服务费用。</w:t>
      </w:r>
    </w:p>
    <w:p w:rsidR="002572D5" w:rsidRDefault="00BE6260">
      <w:pPr>
        <w:pStyle w:val="1"/>
        <w:numPr>
          <w:ilvl w:val="0"/>
          <w:numId w:val="1"/>
        </w:numPr>
        <w:spacing w:line="360" w:lineRule="auto"/>
        <w:ind w:left="0" w:firstLine="482"/>
        <w:rPr>
          <w:rFonts w:asciiTheme="minorEastAsia" w:hAnsiTheme="minorEastAsia"/>
          <w:sz w:val="24"/>
        </w:rPr>
      </w:pPr>
      <w:r w:rsidRPr="00BE6260">
        <w:rPr>
          <w:rFonts w:asciiTheme="minorEastAsia" w:hAnsiTheme="minorEastAsia" w:hint="eastAsia"/>
          <w:b/>
          <w:sz w:val="24"/>
        </w:rPr>
        <w:t>报价响应要求</w:t>
      </w:r>
    </w:p>
    <w:p w:rsidR="002572D5" w:rsidRDefault="00BE6260">
      <w:pPr>
        <w:spacing w:line="360" w:lineRule="auto"/>
        <w:ind w:firstLineChars="200" w:firstLine="480"/>
        <w:rPr>
          <w:rFonts w:asciiTheme="minorEastAsia" w:hAnsiTheme="minorEastAsia"/>
          <w:sz w:val="24"/>
        </w:rPr>
      </w:pPr>
      <w:r w:rsidRPr="00BE6260">
        <w:rPr>
          <w:rFonts w:asciiTheme="minorEastAsia" w:hAnsiTheme="minorEastAsia" w:hint="eastAsia"/>
          <w:sz w:val="24"/>
        </w:rPr>
        <w:t>本项目采购需求（附件</w:t>
      </w:r>
      <w:r w:rsidRPr="00BE6260">
        <w:rPr>
          <w:rFonts w:asciiTheme="minorEastAsia" w:hAnsiTheme="minorEastAsia"/>
          <w:sz w:val="24"/>
        </w:rPr>
        <w:t>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投标文件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根据采购人要求的投标文件格式编制，进行密封报价（盖章）。投标文件应包含以下内容：</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价格文件（格式见附件</w:t>
      </w:r>
      <w:r w:rsidR="00F55421">
        <w:rPr>
          <w:rFonts w:asciiTheme="minorEastAsia" w:hAnsiTheme="minorEastAsia"/>
          <w:sz w:val="24"/>
        </w:rPr>
        <w:t>1</w:t>
      </w:r>
      <w:r w:rsidRPr="00BE6260">
        <w:rPr>
          <w:rFonts w:asciiTheme="minorEastAsia" w:hAnsiTheme="minorEastAsia" w:hint="eastAsia"/>
          <w:sz w:val="24"/>
        </w:rPr>
        <w:t>，加盖公章）</w:t>
      </w:r>
    </w:p>
    <w:p w:rsidR="00F55421" w:rsidRDefault="00F55421">
      <w:pPr>
        <w:numPr>
          <w:ilvl w:val="0"/>
          <w:numId w:val="117"/>
        </w:numPr>
        <w:spacing w:line="360" w:lineRule="auto"/>
        <w:ind w:firstLine="480"/>
        <w:rPr>
          <w:rFonts w:asciiTheme="minorEastAsia" w:hAnsiTheme="minorEastAsia"/>
          <w:sz w:val="24"/>
        </w:rPr>
      </w:pPr>
      <w:r>
        <w:rPr>
          <w:rFonts w:asciiTheme="minorEastAsia" w:hAnsiTheme="minorEastAsia" w:hint="eastAsia"/>
          <w:sz w:val="24"/>
        </w:rPr>
        <w:t>报价一览表</w:t>
      </w:r>
    </w:p>
    <w:p w:rsidR="002572D5" w:rsidRDefault="00BE6260">
      <w:pPr>
        <w:numPr>
          <w:ilvl w:val="0"/>
          <w:numId w:val="117"/>
        </w:numPr>
        <w:spacing w:line="360" w:lineRule="auto"/>
        <w:ind w:firstLine="480"/>
        <w:rPr>
          <w:rFonts w:asciiTheme="minorEastAsia" w:hAnsiTheme="minorEastAsia"/>
          <w:sz w:val="24"/>
        </w:rPr>
      </w:pPr>
      <w:r w:rsidRPr="00BE6260">
        <w:rPr>
          <w:rFonts w:asciiTheme="minorEastAsia" w:hAnsiTheme="minorEastAsia" w:hint="eastAsia"/>
          <w:sz w:val="24"/>
        </w:rPr>
        <w:t>报价明细表</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商务部分</w:t>
      </w:r>
    </w:p>
    <w:p w:rsidR="002572D5" w:rsidRDefault="00BE6260">
      <w:pPr>
        <w:numPr>
          <w:ilvl w:val="0"/>
          <w:numId w:val="116"/>
        </w:numPr>
        <w:spacing w:line="360" w:lineRule="auto"/>
        <w:ind w:firstLine="480"/>
        <w:rPr>
          <w:rFonts w:asciiTheme="minorEastAsia" w:hAnsiTheme="minorEastAsia" w:cs="宋体"/>
          <w:sz w:val="24"/>
        </w:rPr>
      </w:pPr>
      <w:r w:rsidRPr="00BE6260">
        <w:rPr>
          <w:rFonts w:asciiTheme="minorEastAsia" w:hAnsiTheme="minorEastAsia" w:hint="eastAsia"/>
          <w:sz w:val="24"/>
        </w:rPr>
        <w:t>有效的企业工商营业执照、企业法人组织机构代码证书、税务登记证书</w:t>
      </w:r>
      <w:r w:rsidRPr="00BE6260">
        <w:rPr>
          <w:rFonts w:asciiTheme="minorEastAsia" w:hAnsiTheme="minorEastAsia" w:hint="eastAsia"/>
          <w:sz w:val="24"/>
        </w:rPr>
        <w:lastRenderedPageBreak/>
        <w:t>（或三证合一）；</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供应商调查表（格式见附件</w:t>
      </w:r>
      <w:r w:rsidR="00F55421">
        <w:rPr>
          <w:rFonts w:asciiTheme="minorEastAsia" w:hAnsiTheme="minorEastAsia"/>
          <w:sz w:val="24"/>
        </w:rPr>
        <w:t>2</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法定代表人证明书、法定代表人授权委托书原件（格式见附件</w:t>
      </w:r>
      <w:r w:rsidR="00F55421">
        <w:rPr>
          <w:rFonts w:asciiTheme="minorEastAsia" w:hAnsiTheme="minorEastAsia"/>
          <w:sz w:val="24"/>
        </w:rPr>
        <w:t>3</w:t>
      </w:r>
      <w:r w:rsidRPr="00BE6260">
        <w:rPr>
          <w:rFonts w:asciiTheme="minorEastAsia" w:hAnsiTheme="minorEastAsia" w:hint="eastAsia"/>
          <w:sz w:val="24"/>
        </w:rPr>
        <w:t>和附件</w:t>
      </w:r>
      <w:r w:rsidR="00F55421">
        <w:rPr>
          <w:rFonts w:asciiTheme="minorEastAsia" w:hAnsiTheme="minorEastAsia"/>
          <w:sz w:val="24"/>
        </w:rPr>
        <w:t>4</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本项目拟派项目负责人及团队人员的简历表</w:t>
      </w:r>
      <w:r w:rsidRPr="00BE6260">
        <w:rPr>
          <w:rFonts w:asciiTheme="minorEastAsia" w:hAnsiTheme="minorEastAsia"/>
          <w:sz w:val="24"/>
        </w:rPr>
        <w:t>（包括姓名、部门和职务、</w:t>
      </w:r>
      <w:r w:rsidRPr="00BE6260">
        <w:rPr>
          <w:rFonts w:asciiTheme="minorEastAsia" w:hAnsiTheme="minorEastAsia" w:hint="eastAsia"/>
          <w:sz w:val="24"/>
        </w:rPr>
        <w:t>所学专业和</w:t>
      </w:r>
      <w:r w:rsidRPr="00BE6260">
        <w:rPr>
          <w:rFonts w:asciiTheme="minorEastAsia" w:hAnsiTheme="minorEastAsia"/>
          <w:sz w:val="24"/>
        </w:rPr>
        <w:t>毕业</w:t>
      </w:r>
      <w:r w:rsidRPr="00BE6260">
        <w:rPr>
          <w:rFonts w:asciiTheme="minorEastAsia" w:hAnsiTheme="minorEastAsia" w:hint="eastAsia"/>
          <w:sz w:val="24"/>
        </w:rPr>
        <w:t>院校名称及毕业</w:t>
      </w:r>
      <w:r w:rsidRPr="00BE6260">
        <w:rPr>
          <w:rFonts w:asciiTheme="minorEastAsia" w:hAnsiTheme="minorEastAsia"/>
          <w:sz w:val="24"/>
        </w:rPr>
        <w:t>时间、主要资历、经验及承担过的</w:t>
      </w:r>
      <w:r w:rsidRPr="00BE6260">
        <w:rPr>
          <w:rFonts w:asciiTheme="minorEastAsia" w:hAnsiTheme="minorEastAsia" w:hint="eastAsia"/>
          <w:sz w:val="24"/>
        </w:rPr>
        <w:t>类似</w:t>
      </w:r>
      <w:r w:rsidRPr="00BE6260">
        <w:rPr>
          <w:rFonts w:asciiTheme="minorEastAsia" w:hAnsiTheme="minorEastAsia"/>
          <w:sz w:val="24"/>
        </w:rPr>
        <w:t>项目</w:t>
      </w:r>
      <w:r w:rsidRPr="00BE6260">
        <w:rPr>
          <w:rFonts w:asciiTheme="minorEastAsia" w:hAnsiTheme="minorEastAsia" w:hint="eastAsia"/>
          <w:sz w:val="24"/>
        </w:rPr>
        <w:t>，</w:t>
      </w:r>
      <w:r w:rsidRPr="00BE6260">
        <w:rPr>
          <w:rFonts w:asciiTheme="minorEastAsia" w:hAnsiTheme="minorEastAsia"/>
          <w:sz w:val="24"/>
        </w:rPr>
        <w:t>获得认证资质证书</w:t>
      </w:r>
      <w:r w:rsidRPr="00BE6260">
        <w:rPr>
          <w:rFonts w:asciiTheme="minorEastAsia" w:hAnsiTheme="minorEastAsia" w:hint="eastAsia"/>
          <w:sz w:val="24"/>
        </w:rPr>
        <w:t>及复印件</w:t>
      </w:r>
      <w:r w:rsidRPr="00BE6260">
        <w:rPr>
          <w:rFonts w:asciiTheme="minorEastAsia" w:hAnsiTheme="minorEastAsia"/>
          <w:sz w:val="24"/>
        </w:rPr>
        <w:t>）</w:t>
      </w:r>
      <w:r w:rsidRPr="00BE6260">
        <w:rPr>
          <w:rFonts w:asciiTheme="minorEastAsia" w:hAnsiTheme="minorEastAsia" w:hint="eastAsia"/>
          <w:sz w:val="24"/>
        </w:rPr>
        <w:t>；</w:t>
      </w:r>
    </w:p>
    <w:p w:rsidR="002572D5" w:rsidRDefault="00F55421">
      <w:pPr>
        <w:numPr>
          <w:ilvl w:val="0"/>
          <w:numId w:val="116"/>
        </w:numPr>
        <w:spacing w:line="360" w:lineRule="auto"/>
        <w:ind w:firstLine="480"/>
        <w:rPr>
          <w:rFonts w:asciiTheme="minorEastAsia" w:hAnsiTheme="minorEastAsia"/>
          <w:sz w:val="24"/>
        </w:rPr>
      </w:pPr>
      <w:r w:rsidRPr="00D85D85">
        <w:rPr>
          <w:rFonts w:asciiTheme="minorEastAsia" w:hAnsiTheme="minorEastAsia" w:cs="Arial" w:hint="eastAsia"/>
          <w:sz w:val="24"/>
        </w:rPr>
        <w:t>自</w:t>
      </w:r>
      <w:r>
        <w:rPr>
          <w:rFonts w:asciiTheme="minorEastAsia" w:hAnsiTheme="minorEastAsia" w:cs="Arial"/>
          <w:sz w:val="24"/>
        </w:rPr>
        <w:t>2021</w:t>
      </w:r>
      <w:r w:rsidRPr="00D85D85">
        <w:rPr>
          <w:rFonts w:asciiTheme="minorEastAsia" w:hAnsiTheme="minorEastAsia" w:cs="Arial" w:hint="eastAsia"/>
          <w:sz w:val="24"/>
        </w:rPr>
        <w:t>年1月至今承担过1项及以上ISO三证管理体系认证服务业绩</w:t>
      </w:r>
      <w:r w:rsidR="00BE6260" w:rsidRPr="00BE6260">
        <w:rPr>
          <w:rFonts w:asciiTheme="minorEastAsia" w:hAnsiTheme="minorEastAsia" w:hint="eastAsia"/>
          <w:sz w:val="24"/>
        </w:rPr>
        <w:t>；</w:t>
      </w:r>
    </w:p>
    <w:p w:rsidR="00F55421" w:rsidRDefault="00F55421">
      <w:pPr>
        <w:numPr>
          <w:ilvl w:val="0"/>
          <w:numId w:val="116"/>
        </w:numPr>
        <w:spacing w:line="360" w:lineRule="auto"/>
        <w:ind w:firstLine="480"/>
        <w:rPr>
          <w:rFonts w:asciiTheme="minorEastAsia" w:hAnsiTheme="minorEastAsia"/>
          <w:sz w:val="24"/>
        </w:rPr>
      </w:pPr>
      <w:r>
        <w:rPr>
          <w:rFonts w:asciiTheme="minorEastAsia" w:hAnsiTheme="minorEastAsia" w:hint="eastAsia"/>
          <w:sz w:val="24"/>
          <w:szCs w:val="28"/>
        </w:rPr>
        <w:t>投标人认为有必要的其他资质等材料复印件。</w:t>
      </w:r>
    </w:p>
    <w:p w:rsidR="002572D5" w:rsidRDefault="00BE6260" w:rsidP="00927F56">
      <w:pPr>
        <w:spacing w:line="360" w:lineRule="auto"/>
        <w:ind w:firstLineChars="200" w:firstLine="482"/>
        <w:rPr>
          <w:rFonts w:asciiTheme="minorEastAsia" w:hAnsiTheme="minorEastAsia"/>
          <w:sz w:val="24"/>
        </w:rPr>
      </w:pPr>
      <w:r w:rsidRPr="00BE6260">
        <w:rPr>
          <w:rFonts w:asciiTheme="minorEastAsia" w:hAnsiTheme="minorEastAsia" w:hint="eastAsia"/>
          <w:b/>
          <w:sz w:val="24"/>
        </w:rPr>
        <w:t>六、评标方法：</w:t>
      </w:r>
    </w:p>
    <w:p w:rsidR="00CA09AF" w:rsidRDefault="00F55421">
      <w:pPr>
        <w:spacing w:line="360" w:lineRule="auto"/>
        <w:ind w:firstLineChars="200" w:firstLine="480"/>
        <w:rPr>
          <w:rFonts w:asciiTheme="minorEastAsia" w:hAnsiTheme="minorEastAsia"/>
          <w:sz w:val="24"/>
        </w:rPr>
      </w:pPr>
      <w:bookmarkStart w:id="3" w:name="_Hlk167268451"/>
      <w:r w:rsidRPr="00EA67C5">
        <w:rPr>
          <w:rFonts w:asciiTheme="minorEastAsia" w:hAnsiTheme="minorEastAsia" w:cs="Arial" w:hint="eastAsia"/>
          <w:kern w:val="0"/>
          <w:sz w:val="24"/>
        </w:rPr>
        <w:t>本项目采用综合评估法，对投标人进行价格</w:t>
      </w:r>
      <w:r w:rsidR="009B0C71">
        <w:rPr>
          <w:rFonts w:asciiTheme="minorEastAsia" w:hAnsiTheme="minorEastAsia" w:cs="Arial" w:hint="eastAsia"/>
          <w:kern w:val="0"/>
          <w:sz w:val="24"/>
        </w:rPr>
        <w:t>和</w:t>
      </w:r>
      <w:r w:rsidRPr="00EA67C5">
        <w:rPr>
          <w:rFonts w:asciiTheme="minorEastAsia" w:hAnsiTheme="minorEastAsia" w:cs="Arial" w:hint="eastAsia"/>
          <w:kern w:val="0"/>
          <w:sz w:val="24"/>
        </w:rPr>
        <w:t>商务评审，其中价格评审部分占</w:t>
      </w:r>
      <w:r w:rsidR="009B0C71">
        <w:rPr>
          <w:rFonts w:asciiTheme="minorEastAsia" w:hAnsiTheme="minorEastAsia" w:cs="Arial"/>
          <w:kern w:val="0"/>
          <w:sz w:val="24"/>
        </w:rPr>
        <w:t>9</w:t>
      </w:r>
      <w:r w:rsidR="009B0C71" w:rsidRPr="00EA67C5">
        <w:rPr>
          <w:rFonts w:asciiTheme="minorEastAsia" w:hAnsiTheme="minorEastAsia" w:cs="Arial" w:hint="eastAsia"/>
          <w:kern w:val="0"/>
          <w:sz w:val="24"/>
        </w:rPr>
        <w:t>0</w:t>
      </w:r>
      <w:r w:rsidRPr="00EA67C5">
        <w:rPr>
          <w:rFonts w:asciiTheme="minorEastAsia" w:hAnsiTheme="minorEastAsia" w:cs="Arial" w:hint="eastAsia"/>
          <w:kern w:val="0"/>
          <w:sz w:val="24"/>
        </w:rPr>
        <w:t>%，商务评审部分占</w:t>
      </w:r>
      <w:r w:rsidR="009B0C71">
        <w:rPr>
          <w:rFonts w:asciiTheme="minorEastAsia" w:hAnsiTheme="minorEastAsia" w:cs="Arial"/>
          <w:kern w:val="0"/>
          <w:sz w:val="24"/>
        </w:rPr>
        <w:t>1</w:t>
      </w:r>
      <w:r w:rsidR="009B0C71" w:rsidRPr="00EA67C5">
        <w:rPr>
          <w:rFonts w:asciiTheme="minorEastAsia" w:hAnsiTheme="minorEastAsia" w:cs="Arial" w:hint="eastAsia"/>
          <w:kern w:val="0"/>
          <w:sz w:val="24"/>
        </w:rPr>
        <w:t>0</w:t>
      </w:r>
      <w:r w:rsidRPr="00EA67C5">
        <w:rPr>
          <w:rFonts w:asciiTheme="minorEastAsia" w:hAnsiTheme="minorEastAsia" w:cs="Arial" w:hint="eastAsia"/>
          <w:kern w:val="0"/>
          <w:sz w:val="24"/>
        </w:rPr>
        <w:t>%，投标人评审得分=价格得分+商务得分</w:t>
      </w:r>
      <w:bookmarkEnd w:id="3"/>
      <w:r w:rsidRPr="00EA67C5">
        <w:rPr>
          <w:rFonts w:asciiTheme="minorEastAsia" w:hAnsiTheme="minorEastAsia" w:cs="Arial" w:hint="eastAsia"/>
          <w:kern w:val="0"/>
          <w:sz w:val="24"/>
        </w:rPr>
        <w:t>，评分标准见附件6。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EA67C5">
        <w:rPr>
          <w:rFonts w:asciiTheme="minorEastAsia" w:hAnsiTheme="minorEastAsia" w:cs="Arial" w:hint="eastAsia"/>
          <w:kern w:val="0"/>
          <w:sz w:val="24"/>
        </w:rPr>
        <w:t>商管理</w:t>
      </w:r>
      <w:proofErr w:type="gramEnd"/>
      <w:r w:rsidRPr="00EA67C5">
        <w:rPr>
          <w:rFonts w:asciiTheme="minorEastAsia" w:hAnsiTheme="minorEastAsia" w:cs="Arial" w:hint="eastAsia"/>
          <w:kern w:val="0"/>
          <w:sz w:val="24"/>
        </w:rPr>
        <w:t>办法进行。</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七、递交投标文件</w:t>
      </w:r>
    </w:p>
    <w:p w:rsidR="002572D5" w:rsidRDefault="00BE6260">
      <w:pPr>
        <w:pStyle w:val="ab"/>
        <w:numPr>
          <w:ilvl w:val="2"/>
          <w:numId w:val="121"/>
        </w:numPr>
        <w:spacing w:line="360" w:lineRule="auto"/>
        <w:ind w:left="0" w:firstLineChars="0" w:firstLine="480"/>
        <w:rPr>
          <w:rFonts w:asciiTheme="minorEastAsia" w:hAnsiTheme="minorEastAsia" w:cs="宋体"/>
          <w:sz w:val="24"/>
        </w:rPr>
      </w:pPr>
      <w:r w:rsidRPr="00BE6260">
        <w:rPr>
          <w:rFonts w:asciiTheme="minorEastAsia" w:hAnsiTheme="minorEastAsia" w:cs="宋体" w:hint="eastAsia"/>
          <w:sz w:val="24"/>
        </w:rPr>
        <w:t>投标文件纸质文件一式一份，盖章扫描件电子版一份。纸质文件递交截止时间：</w:t>
      </w:r>
      <w:r w:rsidR="00BE176E" w:rsidRPr="00BE6260">
        <w:rPr>
          <w:rFonts w:asciiTheme="minorEastAsia" w:hAnsiTheme="minorEastAsia" w:cs="宋体"/>
          <w:color w:val="FF0000"/>
          <w:sz w:val="24"/>
        </w:rPr>
        <w:t>202</w:t>
      </w:r>
      <w:r w:rsidR="00BE176E">
        <w:rPr>
          <w:rFonts w:asciiTheme="minorEastAsia" w:hAnsiTheme="minorEastAsia" w:cs="宋体"/>
          <w:color w:val="FF0000"/>
          <w:sz w:val="24"/>
        </w:rPr>
        <w:t>4</w:t>
      </w:r>
      <w:r w:rsidR="00BE176E" w:rsidRPr="00BE6260">
        <w:rPr>
          <w:rFonts w:asciiTheme="minorEastAsia" w:hAnsiTheme="minorEastAsia" w:cs="宋体"/>
          <w:color w:val="FF0000"/>
          <w:sz w:val="24"/>
        </w:rPr>
        <w:t>年</w:t>
      </w:r>
      <w:r w:rsidR="00AA00B6">
        <w:rPr>
          <w:rFonts w:asciiTheme="minorEastAsia" w:hAnsiTheme="minorEastAsia" w:cs="宋体"/>
          <w:color w:val="FF0000"/>
          <w:sz w:val="24"/>
        </w:rPr>
        <w:t>6</w:t>
      </w:r>
      <w:r w:rsidR="00BE176E" w:rsidRPr="00BE6260">
        <w:rPr>
          <w:rFonts w:asciiTheme="minorEastAsia" w:hAnsiTheme="minorEastAsia" w:cs="宋体" w:hint="eastAsia"/>
          <w:color w:val="FF0000"/>
          <w:sz w:val="24"/>
        </w:rPr>
        <w:t>月</w:t>
      </w:r>
      <w:r w:rsidR="00AA00B6">
        <w:rPr>
          <w:rFonts w:asciiTheme="minorEastAsia" w:hAnsiTheme="minorEastAsia" w:cs="宋体"/>
          <w:color w:val="FF0000"/>
          <w:sz w:val="24"/>
        </w:rPr>
        <w:t>3</w:t>
      </w:r>
      <w:r w:rsidRPr="00BE6260">
        <w:rPr>
          <w:rFonts w:asciiTheme="minorEastAsia" w:hAnsiTheme="minorEastAsia" w:cs="宋体" w:hint="eastAsia"/>
          <w:color w:val="FF0000"/>
          <w:sz w:val="24"/>
        </w:rPr>
        <w:t>日</w:t>
      </w:r>
      <w:r w:rsidRPr="00BE6260">
        <w:rPr>
          <w:rFonts w:asciiTheme="minorEastAsia" w:hAnsiTheme="minorEastAsia" w:cs="宋体"/>
          <w:sz w:val="24"/>
        </w:rPr>
        <w:t>10</w:t>
      </w:r>
      <w:r w:rsidRPr="00BE6260">
        <w:rPr>
          <w:rFonts w:asciiTheme="minorEastAsia" w:hAnsiTheme="minorEastAsia" w:cs="宋体" w:hint="eastAsia"/>
          <w:sz w:val="24"/>
        </w:rPr>
        <w:t>时</w:t>
      </w:r>
      <w:r w:rsidRPr="00BE6260">
        <w:rPr>
          <w:rFonts w:asciiTheme="minorEastAsia" w:hAnsiTheme="minorEastAsia" w:cs="宋体"/>
          <w:sz w:val="24"/>
        </w:rPr>
        <w:t>0分前。以密封的形式提供投标文件到：广州市</w:t>
      </w:r>
      <w:proofErr w:type="gramStart"/>
      <w:r w:rsidRPr="00BE6260">
        <w:rPr>
          <w:rFonts w:asciiTheme="minorEastAsia" w:hAnsiTheme="minorEastAsia" w:cs="宋体"/>
          <w:sz w:val="24"/>
        </w:rPr>
        <w:t>番禺区</w:t>
      </w:r>
      <w:proofErr w:type="gramEnd"/>
      <w:r w:rsidRPr="00BE6260">
        <w:rPr>
          <w:rFonts w:asciiTheme="minorEastAsia" w:hAnsiTheme="minorEastAsia" w:cs="宋体"/>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732C71" w:rsidRPr="00093C97">
        <w:rPr>
          <w:rFonts w:ascii="宋体" w:eastAsia="宋体" w:hAnsi="宋体" w:cs="宋体"/>
          <w:b/>
          <w:sz w:val="24"/>
        </w:rPr>
        <w:t>ISO</w:t>
      </w:r>
      <w:r w:rsidR="00732C71" w:rsidRPr="00093C97">
        <w:rPr>
          <w:rFonts w:ascii="宋体" w:eastAsia="宋体" w:hAnsi="宋体" w:cs="宋体" w:hint="eastAsia"/>
          <w:b/>
          <w:sz w:val="24"/>
        </w:rPr>
        <w:t>三证认证、再认证及监督审核服务采购</w:t>
      </w:r>
      <w:r w:rsidR="00C23885">
        <w:rPr>
          <w:rFonts w:ascii="宋体" w:eastAsia="宋体" w:hAnsi="宋体" w:cs="宋体" w:hint="eastAsia"/>
          <w:b/>
          <w:sz w:val="24"/>
        </w:rPr>
        <w:t>（第二次）</w:t>
      </w:r>
      <w:r w:rsidR="00732C71" w:rsidRPr="00E37227">
        <w:rPr>
          <w:rFonts w:asciiTheme="minorEastAsia" w:hAnsiTheme="minorEastAsia" w:cs="宋体" w:hint="eastAsia"/>
          <w:b/>
          <w:sz w:val="24"/>
        </w:rPr>
        <w:t>投标文件</w:t>
      </w:r>
      <w:r w:rsidRPr="00BE6260">
        <w:rPr>
          <w:rFonts w:asciiTheme="minorEastAsia" w:hAnsiTheme="minorEastAsia" w:cs="宋体" w:hint="eastAsia"/>
          <w:sz w:val="24"/>
        </w:rPr>
        <w:t>”字样。电子版可随纸质文件一同投递，或在截标后</w:t>
      </w:r>
      <w:r w:rsidRPr="00BE6260">
        <w:rPr>
          <w:rFonts w:asciiTheme="minorEastAsia" w:hAnsiTheme="minorEastAsia" w:cs="宋体"/>
          <w:sz w:val="24"/>
        </w:rPr>
        <w:t>24小时内以电子邮件方式投递到邮箱：</w:t>
      </w:r>
      <w:r w:rsidR="00210E49">
        <w:rPr>
          <w:rFonts w:asciiTheme="minorEastAsia" w:hAnsiTheme="minorEastAsia" w:cs="宋体"/>
          <w:sz w:val="24"/>
        </w:rPr>
        <w:t>87594595</w:t>
      </w:r>
      <w:r w:rsidRPr="00BE6260">
        <w:rPr>
          <w:rFonts w:asciiTheme="minorEastAsia" w:hAnsiTheme="minorEastAsia" w:cs="宋体"/>
          <w:sz w:val="24"/>
        </w:rPr>
        <w:t>@qq.com。投标供应商递交投标文件后，请联系采购人确认。</w:t>
      </w:r>
    </w:p>
    <w:p w:rsidR="002572D5" w:rsidRDefault="00BE6260">
      <w:pPr>
        <w:pStyle w:val="ab"/>
        <w:numPr>
          <w:ilvl w:val="2"/>
          <w:numId w:val="121"/>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t>投标文件逾期递交、未送达指定地点的、或未按要求密封的，采购人有权不予受理。</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八、采购人地址和联系方式</w:t>
      </w:r>
    </w:p>
    <w:p w:rsidR="002572D5" w:rsidRDefault="00BE6260">
      <w:pPr>
        <w:pStyle w:val="ab"/>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lastRenderedPageBreak/>
        <w:t>采购单位：广州</w:t>
      </w:r>
      <w:r w:rsidR="00210E49">
        <w:rPr>
          <w:rFonts w:asciiTheme="minorEastAsia" w:hAnsiTheme="minorEastAsia" w:hint="eastAsia"/>
          <w:sz w:val="24"/>
        </w:rPr>
        <w:t>城投综合能源</w:t>
      </w:r>
      <w:r w:rsidRPr="00BE6260">
        <w:rPr>
          <w:rFonts w:asciiTheme="minorEastAsia" w:hAnsiTheme="minorEastAsia" w:hint="eastAsia"/>
          <w:sz w:val="24"/>
        </w:rPr>
        <w:t>投资经营管理有限公司</w:t>
      </w:r>
      <w:r w:rsidR="00C527AC" w:rsidRPr="00C527AC">
        <w:rPr>
          <w:rFonts w:asciiTheme="minorEastAsia" w:hAnsiTheme="minorEastAsia" w:hint="eastAsia"/>
          <w:sz w:val="24"/>
        </w:rPr>
        <w:t>广州大学城能源发展有限公司</w:t>
      </w:r>
    </w:p>
    <w:p w:rsidR="002572D5" w:rsidRDefault="00BE6260">
      <w:pPr>
        <w:pStyle w:val="ab"/>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t>联系地址：广州市</w:t>
      </w:r>
      <w:proofErr w:type="gramStart"/>
      <w:r w:rsidRPr="00BE6260">
        <w:rPr>
          <w:rFonts w:asciiTheme="minorEastAsia" w:hAnsiTheme="minorEastAsia" w:hint="eastAsia"/>
          <w:sz w:val="24"/>
        </w:rPr>
        <w:t>番禺区</w:t>
      </w:r>
      <w:proofErr w:type="gramEnd"/>
      <w:r w:rsidRPr="00BE6260">
        <w:rPr>
          <w:rFonts w:asciiTheme="minorEastAsia" w:hAnsiTheme="minorEastAsia" w:hint="eastAsia"/>
          <w:sz w:val="24"/>
        </w:rPr>
        <w:t>大学城明志街</w:t>
      </w:r>
      <w:r w:rsidRPr="00BE6260">
        <w:rPr>
          <w:rFonts w:asciiTheme="minorEastAsia" w:hAnsiTheme="minorEastAsia"/>
          <w:sz w:val="24"/>
        </w:rPr>
        <w:t>1号信息枢纽楼9楼</w:t>
      </w:r>
    </w:p>
    <w:p w:rsidR="002572D5" w:rsidRDefault="00BE6260">
      <w:pPr>
        <w:pStyle w:val="1"/>
        <w:numPr>
          <w:ilvl w:val="0"/>
          <w:numId w:val="10"/>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t>联系人：</w:t>
      </w:r>
      <w:r w:rsidR="00210E49">
        <w:rPr>
          <w:rFonts w:asciiTheme="minorEastAsia" w:hAnsiTheme="minorEastAsia" w:hint="eastAsia"/>
          <w:sz w:val="24"/>
        </w:rPr>
        <w:t>王小姐</w:t>
      </w:r>
      <w:r w:rsidRPr="00BE6260">
        <w:rPr>
          <w:rFonts w:asciiTheme="minorEastAsia" w:hAnsiTheme="minorEastAsia"/>
          <w:sz w:val="24"/>
        </w:rPr>
        <w:t xml:space="preserve"> ，联系电话：020-</w:t>
      </w:r>
      <w:r w:rsidR="00210E49" w:rsidRPr="00BE6260">
        <w:rPr>
          <w:rFonts w:asciiTheme="minorEastAsia" w:hAnsiTheme="minorEastAsia"/>
          <w:sz w:val="24"/>
        </w:rPr>
        <w:t>3930207</w:t>
      </w:r>
      <w:r w:rsidR="00210E49">
        <w:rPr>
          <w:rFonts w:asciiTheme="minorEastAsia" w:hAnsiTheme="minorEastAsia"/>
          <w:sz w:val="24"/>
        </w:rPr>
        <w:t>8</w:t>
      </w:r>
      <w:r w:rsidRPr="00BE6260">
        <w:rPr>
          <w:rFonts w:asciiTheme="minorEastAsia" w:hAnsiTheme="minorEastAsia" w:hint="eastAsia"/>
          <w:sz w:val="24"/>
        </w:rPr>
        <w:t>，电子邮件：</w:t>
      </w:r>
      <w:r w:rsidR="00210E49">
        <w:rPr>
          <w:rFonts w:asciiTheme="minorEastAsia" w:hAnsiTheme="minorEastAsia" w:cs="宋体"/>
          <w:sz w:val="24"/>
        </w:rPr>
        <w:t>87594595</w:t>
      </w:r>
      <w:r w:rsidRPr="00BE6260">
        <w:rPr>
          <w:rFonts w:asciiTheme="minorEastAsia" w:hAnsiTheme="minorEastAsia"/>
          <w:sz w:val="24"/>
        </w:rPr>
        <w:t>@qq.com</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1</w:t>
      </w:r>
      <w:r w:rsidRPr="00BE6260">
        <w:rPr>
          <w:rFonts w:asciiTheme="minorEastAsia" w:hAnsiTheme="minorEastAsia" w:hint="eastAsia"/>
          <w:sz w:val="24"/>
        </w:rPr>
        <w:t>、价格文件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2、供应商调查表</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3</w:t>
      </w:r>
      <w:r w:rsidRPr="00BE6260">
        <w:rPr>
          <w:rFonts w:asciiTheme="minorEastAsia" w:hAnsiTheme="minorEastAsia" w:hint="eastAsia"/>
          <w:sz w:val="24"/>
        </w:rPr>
        <w:t>、法定代表人证明书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4</w:t>
      </w:r>
      <w:r w:rsidRPr="00BE6260">
        <w:rPr>
          <w:rFonts w:asciiTheme="minorEastAsia" w:hAnsiTheme="minorEastAsia" w:hint="eastAsia"/>
          <w:sz w:val="24"/>
        </w:rPr>
        <w:t>、法定代表人授权委托证明书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5、资格性和有效性审查表</w:t>
      </w:r>
    </w:p>
    <w:p w:rsidR="00F55421" w:rsidRDefault="00F55421">
      <w:pPr>
        <w:pStyle w:val="1"/>
        <w:spacing w:line="360" w:lineRule="auto"/>
        <w:ind w:firstLine="480"/>
        <w:rPr>
          <w:rFonts w:asciiTheme="minorEastAsia" w:hAnsiTheme="minorEastAsia"/>
          <w:sz w:val="24"/>
        </w:rPr>
      </w:pPr>
      <w:r>
        <w:rPr>
          <w:rFonts w:asciiTheme="minorEastAsia" w:hAnsiTheme="minorEastAsia" w:hint="eastAsia"/>
          <w:sz w:val="24"/>
        </w:rPr>
        <w:t>附件6、综合评审表</w:t>
      </w: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BE6260">
      <w:pPr>
        <w:pStyle w:val="1"/>
        <w:spacing w:line="360" w:lineRule="auto"/>
        <w:ind w:firstLine="480"/>
        <w:jc w:val="center"/>
        <w:rPr>
          <w:rFonts w:asciiTheme="minorEastAsia" w:hAnsiTheme="minorEastAsia"/>
          <w:sz w:val="24"/>
        </w:rPr>
      </w:pPr>
      <w:r w:rsidRPr="00BE6260">
        <w:rPr>
          <w:rFonts w:asciiTheme="minorEastAsia" w:hAnsiTheme="minorEastAsia" w:hint="eastAsia"/>
          <w:sz w:val="24"/>
        </w:rPr>
        <w:t>采购人：</w:t>
      </w:r>
      <w:r w:rsidR="00F047AA" w:rsidRPr="00BE6260">
        <w:rPr>
          <w:rFonts w:asciiTheme="minorEastAsia" w:hAnsiTheme="minorEastAsia" w:hint="eastAsia"/>
          <w:sz w:val="24"/>
        </w:rPr>
        <w:t>广州</w:t>
      </w:r>
      <w:r w:rsidR="00F047AA">
        <w:rPr>
          <w:rFonts w:asciiTheme="minorEastAsia" w:hAnsiTheme="minorEastAsia" w:hint="eastAsia"/>
          <w:sz w:val="24"/>
        </w:rPr>
        <w:t>城投综合能源</w:t>
      </w:r>
      <w:r w:rsidR="00F047AA" w:rsidRPr="00BE6260">
        <w:rPr>
          <w:rFonts w:asciiTheme="minorEastAsia" w:hAnsiTheme="minorEastAsia" w:hint="eastAsia"/>
          <w:sz w:val="24"/>
        </w:rPr>
        <w:t>投资经营管理有限公司</w:t>
      </w:r>
    </w:p>
    <w:p w:rsidR="00C527AC" w:rsidRPr="00C527AC" w:rsidRDefault="00C527AC" w:rsidP="00C527AC">
      <w:pPr>
        <w:pStyle w:val="1"/>
        <w:spacing w:line="360" w:lineRule="auto"/>
        <w:ind w:firstLine="480"/>
        <w:jc w:val="center"/>
        <w:rPr>
          <w:rFonts w:asciiTheme="minorEastAsia" w:hAnsiTheme="minorEastAsia"/>
          <w:sz w:val="24"/>
        </w:rPr>
      </w:pPr>
      <w:r>
        <w:rPr>
          <w:rFonts w:asciiTheme="minorEastAsia" w:hAnsiTheme="minorEastAsia" w:hint="eastAsia"/>
          <w:sz w:val="24"/>
        </w:rPr>
        <w:t xml:space="preserve">    </w:t>
      </w:r>
      <w:r w:rsidRPr="00C527AC">
        <w:rPr>
          <w:rFonts w:asciiTheme="minorEastAsia" w:hAnsiTheme="minorEastAsia" w:hint="eastAsia"/>
          <w:sz w:val="24"/>
        </w:rPr>
        <w:t>广州大学城能源发展有限公司</w:t>
      </w:r>
    </w:p>
    <w:p w:rsidR="002572D5" w:rsidRDefault="00732C71">
      <w:pPr>
        <w:pStyle w:val="1"/>
        <w:spacing w:line="360" w:lineRule="auto"/>
        <w:ind w:right="960" w:firstLineChars="1775" w:firstLine="4260"/>
        <w:rPr>
          <w:rFonts w:asciiTheme="minorEastAsia" w:hAnsiTheme="minorEastAsia"/>
          <w:sz w:val="24"/>
        </w:rPr>
      </w:pPr>
      <w:r w:rsidRPr="00BE6260">
        <w:rPr>
          <w:rFonts w:asciiTheme="minorEastAsia" w:hAnsiTheme="minorEastAsia"/>
          <w:sz w:val="24"/>
        </w:rPr>
        <w:t>202</w:t>
      </w:r>
      <w:r>
        <w:rPr>
          <w:rFonts w:asciiTheme="minorEastAsia" w:hAnsiTheme="minorEastAsia"/>
          <w:sz w:val="24"/>
        </w:rPr>
        <w:t>4</w:t>
      </w:r>
      <w:r w:rsidRPr="00BE6260">
        <w:rPr>
          <w:rFonts w:asciiTheme="minorEastAsia" w:hAnsiTheme="minorEastAsia"/>
          <w:sz w:val="24"/>
        </w:rPr>
        <w:t>年</w:t>
      </w:r>
      <w:r>
        <w:rPr>
          <w:rFonts w:asciiTheme="minorEastAsia" w:hAnsiTheme="minorEastAsia"/>
          <w:sz w:val="24"/>
        </w:rPr>
        <w:t>5</w:t>
      </w:r>
      <w:r w:rsidR="00BE6260" w:rsidRPr="00BE6260">
        <w:rPr>
          <w:rFonts w:asciiTheme="minorEastAsia" w:hAnsiTheme="minorEastAsia" w:hint="eastAsia"/>
          <w:sz w:val="24"/>
        </w:rPr>
        <w:t>月</w:t>
      </w:r>
      <w:r w:rsidR="00504CC6">
        <w:rPr>
          <w:rFonts w:asciiTheme="minorEastAsia" w:hAnsiTheme="minorEastAsia"/>
          <w:sz w:val="24"/>
        </w:rPr>
        <w:t xml:space="preserve"> </w:t>
      </w:r>
      <w:r w:rsidR="00491BB2">
        <w:rPr>
          <w:rFonts w:asciiTheme="minorEastAsia" w:hAnsiTheme="minorEastAsia"/>
          <w:sz w:val="24"/>
        </w:rPr>
        <w:t>27</w:t>
      </w:r>
      <w:r w:rsidR="00BE6260" w:rsidRPr="00BE6260">
        <w:rPr>
          <w:rFonts w:asciiTheme="minorEastAsia" w:hAnsiTheme="minorEastAsia"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rsidRPr="00732C71">
        <w:t xml:space="preserve"> </w:t>
      </w:r>
      <w:r w:rsidR="00732C71" w:rsidRPr="00732C71">
        <w:rPr>
          <w:rFonts w:ascii="宋体" w:eastAsia="宋体" w:hAnsi="宋体" w:cs="宋体" w:hint="eastAsia"/>
          <w:sz w:val="24"/>
        </w:rPr>
        <w:t>I</w:t>
      </w:r>
      <w:r w:rsidR="00732C71" w:rsidRPr="00732C71">
        <w:rPr>
          <w:rFonts w:ascii="宋体" w:eastAsia="宋体" w:hAnsi="宋体" w:cs="宋体"/>
          <w:sz w:val="24"/>
        </w:rPr>
        <w:t>SO</w:t>
      </w:r>
      <w:r w:rsidR="00732C71" w:rsidRPr="00732C71">
        <w:rPr>
          <w:rFonts w:ascii="宋体" w:eastAsia="宋体" w:hAnsi="宋体" w:cs="宋体" w:hint="eastAsia"/>
          <w:sz w:val="24"/>
        </w:rPr>
        <w:t>三证认证</w:t>
      </w:r>
      <w:r w:rsidR="00F55421" w:rsidRPr="00732C71">
        <w:rPr>
          <w:rFonts w:ascii="宋体" w:eastAsia="宋体" w:hAnsi="宋体" w:cs="宋体" w:hint="eastAsia"/>
          <w:sz w:val="24"/>
        </w:rPr>
        <w:t>及</w:t>
      </w:r>
      <w:r w:rsidR="00732C71" w:rsidRPr="00732C71">
        <w:rPr>
          <w:rFonts w:ascii="宋体" w:eastAsia="宋体" w:hAnsi="宋体" w:cs="宋体" w:hint="eastAsia"/>
          <w:sz w:val="24"/>
        </w:rPr>
        <w:t>再认证监督审核服务采购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835"/>
        <w:gridCol w:w="1304"/>
        <w:gridCol w:w="4052"/>
      </w:tblGrid>
      <w:tr w:rsidR="000025EC" w:rsidTr="008D26C3">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835"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356"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8D26C3">
        <w:trPr>
          <w:trHeight w:val="706"/>
          <w:jc w:val="center"/>
        </w:trPr>
        <w:tc>
          <w:tcPr>
            <w:tcW w:w="737" w:type="dxa"/>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835"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356"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p w:rsidR="008D26C3" w:rsidRDefault="008D26C3" w:rsidP="00340385">
            <w:pPr>
              <w:rPr>
                <w:rFonts w:asciiTheme="minorEastAsia" w:hAnsiTheme="minorEastAsia"/>
                <w:sz w:val="24"/>
              </w:rPr>
            </w:pPr>
            <w:r>
              <w:rPr>
                <w:rFonts w:asciiTheme="minorEastAsia" w:hAnsiTheme="minorEastAsia" w:hint="eastAsia"/>
                <w:sz w:val="24"/>
              </w:rPr>
              <w:t>税率：       普票（   ）  增票（  ）</w:t>
            </w:r>
          </w:p>
        </w:tc>
      </w:tr>
      <w:tr w:rsidR="008D26C3" w:rsidTr="008D26C3">
        <w:trPr>
          <w:trHeight w:val="417"/>
          <w:jc w:val="center"/>
        </w:trPr>
        <w:tc>
          <w:tcPr>
            <w:tcW w:w="737" w:type="dxa"/>
            <w:vMerge w:val="restart"/>
            <w:vAlign w:val="center"/>
          </w:tcPr>
          <w:p w:rsidR="008D26C3" w:rsidRDefault="00FB35DE" w:rsidP="00340385">
            <w:pPr>
              <w:jc w:val="center"/>
              <w:rPr>
                <w:rFonts w:asciiTheme="minorEastAsia" w:hAnsiTheme="minorEastAsia"/>
                <w:sz w:val="24"/>
              </w:rPr>
            </w:pPr>
            <w:r>
              <w:rPr>
                <w:rFonts w:asciiTheme="minorEastAsia" w:hAnsiTheme="minorEastAsia"/>
                <w:sz w:val="24"/>
              </w:rPr>
              <w:t>2</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项目负责人</w:t>
            </w: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76"/>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restart"/>
            <w:vAlign w:val="center"/>
          </w:tcPr>
          <w:p w:rsidR="008D26C3" w:rsidRDefault="00FB35DE" w:rsidP="00340385">
            <w:pPr>
              <w:jc w:val="center"/>
              <w:rPr>
                <w:rFonts w:asciiTheme="minorEastAsia" w:hAnsiTheme="minorEastAsia"/>
                <w:sz w:val="24"/>
              </w:rPr>
            </w:pPr>
            <w:r>
              <w:rPr>
                <w:rFonts w:asciiTheme="minorEastAsia" w:hAnsiTheme="minorEastAsia"/>
                <w:sz w:val="24"/>
              </w:rPr>
              <w:t>3</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服务团队信息</w:t>
            </w:r>
          </w:p>
        </w:tc>
        <w:tc>
          <w:tcPr>
            <w:tcW w:w="1304" w:type="dxa"/>
          </w:tcPr>
          <w:p w:rsidR="008D26C3" w:rsidRDefault="008D26C3" w:rsidP="005E2BE5">
            <w:pPr>
              <w:jc w:val="center"/>
              <w:rPr>
                <w:rFonts w:asciiTheme="minorEastAsia" w:hAnsiTheme="minorEastAsia"/>
                <w:sz w:val="24"/>
              </w:rPr>
            </w:pPr>
            <w:r w:rsidRPr="009E0654">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r w:rsidRPr="009E0654">
              <w:rPr>
                <w:rFonts w:asciiTheme="minorEastAsia" w:hAnsiTheme="minorEastAsia" w:hint="eastAsia"/>
                <w:sz w:val="24"/>
              </w:rPr>
              <w:t>职称</w:t>
            </w:r>
            <w:r>
              <w:rPr>
                <w:rFonts w:asciiTheme="minorEastAsia" w:hAnsiTheme="minorEastAsia" w:hint="eastAsia"/>
                <w:sz w:val="24"/>
              </w:rPr>
              <w:t>或主要工作经验</w:t>
            </w: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w:t>
      </w:r>
      <w:proofErr w:type="gramEnd"/>
      <w:r>
        <w:rPr>
          <w:rFonts w:hAnsi="宋体" w:hint="eastAsia"/>
        </w:rPr>
        <w:t>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792058">
      <w:pPr>
        <w:spacing w:beforeLines="30" w:before="93"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792058">
      <w:pPr>
        <w:spacing w:beforeLines="30" w:before="93"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2572D5" w:rsidRDefault="000025EC">
      <w:pPr>
        <w:spacing w:line="360" w:lineRule="auto"/>
        <w:jc w:val="center"/>
        <w:rPr>
          <w:sz w:val="24"/>
        </w:rPr>
      </w:pPr>
      <w:r>
        <w:rPr>
          <w:sz w:val="24"/>
        </w:rPr>
        <w:br w:type="page"/>
      </w:r>
      <w:r w:rsidR="00BE6260" w:rsidRPr="00BE6260">
        <w:rPr>
          <w:rFonts w:asciiTheme="majorHAnsi" w:eastAsia="宋体" w:hAnsiTheme="majorHAnsi" w:cstheme="majorBidi" w:hint="eastAsia"/>
          <w:b/>
          <w:bCs/>
          <w:sz w:val="32"/>
          <w:szCs w:val="32"/>
        </w:rPr>
        <w:lastRenderedPageBreak/>
        <w:t>报价明细表（自拟）</w:t>
      </w:r>
    </w:p>
    <w:p w:rsidR="008D26C3" w:rsidRDefault="008D26C3">
      <w:pPr>
        <w:widowControl/>
        <w:jc w:val="left"/>
        <w:rPr>
          <w:rFonts w:ascii="宋体" w:hAnsi="宋体"/>
          <w:sz w:val="32"/>
        </w:rPr>
      </w:pPr>
      <w:r>
        <w:rPr>
          <w:rFonts w:ascii="宋体" w:hAnsi="宋体"/>
          <w:sz w:val="32"/>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8D26C3">
        <w:rPr>
          <w:rFonts w:ascii="宋体" w:hAnsi="宋体" w:hint="eastAsia"/>
          <w:sz w:val="32"/>
        </w:rPr>
        <w:t>2</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E37227">
            <w:pPr>
              <w:widowControl/>
              <w:ind w:firstLine="200"/>
              <w:rPr>
                <w:rFonts w:ascii="宋体" w:hAnsi="宋体" w:cs="宋体"/>
                <w:kern w:val="0"/>
                <w:sz w:val="28"/>
                <w:szCs w:val="28"/>
              </w:rPr>
            </w:pPr>
            <w:r>
              <w:rPr>
                <w:rFonts w:ascii="宋体" w:hAnsi="宋体" w:hint="eastAsia"/>
              </w:rPr>
              <w:t>项目名称：</w:t>
            </w:r>
            <w:r w:rsidRPr="00732C71">
              <w:t xml:space="preserve"> </w:t>
            </w:r>
            <w:r w:rsidRPr="00732C71">
              <w:rPr>
                <w:rFonts w:ascii="宋体" w:eastAsia="宋体" w:hAnsi="宋体" w:cs="宋体" w:hint="eastAsia"/>
                <w:sz w:val="24"/>
              </w:rPr>
              <w:t>I</w:t>
            </w:r>
            <w:r w:rsidRPr="00732C71">
              <w:rPr>
                <w:rFonts w:ascii="宋体" w:eastAsia="宋体" w:hAnsi="宋体" w:cs="宋体"/>
                <w:sz w:val="24"/>
              </w:rPr>
              <w:t>SO</w:t>
            </w:r>
            <w:r w:rsidRPr="00732C71">
              <w:rPr>
                <w:rFonts w:ascii="宋体" w:eastAsia="宋体" w:hAnsi="宋体" w:cs="宋体" w:hint="eastAsia"/>
                <w:sz w:val="24"/>
              </w:rPr>
              <w:t>三证认证及再认证监督审核服务采购</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F047AA">
        <w:rPr>
          <w:rFonts w:hint="eastAsia"/>
          <w:sz w:val="28"/>
          <w:szCs w:val="28"/>
        </w:rPr>
        <w:t>202</w:t>
      </w:r>
      <w:r w:rsidR="00F047AA">
        <w:rPr>
          <w:sz w:val="28"/>
          <w:szCs w:val="28"/>
        </w:rPr>
        <w:t>4</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8D26C3">
        <w:rPr>
          <w:rFonts w:ascii="宋体" w:hAnsi="宋体" w:hint="eastAsia"/>
          <w:sz w:val="32"/>
        </w:rPr>
        <w:t>3</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8D26C3">
        <w:rPr>
          <w:rFonts w:ascii="黑体" w:eastAsia="黑体" w:hAnsi="黑体" w:cs="黑体" w:hint="eastAsia"/>
          <w:color w:val="000000"/>
          <w:sz w:val="28"/>
          <w:szCs w:val="28"/>
        </w:rPr>
        <w:t>4</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w:t>
      </w:r>
      <w:r w:rsidR="008D26C3">
        <w:rPr>
          <w:rFonts w:ascii="宋体" w:hAnsi="宋体" w:hint="eastAsia"/>
          <w:sz w:val="32"/>
        </w:rPr>
        <w:t>5</w:t>
      </w:r>
    </w:p>
    <w:p w:rsidR="001360AA" w:rsidRPr="001F38C3" w:rsidRDefault="00CB6FFA" w:rsidP="00F047AA">
      <w:pPr>
        <w:widowControl/>
        <w:jc w:val="center"/>
        <w:rPr>
          <w:rFonts w:ascii="宋体" w:hAnsi="宋体"/>
        </w:rPr>
      </w:pPr>
      <w:r w:rsidRPr="001F38C3">
        <w:rPr>
          <w:rFonts w:ascii="宋体" w:hAnsi="宋体" w:hint="eastAsia"/>
          <w:b/>
          <w:kern w:val="0"/>
          <w:sz w:val="36"/>
        </w:rPr>
        <w:t>资格性和有效性审查表</w:t>
      </w:r>
    </w:p>
    <w:p w:rsidR="001360AA" w:rsidRDefault="009B0C71">
      <w:pPr>
        <w:spacing w:line="360" w:lineRule="auto"/>
        <w:ind w:leftChars="200" w:left="420" w:firstLineChars="200" w:firstLine="420"/>
        <w:rPr>
          <w:rFonts w:ascii="宋体" w:hAnsi="宋体"/>
        </w:rPr>
      </w:pPr>
      <w:r>
        <w:rPr>
          <w:rFonts w:ascii="宋体" w:hAnsi="宋体" w:hint="eastAsia"/>
        </w:rPr>
        <w:t>项目名称：</w:t>
      </w:r>
      <w:r w:rsidRPr="00732C71">
        <w:t xml:space="preserve"> </w:t>
      </w:r>
      <w:r w:rsidRPr="00732C71">
        <w:rPr>
          <w:rFonts w:ascii="宋体" w:eastAsia="宋体" w:hAnsi="宋体" w:cs="宋体" w:hint="eastAsia"/>
          <w:sz w:val="24"/>
        </w:rPr>
        <w:t>I</w:t>
      </w:r>
      <w:r w:rsidRPr="00732C71">
        <w:rPr>
          <w:rFonts w:ascii="宋体" w:eastAsia="宋体" w:hAnsi="宋体" w:cs="宋体"/>
          <w:sz w:val="24"/>
        </w:rPr>
        <w:t>SO</w:t>
      </w:r>
      <w:r w:rsidRPr="00732C71">
        <w:rPr>
          <w:rFonts w:ascii="宋体" w:eastAsia="宋体" w:hAnsi="宋体" w:cs="宋体" w:hint="eastAsia"/>
          <w:sz w:val="24"/>
        </w:rPr>
        <w:t>三证认证及再认证监督审核服务采购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563"/>
        <w:gridCol w:w="845"/>
      </w:tblGrid>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序号</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hint="eastAsia"/>
              </w:rPr>
              <w:t>评审内容</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投标单位</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1</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必须是具有独立承担民事责任能力的在中华人民共和国境内注册的法人，具备有效的工商营业执照、企业法人组织机构代码证书、税务登记证书（或三证合一），按国家法律经营。</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2</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投标人未被列入“信用中国”网站（</w:t>
            </w:r>
            <w:r w:rsidRPr="00093C97">
              <w:rPr>
                <w:rFonts w:ascii="宋体" w:hAnsi="宋体"/>
                <w:sz w:val="20"/>
              </w:rPr>
              <w:t>www.creditchina.gov.cn）记录失信被执行人或重大税收违法案件当事人名单，投标人须提供《信用记录承诺函》附“信用中国”网站（www.creditchina.gov.cn）的信用记录查询结果截图并打印页面加盖公章。</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3</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投标人没有处于被责令停业或破产状态，且资产未被重组、接管和冻结，声明在投标活动中</w:t>
            </w:r>
            <w:r w:rsidRPr="00093C97">
              <w:rPr>
                <w:rFonts w:ascii="宋体" w:hAnsi="宋体"/>
                <w:sz w:val="20"/>
              </w:rPr>
              <w:t>3年内没有重大违法活动和涉嫌违规行为。（格式自拟）</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3223B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3223B9" w:rsidRPr="00093C97" w:rsidRDefault="003223B9" w:rsidP="00F047AA">
            <w:pPr>
              <w:spacing w:line="400" w:lineRule="exact"/>
              <w:rPr>
                <w:rFonts w:ascii="宋体" w:hAnsi="宋体"/>
              </w:rPr>
            </w:pPr>
            <w:r w:rsidRPr="00093C97">
              <w:rPr>
                <w:rFonts w:ascii="宋体" w:hAnsi="宋体" w:hint="eastAsia"/>
              </w:rPr>
              <w:t>4</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3223B9" w:rsidRPr="00093C97" w:rsidRDefault="003223B9" w:rsidP="00F047AA">
            <w:pPr>
              <w:spacing w:line="400" w:lineRule="exact"/>
              <w:rPr>
                <w:rFonts w:ascii="宋体" w:hAnsi="宋体"/>
                <w:sz w:val="20"/>
              </w:rPr>
            </w:pPr>
            <w:r w:rsidRPr="00093C97">
              <w:rPr>
                <w:rFonts w:ascii="宋体" w:hAnsi="宋体" w:hint="eastAsia"/>
                <w:sz w:val="20"/>
              </w:rPr>
              <w:t>必须提供由国家认证认可监督管理委员会颁发的《认证机构批准书》复印件或电子证照图片，且认证领域须同时包含质量管理体系、环境管理体系和职业健康安全管理体系</w:t>
            </w:r>
            <w:r w:rsidR="00FB35DE" w:rsidRPr="00093C97">
              <w:rPr>
                <w:rFonts w:ascii="宋体" w:hAnsi="宋体" w:hint="eastAsia"/>
                <w:sz w:val="20"/>
              </w:rPr>
              <w:t>。</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3223B9" w:rsidRPr="00093C97" w:rsidRDefault="003223B9" w:rsidP="00210E49">
            <w:pPr>
              <w:spacing w:line="400" w:lineRule="exact"/>
              <w:ind w:firstLine="440"/>
              <w:rPr>
                <w:rFonts w:ascii="宋体" w:hAnsi="宋体"/>
              </w:rPr>
            </w:pP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5</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sz w:val="20"/>
              </w:rPr>
            </w:pPr>
            <w:r w:rsidRPr="00093C97">
              <w:rPr>
                <w:rFonts w:ascii="宋体" w:hAnsi="宋体" w:hint="eastAsia"/>
                <w:sz w:val="20"/>
              </w:rPr>
              <w:t>自</w:t>
            </w:r>
            <w:r w:rsidR="00FB35DE" w:rsidRPr="00093C97">
              <w:rPr>
                <w:rFonts w:ascii="宋体" w:hAnsi="宋体"/>
                <w:sz w:val="20"/>
              </w:rPr>
              <w:t>2021</w:t>
            </w:r>
            <w:r w:rsidRPr="00093C97">
              <w:rPr>
                <w:rFonts w:ascii="宋体" w:hAnsi="宋体"/>
                <w:sz w:val="20"/>
              </w:rPr>
              <w:t>年1月至今承担过1项及以上ISO三证管理体系认证服务业绩。（以合同签订时间为准，提供相应业绩合同清晰扫描件，并能提供客户证书扫描件或全国认证认可信息公共服务平台（http://cx.cnca.cn/CertECloud/index/index/page</w:t>
            </w:r>
            <w:r w:rsidRPr="00093C97">
              <w:rPr>
                <w:rFonts w:ascii="宋体" w:hAnsi="宋体" w:hint="eastAsia"/>
                <w:sz w:val="20"/>
              </w:rPr>
              <w:t>）网上查询截图）。</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6</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本项目不接受联合体报价。</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7</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投标文件按竞选文件的规定密封、盖章和签署；</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8</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投标文件按竞选文件规定的格式填写，无内容不全或关键字迹模糊、无法</w:t>
            </w:r>
            <w:proofErr w:type="gramStart"/>
            <w:r w:rsidRPr="00093C97">
              <w:rPr>
                <w:rFonts w:ascii="宋体" w:hAnsi="宋体" w:hint="eastAsia"/>
                <w:sz w:val="20"/>
              </w:rPr>
              <w:t>辩认</w:t>
            </w:r>
            <w:proofErr w:type="gramEnd"/>
            <w:r w:rsidRPr="00093C97">
              <w:rPr>
                <w:rFonts w:ascii="宋体" w:hAnsi="宋体" w:hint="eastAsia"/>
                <w:sz w:val="20"/>
              </w:rPr>
              <w:t>情形；</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9</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对同一竞选项目未出现两个或以上的投标报价，且没声明哪个有效；</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10</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投标总报价不得高于采购限价；</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1</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投标总报价不低于企业自身成本；</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2</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工期满足竞选文件要求的；</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lastRenderedPageBreak/>
              <w:t>1</w:t>
            </w:r>
            <w:r w:rsidRPr="00093C97">
              <w:rPr>
                <w:rFonts w:ascii="宋体" w:hAnsi="宋体"/>
              </w:rPr>
              <w:t>3</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方案</w:t>
            </w:r>
            <w:proofErr w:type="gramStart"/>
            <w:r w:rsidRPr="00093C97">
              <w:rPr>
                <w:rFonts w:ascii="宋体" w:hAnsi="宋体" w:hint="eastAsia"/>
                <w:sz w:val="20"/>
              </w:rPr>
              <w:t>中无未响应</w:t>
            </w:r>
            <w:proofErr w:type="gramEnd"/>
            <w:r w:rsidRPr="00093C97">
              <w:rPr>
                <w:rFonts w:ascii="宋体" w:hAnsi="宋体" w:hint="eastAsia"/>
                <w:sz w:val="20"/>
              </w:rPr>
              <w:t>竞选文件中已明确必须要作实质性响应的内容；</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4</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投标文件无附有采购人不能接受的条件；</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5</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符合竞选文件中规定的其他实质性要求。</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hint="eastAsia"/>
              </w:rPr>
              <w:t xml:space="preserve">　</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sz w:val="20"/>
              </w:rPr>
            </w:pPr>
            <w:r w:rsidRPr="00093C97">
              <w:rPr>
                <w:rFonts w:ascii="宋体" w:hAnsi="宋体" w:hint="eastAsia"/>
                <w:sz w:val="20"/>
              </w:rPr>
              <w:t>评审结论（通过</w:t>
            </w:r>
            <w:r w:rsidRPr="00093C97">
              <w:rPr>
                <w:rFonts w:ascii="宋体" w:hAnsi="宋体"/>
                <w:sz w:val="20"/>
              </w:rPr>
              <w:t>/不通过）</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hint="eastAsia"/>
              </w:rPr>
              <w:t xml:space="preserve">　</w:t>
            </w: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w:t>
      </w:r>
      <w:proofErr w:type="gramStart"/>
      <w:r w:rsidRPr="001F38C3">
        <w:rPr>
          <w:rFonts w:ascii="宋体" w:hAnsi="宋体" w:hint="eastAsia"/>
        </w:rPr>
        <w:t>按废标处理</w:t>
      </w:r>
      <w:proofErr w:type="gramEnd"/>
      <w:r w:rsidRPr="001F38C3">
        <w:rPr>
          <w:rFonts w:ascii="宋体" w:hAnsi="宋体" w:hint="eastAsia"/>
        </w:rPr>
        <w:t>。</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792058">
      <w:pPr>
        <w:spacing w:beforeLines="30" w:before="93" w:line="400" w:lineRule="exact"/>
        <w:ind w:left="420" w:hangingChars="200" w:hanging="420"/>
        <w:rPr>
          <w:rFonts w:ascii="宋体" w:hAnsi="宋体"/>
        </w:rPr>
      </w:pPr>
      <w:r w:rsidRPr="001F38C3">
        <w:rPr>
          <w:rFonts w:ascii="宋体" w:hAnsi="宋体" w:hint="eastAsia"/>
        </w:rPr>
        <w:t xml:space="preserve">评委签名：                                                                                </w:t>
      </w:r>
    </w:p>
    <w:p w:rsidR="00E474FB" w:rsidRPr="001F38C3" w:rsidRDefault="00CB6FFA">
      <w:pPr>
        <w:spacing w:line="360" w:lineRule="auto"/>
        <w:sectPr w:rsidR="00E474FB" w:rsidRPr="001F38C3">
          <w:footerReference w:type="default" r:id="rId9"/>
          <w:pgSz w:w="11906" w:h="16838"/>
          <w:pgMar w:top="1440" w:right="1800" w:bottom="1440" w:left="1800" w:header="851" w:footer="992" w:gutter="0"/>
          <w:cols w:space="720"/>
          <w:docGrid w:type="lines" w:linePitch="312"/>
        </w:sectPr>
      </w:pPr>
      <w:r w:rsidRPr="001F38C3">
        <w:rPr>
          <w:rFonts w:ascii="宋体" w:hAnsi="宋体" w:hint="eastAsia"/>
        </w:rPr>
        <w:t xml:space="preserve">日 期：    年   月  </w:t>
      </w:r>
      <w:r w:rsidR="00F047AA">
        <w:rPr>
          <w:rFonts w:ascii="宋体" w:hAnsi="宋体" w:hint="eastAsia"/>
        </w:rPr>
        <w:t>日</w:t>
      </w:r>
    </w:p>
    <w:p w:rsidR="00275256" w:rsidRDefault="00FB35DE" w:rsidP="00F047AA">
      <w:pPr>
        <w:spacing w:line="360" w:lineRule="auto"/>
        <w:rPr>
          <w:rFonts w:asciiTheme="minorEastAsia" w:hAnsiTheme="minorEastAsia"/>
          <w:b/>
          <w:sz w:val="24"/>
        </w:rPr>
      </w:pPr>
      <w:r>
        <w:rPr>
          <w:rFonts w:asciiTheme="minorEastAsia" w:hAnsiTheme="minorEastAsia" w:hint="eastAsia"/>
          <w:b/>
          <w:sz w:val="24"/>
        </w:rPr>
        <w:lastRenderedPageBreak/>
        <w:t>附件6</w:t>
      </w:r>
      <w:r w:rsidR="001B3AA2">
        <w:rPr>
          <w:rFonts w:asciiTheme="minorEastAsia" w:hAnsiTheme="minorEastAsia"/>
          <w:b/>
          <w:sz w:val="24"/>
        </w:rPr>
        <w:t xml:space="preserve">                       </w:t>
      </w:r>
      <w:r w:rsidR="001B3AA2">
        <w:rPr>
          <w:rFonts w:asciiTheme="minorEastAsia" w:hAnsiTheme="minorEastAsia" w:hint="eastAsia"/>
          <w:b/>
          <w:sz w:val="24"/>
        </w:rPr>
        <w:t>综合评审表</w:t>
      </w:r>
    </w:p>
    <w:p w:rsidR="001B3AA2" w:rsidRDefault="009B0C71" w:rsidP="00F047AA">
      <w:pPr>
        <w:spacing w:line="360" w:lineRule="auto"/>
        <w:rPr>
          <w:rFonts w:ascii="宋体" w:eastAsia="宋体" w:hAnsi="宋体" w:cs="宋体"/>
          <w:sz w:val="24"/>
        </w:rPr>
      </w:pPr>
      <w:r>
        <w:rPr>
          <w:rFonts w:ascii="宋体" w:hAnsi="宋体" w:hint="eastAsia"/>
        </w:rPr>
        <w:t>项目名称：</w:t>
      </w:r>
      <w:r w:rsidRPr="00732C71">
        <w:t xml:space="preserve"> </w:t>
      </w:r>
      <w:r w:rsidRPr="00732C71">
        <w:rPr>
          <w:rFonts w:ascii="宋体" w:eastAsia="宋体" w:hAnsi="宋体" w:cs="宋体" w:hint="eastAsia"/>
          <w:sz w:val="24"/>
        </w:rPr>
        <w:t>I</w:t>
      </w:r>
      <w:r w:rsidRPr="00732C71">
        <w:rPr>
          <w:rFonts w:ascii="宋体" w:eastAsia="宋体" w:hAnsi="宋体" w:cs="宋体"/>
          <w:sz w:val="24"/>
        </w:rPr>
        <w:t>SO</w:t>
      </w:r>
      <w:r w:rsidRPr="00732C71">
        <w:rPr>
          <w:rFonts w:ascii="宋体" w:eastAsia="宋体" w:hAnsi="宋体" w:cs="宋体" w:hint="eastAsia"/>
          <w:sz w:val="24"/>
        </w:rPr>
        <w:t>三证认证及再认证监督审核服务采购</w:t>
      </w:r>
    </w:p>
    <w:tbl>
      <w:tblPr>
        <w:tblW w:w="9720" w:type="dxa"/>
        <w:tblLook w:val="04A0" w:firstRow="1" w:lastRow="0" w:firstColumn="1" w:lastColumn="0" w:noHBand="0" w:noVBand="1"/>
      </w:tblPr>
      <w:tblGrid>
        <w:gridCol w:w="1413"/>
        <w:gridCol w:w="992"/>
        <w:gridCol w:w="1276"/>
        <w:gridCol w:w="6039"/>
      </w:tblGrid>
      <w:tr w:rsidR="008151A5" w:rsidRPr="008151A5" w:rsidTr="008151A5">
        <w:trPr>
          <w:trHeight w:val="208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评审大项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评审内容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分值</w:t>
            </w:r>
          </w:p>
        </w:tc>
        <w:tc>
          <w:tcPr>
            <w:tcW w:w="6039"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评分标准</w:t>
            </w:r>
          </w:p>
        </w:tc>
      </w:tr>
      <w:tr w:rsidR="008151A5" w:rsidRPr="008151A5" w:rsidTr="008151A5">
        <w:trPr>
          <w:trHeight w:val="208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商务部分（10分）</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类似业绩</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10</w:t>
            </w:r>
          </w:p>
        </w:tc>
        <w:tc>
          <w:tcPr>
            <w:tcW w:w="6039"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自2021年1月至今承担过1项及以上ISO三证管理体系认证服务业绩。（以合同签订时间为准，提供相应业绩合同清晰扫描件，并能提供客户证书扫描件或全国认证认可信息公共服务平台（http://cx.cnca.cn/CertECloud/index/index/page）网上查询截图），服务业绩需为“工业生产企业”、“能源企业”的服务，并提供项目或有效证明文件。每一个项目得2分。本项累计最高得10分。</w:t>
            </w:r>
          </w:p>
        </w:tc>
      </w:tr>
      <w:tr w:rsidR="008151A5" w:rsidRPr="008151A5" w:rsidTr="008151A5">
        <w:trPr>
          <w:trHeight w:val="208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价格部分（90分）</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报价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90</w:t>
            </w:r>
          </w:p>
        </w:tc>
        <w:tc>
          <w:tcPr>
            <w:tcW w:w="6039"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通过价格标有效性审查的投标人中，投标人报价的最低价为评标基准价，通过价格有效性审查的各投标人的价格评分统一按照下列公式计算：价格评分＝评标基准价÷投标人评标报价×90。</w:t>
            </w:r>
          </w:p>
        </w:tc>
      </w:tr>
    </w:tbl>
    <w:p w:rsidR="001B3AA2" w:rsidRPr="001B3AA2" w:rsidRDefault="001B3AA2" w:rsidP="00F047AA">
      <w:pPr>
        <w:spacing w:line="360" w:lineRule="auto"/>
        <w:rPr>
          <w:rFonts w:asciiTheme="minorEastAsia" w:hAnsiTheme="minorEastAsia"/>
          <w:b/>
          <w:sz w:val="24"/>
        </w:rPr>
      </w:pPr>
    </w:p>
    <w:sectPr w:rsidR="001B3AA2" w:rsidRPr="001B3AA2"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A74" w:rsidRDefault="00BE0A74" w:rsidP="001360AA">
      <w:r>
        <w:separator/>
      </w:r>
    </w:p>
  </w:endnote>
  <w:endnote w:type="continuationSeparator" w:id="0">
    <w:p w:rsidR="00BE0A74" w:rsidRDefault="00BE0A74"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5" w:rsidRDefault="002173FC">
    <w:pPr>
      <w:pStyle w:val="a7"/>
      <w:jc w:val="right"/>
    </w:pPr>
    <w:r>
      <w:fldChar w:fldCharType="begin"/>
    </w:r>
    <w:r w:rsidR="00340385">
      <w:instrText xml:space="preserve"> PAGE   \* MERGEFORMAT </w:instrText>
    </w:r>
    <w:r>
      <w:fldChar w:fldCharType="separate"/>
    </w:r>
    <w:r w:rsidR="00792058" w:rsidRPr="00792058">
      <w:rPr>
        <w:noProof/>
        <w:lang w:val="zh-CN"/>
      </w:rPr>
      <w:t>5</w:t>
    </w:r>
    <w:r>
      <w:rPr>
        <w:lang w:val="zh-CN"/>
      </w:rPr>
      <w:fldChar w:fldCharType="end"/>
    </w:r>
  </w:p>
  <w:p w:rsidR="00340385" w:rsidRDefault="003403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A74" w:rsidRDefault="00BE0A74" w:rsidP="001360AA">
      <w:r>
        <w:separator/>
      </w:r>
    </w:p>
  </w:footnote>
  <w:footnote w:type="continuationSeparator" w:id="0">
    <w:p w:rsidR="00BE0A74" w:rsidRDefault="00BE0A74"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15:restartNumberingAfterBreak="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765656"/>
    <w:multiLevelType w:val="hybridMultilevel"/>
    <w:tmpl w:val="B462A60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14734D3"/>
    <w:multiLevelType w:val="singleLevel"/>
    <w:tmpl w:val="9D93E121"/>
    <w:lvl w:ilvl="0">
      <w:start w:val="1"/>
      <w:numFmt w:val="decimal"/>
      <w:suff w:val="nothing"/>
      <w:lvlText w:val="%1．"/>
      <w:lvlJc w:val="left"/>
      <w:pPr>
        <w:ind w:left="0" w:firstLine="400"/>
      </w:pPr>
      <w:rPr>
        <w:rFonts w:hint="default"/>
      </w:rPr>
    </w:lvl>
  </w:abstractNum>
  <w:abstractNum w:abstractNumId="10" w15:restartNumberingAfterBreak="0">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2482BE7"/>
    <w:multiLevelType w:val="hybridMultilevel"/>
    <w:tmpl w:val="D3CE0E1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D3640A"/>
    <w:multiLevelType w:val="singleLevel"/>
    <w:tmpl w:val="DFC9776F"/>
    <w:lvl w:ilvl="0">
      <w:start w:val="1"/>
      <w:numFmt w:val="decimal"/>
      <w:suff w:val="nothing"/>
      <w:lvlText w:val="%1．"/>
      <w:lvlJc w:val="left"/>
      <w:pPr>
        <w:ind w:left="0" w:firstLine="400"/>
      </w:pPr>
      <w:rPr>
        <w:rFonts w:hint="default"/>
      </w:rPr>
    </w:lvl>
  </w:abstractNum>
  <w:abstractNum w:abstractNumId="13"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4" w15:restartNumberingAfterBreak="0">
    <w:nsid w:val="05B4775F"/>
    <w:multiLevelType w:val="singleLevel"/>
    <w:tmpl w:val="9D93E121"/>
    <w:lvl w:ilvl="0">
      <w:start w:val="1"/>
      <w:numFmt w:val="decimal"/>
      <w:suff w:val="nothing"/>
      <w:lvlText w:val="%1．"/>
      <w:lvlJc w:val="left"/>
      <w:pPr>
        <w:ind w:left="0" w:firstLine="400"/>
      </w:pPr>
      <w:rPr>
        <w:rFonts w:hint="default"/>
      </w:rPr>
    </w:lvl>
  </w:abstractNum>
  <w:abstractNum w:abstractNumId="15" w15:restartNumberingAfterBreak="0">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17" w15:restartNumberingAfterBreak="0">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8" w15:restartNumberingAfterBreak="0">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9"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20" w15:restartNumberingAfterBreak="0">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1" w15:restartNumberingAfterBreak="0">
    <w:nsid w:val="083D3A24"/>
    <w:multiLevelType w:val="singleLevel"/>
    <w:tmpl w:val="C6DD8626"/>
    <w:lvl w:ilvl="0">
      <w:start w:val="1"/>
      <w:numFmt w:val="decimal"/>
      <w:suff w:val="nothing"/>
      <w:lvlText w:val="%1．"/>
      <w:lvlJc w:val="left"/>
      <w:pPr>
        <w:ind w:left="26" w:firstLine="400"/>
      </w:pPr>
      <w:rPr>
        <w:rFonts w:hint="default"/>
      </w:rPr>
    </w:lvl>
  </w:abstractNum>
  <w:abstractNum w:abstractNumId="22" w15:restartNumberingAfterBreak="0">
    <w:nsid w:val="08956441"/>
    <w:multiLevelType w:val="singleLevel"/>
    <w:tmpl w:val="8D7F1D03"/>
    <w:lvl w:ilvl="0">
      <w:start w:val="1"/>
      <w:numFmt w:val="decimal"/>
      <w:suff w:val="nothing"/>
      <w:lvlText w:val="%1．"/>
      <w:lvlJc w:val="left"/>
      <w:pPr>
        <w:ind w:left="0" w:firstLine="400"/>
      </w:pPr>
      <w:rPr>
        <w:rFonts w:hint="default"/>
      </w:rPr>
    </w:lvl>
  </w:abstractNum>
  <w:abstractNum w:abstractNumId="23" w15:restartNumberingAfterBreak="0">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5" w15:restartNumberingAfterBreak="0">
    <w:nsid w:val="09BC01D2"/>
    <w:multiLevelType w:val="singleLevel"/>
    <w:tmpl w:val="09BC01D2"/>
    <w:lvl w:ilvl="0">
      <w:start w:val="2"/>
      <w:numFmt w:val="decimal"/>
      <w:suff w:val="nothing"/>
      <w:lvlText w:val="%1、"/>
      <w:lvlJc w:val="left"/>
    </w:lvl>
  </w:abstractNum>
  <w:abstractNum w:abstractNumId="26" w15:restartNumberingAfterBreak="0">
    <w:nsid w:val="09F3734D"/>
    <w:multiLevelType w:val="singleLevel"/>
    <w:tmpl w:val="A93C72FA"/>
    <w:lvl w:ilvl="0">
      <w:start w:val="1"/>
      <w:numFmt w:val="decimal"/>
      <w:suff w:val="nothing"/>
      <w:lvlText w:val="%1．"/>
      <w:lvlJc w:val="left"/>
      <w:pPr>
        <w:ind w:left="0" w:firstLine="400"/>
      </w:pPr>
      <w:rPr>
        <w:rFonts w:hint="default"/>
      </w:rPr>
    </w:lvl>
  </w:abstractNum>
  <w:abstractNum w:abstractNumId="27" w15:restartNumberingAfterBreak="0">
    <w:nsid w:val="0A9F2335"/>
    <w:multiLevelType w:val="hybridMultilevel"/>
    <w:tmpl w:val="AEB49EB8"/>
    <w:lvl w:ilvl="0" w:tplc="0409000F">
      <w:start w:val="1"/>
      <w:numFmt w:val="decimal"/>
      <w:lvlText w:val="%1."/>
      <w:lvlJc w:val="left"/>
      <w:pPr>
        <w:ind w:left="907" w:hanging="420"/>
      </w:pPr>
    </w:lvl>
    <w:lvl w:ilvl="1" w:tplc="A26A6EEC">
      <w:start w:val="1"/>
      <w:numFmt w:val="decimal"/>
      <w:lvlText w:val="%2."/>
      <w:lvlJc w:val="left"/>
      <w:pPr>
        <w:ind w:left="1327" w:hanging="420"/>
      </w:pPr>
      <w:rPr>
        <w:rFonts w:hint="eastAsia"/>
      </w:r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28" w15:restartNumberingAfterBreak="0">
    <w:nsid w:val="0B671896"/>
    <w:multiLevelType w:val="singleLevel"/>
    <w:tmpl w:val="069E537B"/>
    <w:lvl w:ilvl="0">
      <w:start w:val="1"/>
      <w:numFmt w:val="decimal"/>
      <w:suff w:val="nothing"/>
      <w:lvlText w:val="%1．"/>
      <w:lvlJc w:val="left"/>
      <w:pPr>
        <w:ind w:left="0" w:firstLine="400"/>
      </w:pPr>
      <w:rPr>
        <w:rFonts w:hint="default"/>
      </w:rPr>
    </w:lvl>
  </w:abstractNum>
  <w:abstractNum w:abstractNumId="29" w15:restartNumberingAfterBreak="0">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3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3" w15:restartNumberingAfterBreak="0">
    <w:nsid w:val="0FBD70D0"/>
    <w:multiLevelType w:val="hybridMultilevel"/>
    <w:tmpl w:val="27320DD2"/>
    <w:lvl w:ilvl="0" w:tplc="904C5C88">
      <w:start w:val="2"/>
      <w:numFmt w:val="japaneseCounting"/>
      <w:lvlText w:val="（%1）"/>
      <w:lvlJc w:val="left"/>
      <w:pPr>
        <w:ind w:left="1287"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6" w15:restartNumberingAfterBreak="0">
    <w:nsid w:val="12D81932"/>
    <w:multiLevelType w:val="hybridMultilevel"/>
    <w:tmpl w:val="B5868222"/>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BDAAD0BE">
      <w:start w:val="4"/>
      <w:numFmt w:val="japaneseCounting"/>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38" w15:restartNumberingAfterBreak="0">
    <w:nsid w:val="154118D2"/>
    <w:multiLevelType w:val="singleLevel"/>
    <w:tmpl w:val="A93C72FA"/>
    <w:lvl w:ilvl="0">
      <w:start w:val="1"/>
      <w:numFmt w:val="decimal"/>
      <w:suff w:val="nothing"/>
      <w:lvlText w:val="%1．"/>
      <w:lvlJc w:val="left"/>
      <w:pPr>
        <w:ind w:left="0" w:firstLine="400"/>
      </w:pPr>
      <w:rPr>
        <w:rFonts w:hint="default"/>
      </w:rPr>
    </w:lvl>
  </w:abstractNum>
  <w:abstractNum w:abstractNumId="39" w15:restartNumberingAfterBreak="0">
    <w:nsid w:val="158303B5"/>
    <w:multiLevelType w:val="hybridMultilevel"/>
    <w:tmpl w:val="890E73D0"/>
    <w:lvl w:ilvl="0" w:tplc="3B3612C6">
      <w:start w:val="1"/>
      <w:numFmt w:val="decimal"/>
      <w:lvlText w:val="%1、"/>
      <w:lvlJc w:val="left"/>
      <w:pPr>
        <w:ind w:left="780" w:hanging="360"/>
      </w:pPr>
      <w:rPr>
        <w:rFonts w:asciiTheme="minorEastAsia" w:eastAsiaTheme="minorEastAsia" w:hAnsiTheme="minorEastAsia" w:cstheme="minorBidi"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41"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2" w15:restartNumberingAfterBreak="0">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43" w15:restartNumberingAfterBreak="0">
    <w:nsid w:val="1A7B1048"/>
    <w:multiLevelType w:val="hybridMultilevel"/>
    <w:tmpl w:val="764256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6"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7" w15:restartNumberingAfterBreak="0">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8" w15:restartNumberingAfterBreak="0">
    <w:nsid w:val="1E421409"/>
    <w:multiLevelType w:val="hybridMultilevel"/>
    <w:tmpl w:val="A16EA31A"/>
    <w:lvl w:ilvl="0" w:tplc="0409000F">
      <w:start w:val="1"/>
      <w:numFmt w:val="decimal"/>
      <w:lvlText w:val="%1."/>
      <w:lvlJc w:val="left"/>
      <w:pPr>
        <w:ind w:left="902" w:hanging="420"/>
      </w:pPr>
    </w:lvl>
    <w:lvl w:ilvl="1" w:tplc="0409000F">
      <w:start w:val="1"/>
      <w:numFmt w:val="decimal"/>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50"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51" w15:restartNumberingAfterBreak="0">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15:restartNumberingAfterBreak="0">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53" w15:restartNumberingAfterBreak="0">
    <w:nsid w:val="235F3211"/>
    <w:multiLevelType w:val="singleLevel"/>
    <w:tmpl w:val="069E537B"/>
    <w:lvl w:ilvl="0">
      <w:start w:val="1"/>
      <w:numFmt w:val="decimal"/>
      <w:suff w:val="nothing"/>
      <w:lvlText w:val="%1．"/>
      <w:lvlJc w:val="left"/>
      <w:pPr>
        <w:ind w:left="0" w:firstLine="400"/>
      </w:pPr>
      <w:rPr>
        <w:rFonts w:hint="default"/>
      </w:rPr>
    </w:lvl>
  </w:abstractNum>
  <w:abstractNum w:abstractNumId="54" w15:restartNumberingAfterBreak="0">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5" w15:restartNumberingAfterBreak="0">
    <w:nsid w:val="2661165E"/>
    <w:multiLevelType w:val="singleLevel"/>
    <w:tmpl w:val="DFC9776F"/>
    <w:lvl w:ilvl="0">
      <w:start w:val="1"/>
      <w:numFmt w:val="decimal"/>
      <w:suff w:val="nothing"/>
      <w:lvlText w:val="%1．"/>
      <w:lvlJc w:val="left"/>
      <w:pPr>
        <w:ind w:left="0" w:firstLine="400"/>
      </w:pPr>
      <w:rPr>
        <w:rFonts w:hint="default"/>
      </w:rPr>
    </w:lvl>
  </w:abstractNum>
  <w:abstractNum w:abstractNumId="56" w15:restartNumberingAfterBreak="0">
    <w:nsid w:val="267938D2"/>
    <w:multiLevelType w:val="singleLevel"/>
    <w:tmpl w:val="069E537B"/>
    <w:lvl w:ilvl="0">
      <w:start w:val="1"/>
      <w:numFmt w:val="decimal"/>
      <w:suff w:val="nothing"/>
      <w:lvlText w:val="%1．"/>
      <w:lvlJc w:val="left"/>
      <w:pPr>
        <w:ind w:left="0" w:firstLine="400"/>
      </w:pPr>
      <w:rPr>
        <w:rFonts w:hint="default"/>
      </w:rPr>
    </w:lvl>
  </w:abstractNum>
  <w:abstractNum w:abstractNumId="57" w15:restartNumberingAfterBreak="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8" w15:restartNumberingAfterBreak="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9"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0"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61" w15:restartNumberingAfterBreak="0">
    <w:nsid w:val="33353E64"/>
    <w:multiLevelType w:val="singleLevel"/>
    <w:tmpl w:val="DFC9776F"/>
    <w:lvl w:ilvl="0">
      <w:start w:val="1"/>
      <w:numFmt w:val="decimal"/>
      <w:suff w:val="nothing"/>
      <w:lvlText w:val="%1．"/>
      <w:lvlJc w:val="left"/>
      <w:pPr>
        <w:ind w:left="0" w:firstLine="400"/>
      </w:pPr>
      <w:rPr>
        <w:rFonts w:hint="default"/>
      </w:rPr>
    </w:lvl>
  </w:abstractNum>
  <w:abstractNum w:abstractNumId="62"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63" w15:restartNumberingAfterBreak="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64" w15:restartNumberingAfterBreak="0">
    <w:nsid w:val="36FF0300"/>
    <w:multiLevelType w:val="singleLevel"/>
    <w:tmpl w:val="DFC9776F"/>
    <w:lvl w:ilvl="0">
      <w:start w:val="1"/>
      <w:numFmt w:val="decimal"/>
      <w:suff w:val="nothing"/>
      <w:lvlText w:val="%1．"/>
      <w:lvlJc w:val="left"/>
      <w:pPr>
        <w:ind w:left="0" w:firstLine="400"/>
      </w:pPr>
      <w:rPr>
        <w:rFonts w:hint="default"/>
      </w:rPr>
    </w:lvl>
  </w:abstractNum>
  <w:abstractNum w:abstractNumId="65"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6"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67" w15:restartNumberingAfterBreak="0">
    <w:nsid w:val="3923316C"/>
    <w:multiLevelType w:val="singleLevel"/>
    <w:tmpl w:val="A93C72FA"/>
    <w:lvl w:ilvl="0">
      <w:start w:val="1"/>
      <w:numFmt w:val="decimal"/>
      <w:suff w:val="nothing"/>
      <w:lvlText w:val="%1．"/>
      <w:lvlJc w:val="left"/>
      <w:pPr>
        <w:ind w:left="0" w:firstLine="400"/>
      </w:pPr>
      <w:rPr>
        <w:rFonts w:hint="default"/>
      </w:rPr>
    </w:lvl>
  </w:abstractNum>
  <w:abstractNum w:abstractNumId="68" w15:restartNumberingAfterBreak="0">
    <w:nsid w:val="3D022DDE"/>
    <w:multiLevelType w:val="hybridMultilevel"/>
    <w:tmpl w:val="9EA84476"/>
    <w:lvl w:ilvl="0" w:tplc="A26A6EEC">
      <w:start w:val="1"/>
      <w:numFmt w:val="decimal"/>
      <w:lvlText w:val="%1."/>
      <w:lvlJc w:val="left"/>
      <w:pPr>
        <w:ind w:left="132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0" w15:restartNumberingAfterBreak="0">
    <w:nsid w:val="3E904BD3"/>
    <w:multiLevelType w:val="singleLevel"/>
    <w:tmpl w:val="9D93E121"/>
    <w:lvl w:ilvl="0">
      <w:start w:val="1"/>
      <w:numFmt w:val="decimal"/>
      <w:suff w:val="nothing"/>
      <w:lvlText w:val="%1．"/>
      <w:lvlJc w:val="left"/>
      <w:pPr>
        <w:ind w:left="0" w:firstLine="400"/>
      </w:pPr>
      <w:rPr>
        <w:rFonts w:hint="default"/>
      </w:rPr>
    </w:lvl>
  </w:abstractNum>
  <w:abstractNum w:abstractNumId="71" w15:restartNumberingAfterBreak="0">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2" w15:restartNumberingAfterBreak="0">
    <w:nsid w:val="3FAA0F91"/>
    <w:multiLevelType w:val="singleLevel"/>
    <w:tmpl w:val="8D7F1D03"/>
    <w:lvl w:ilvl="0">
      <w:start w:val="1"/>
      <w:numFmt w:val="decimal"/>
      <w:suff w:val="nothing"/>
      <w:lvlText w:val="%1．"/>
      <w:lvlJc w:val="left"/>
      <w:pPr>
        <w:ind w:left="0" w:firstLine="400"/>
      </w:pPr>
      <w:rPr>
        <w:rFonts w:hint="default"/>
      </w:rPr>
    </w:lvl>
  </w:abstractNum>
  <w:abstractNum w:abstractNumId="73" w15:restartNumberingAfterBreak="0">
    <w:nsid w:val="40751C19"/>
    <w:multiLevelType w:val="multilevel"/>
    <w:tmpl w:val="474A2F0A"/>
    <w:lvl w:ilvl="0">
      <w:start w:val="1"/>
      <w:numFmt w:val="chineseCountingThousand"/>
      <w:lvlText w:val="(%1)"/>
      <w:lvlJc w:val="left"/>
      <w:pPr>
        <w:tabs>
          <w:tab w:val="num" w:pos="0"/>
        </w:tabs>
        <w:ind w:left="0" w:firstLine="0"/>
      </w:pPr>
      <w:rPr>
        <w:rFonts w:hint="eastAsia"/>
        <w:b/>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4" w15:restartNumberingAfterBreak="0">
    <w:nsid w:val="465F6F35"/>
    <w:multiLevelType w:val="hybridMultilevel"/>
    <w:tmpl w:val="201C39D6"/>
    <w:lvl w:ilvl="0" w:tplc="04090011">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76" w15:restartNumberingAfterBreak="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77" w15:restartNumberingAfterBreak="0">
    <w:nsid w:val="494E6929"/>
    <w:multiLevelType w:val="singleLevel"/>
    <w:tmpl w:val="9D93E121"/>
    <w:lvl w:ilvl="0">
      <w:start w:val="1"/>
      <w:numFmt w:val="decimal"/>
      <w:suff w:val="nothing"/>
      <w:lvlText w:val="%1．"/>
      <w:lvlJc w:val="left"/>
      <w:pPr>
        <w:ind w:left="0" w:firstLine="400"/>
      </w:pPr>
      <w:rPr>
        <w:rFonts w:hint="default"/>
      </w:rPr>
    </w:lvl>
  </w:abstractNum>
  <w:abstractNum w:abstractNumId="78" w15:restartNumberingAfterBreak="0">
    <w:nsid w:val="4A2660BA"/>
    <w:multiLevelType w:val="hybridMultilevel"/>
    <w:tmpl w:val="CAFEEB64"/>
    <w:lvl w:ilvl="0" w:tplc="CFF0D2F0">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9" w15:restartNumberingAfterBreak="0">
    <w:nsid w:val="4BAB27AA"/>
    <w:multiLevelType w:val="multilevel"/>
    <w:tmpl w:val="474A2F0A"/>
    <w:lvl w:ilvl="0">
      <w:start w:val="1"/>
      <w:numFmt w:val="chineseCountingThousand"/>
      <w:lvlText w:val="(%1)"/>
      <w:lvlJc w:val="left"/>
      <w:pPr>
        <w:tabs>
          <w:tab w:val="num" w:pos="283"/>
        </w:tabs>
        <w:ind w:left="283" w:firstLine="0"/>
      </w:pPr>
      <w:rPr>
        <w:rFonts w:hint="eastAsia"/>
        <w:b/>
        <w:u w:val="none"/>
      </w:rPr>
    </w:lvl>
    <w:lvl w:ilvl="1">
      <w:start w:val="1"/>
      <w:numFmt w:val="lowerLetter"/>
      <w:lvlText w:val="%2)"/>
      <w:lvlJc w:val="left"/>
      <w:pPr>
        <w:ind w:left="1543" w:hanging="420"/>
      </w:pPr>
      <w:rPr>
        <w:rFonts w:hint="default"/>
        <w:u w:val="none"/>
      </w:rPr>
    </w:lvl>
    <w:lvl w:ilvl="2">
      <w:start w:val="1"/>
      <w:numFmt w:val="lowerRoman"/>
      <w:lvlText w:val="%3."/>
      <w:lvlJc w:val="right"/>
      <w:pPr>
        <w:ind w:left="1963" w:hanging="420"/>
      </w:pPr>
      <w:rPr>
        <w:rFonts w:hint="default"/>
        <w:u w:val="none"/>
      </w:rPr>
    </w:lvl>
    <w:lvl w:ilvl="3">
      <w:start w:val="1"/>
      <w:numFmt w:val="decimal"/>
      <w:lvlText w:val="%4."/>
      <w:lvlJc w:val="left"/>
      <w:pPr>
        <w:ind w:left="2383" w:hanging="420"/>
      </w:pPr>
      <w:rPr>
        <w:rFonts w:hint="default"/>
        <w:u w:val="none"/>
      </w:rPr>
    </w:lvl>
    <w:lvl w:ilvl="4">
      <w:start w:val="1"/>
      <w:numFmt w:val="lowerLetter"/>
      <w:lvlText w:val="%5)"/>
      <w:lvlJc w:val="left"/>
      <w:pPr>
        <w:ind w:left="2803" w:hanging="420"/>
      </w:pPr>
      <w:rPr>
        <w:rFonts w:hint="default"/>
        <w:u w:val="none"/>
      </w:rPr>
    </w:lvl>
    <w:lvl w:ilvl="5">
      <w:start w:val="1"/>
      <w:numFmt w:val="lowerRoman"/>
      <w:lvlText w:val="%6."/>
      <w:lvlJc w:val="right"/>
      <w:pPr>
        <w:ind w:left="3223" w:hanging="420"/>
      </w:pPr>
      <w:rPr>
        <w:rFonts w:hint="default"/>
        <w:u w:val="none"/>
      </w:rPr>
    </w:lvl>
    <w:lvl w:ilvl="6">
      <w:start w:val="1"/>
      <w:numFmt w:val="decimal"/>
      <w:lvlText w:val="%7."/>
      <w:lvlJc w:val="left"/>
      <w:pPr>
        <w:ind w:left="3643" w:hanging="420"/>
      </w:pPr>
      <w:rPr>
        <w:rFonts w:hint="default"/>
        <w:u w:val="none"/>
      </w:rPr>
    </w:lvl>
    <w:lvl w:ilvl="7">
      <w:start w:val="1"/>
      <w:numFmt w:val="lowerLetter"/>
      <w:lvlText w:val="%8)"/>
      <w:lvlJc w:val="left"/>
      <w:pPr>
        <w:ind w:left="4063" w:hanging="420"/>
      </w:pPr>
      <w:rPr>
        <w:rFonts w:hint="default"/>
        <w:u w:val="none"/>
      </w:rPr>
    </w:lvl>
    <w:lvl w:ilvl="8">
      <w:start w:val="1"/>
      <w:numFmt w:val="lowerRoman"/>
      <w:lvlText w:val="%9."/>
      <w:lvlJc w:val="right"/>
      <w:pPr>
        <w:ind w:left="4483" w:hanging="420"/>
      </w:pPr>
      <w:rPr>
        <w:rFonts w:hint="default"/>
        <w:u w:val="none"/>
      </w:rPr>
    </w:lvl>
  </w:abstractNum>
  <w:abstractNum w:abstractNumId="80" w15:restartNumberingAfterBreak="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1"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82" w15:restartNumberingAfterBreak="0">
    <w:nsid w:val="4DA04AEB"/>
    <w:multiLevelType w:val="singleLevel"/>
    <w:tmpl w:val="069E537B"/>
    <w:lvl w:ilvl="0">
      <w:start w:val="1"/>
      <w:numFmt w:val="decimal"/>
      <w:suff w:val="nothing"/>
      <w:lvlText w:val="%1．"/>
      <w:lvlJc w:val="left"/>
      <w:pPr>
        <w:ind w:left="0" w:firstLine="400"/>
      </w:pPr>
      <w:rPr>
        <w:rFonts w:hint="default"/>
      </w:rPr>
    </w:lvl>
  </w:abstractNum>
  <w:abstractNum w:abstractNumId="83"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84" w15:restartNumberingAfterBreak="0">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15:restartNumberingAfterBreak="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86" w15:restartNumberingAfterBreak="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87" w15:restartNumberingAfterBreak="0">
    <w:nsid w:val="52844D8B"/>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9"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90" w15:restartNumberingAfterBreak="0">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15:restartNumberingAfterBreak="0">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2" w15:restartNumberingAfterBreak="0">
    <w:nsid w:val="55E447A7"/>
    <w:multiLevelType w:val="singleLevel"/>
    <w:tmpl w:val="8D7F1D03"/>
    <w:lvl w:ilvl="0">
      <w:start w:val="1"/>
      <w:numFmt w:val="decimal"/>
      <w:suff w:val="nothing"/>
      <w:lvlText w:val="%1．"/>
      <w:lvlJc w:val="left"/>
      <w:pPr>
        <w:ind w:left="0" w:firstLine="400"/>
      </w:pPr>
      <w:rPr>
        <w:rFonts w:hint="default"/>
      </w:rPr>
    </w:lvl>
  </w:abstractNum>
  <w:abstractNum w:abstractNumId="93"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4"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15:restartNumberingAfterBreak="0">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7"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8"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9"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100" w15:restartNumberingAfterBreak="0">
    <w:nsid w:val="599C7378"/>
    <w:multiLevelType w:val="singleLevel"/>
    <w:tmpl w:val="069E537B"/>
    <w:lvl w:ilvl="0">
      <w:start w:val="1"/>
      <w:numFmt w:val="decimal"/>
      <w:suff w:val="nothing"/>
      <w:lvlText w:val="%1．"/>
      <w:lvlJc w:val="left"/>
      <w:pPr>
        <w:ind w:left="0" w:firstLine="400"/>
      </w:pPr>
      <w:rPr>
        <w:rFonts w:hint="default"/>
      </w:rPr>
    </w:lvl>
  </w:abstractNum>
  <w:abstractNum w:abstractNumId="101" w15:restartNumberingAfterBreak="0">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15:restartNumberingAfterBreak="0">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103" w15:restartNumberingAfterBreak="0">
    <w:nsid w:val="5B150110"/>
    <w:multiLevelType w:val="singleLevel"/>
    <w:tmpl w:val="8D7F1D03"/>
    <w:lvl w:ilvl="0">
      <w:start w:val="1"/>
      <w:numFmt w:val="decimal"/>
      <w:suff w:val="nothing"/>
      <w:lvlText w:val="%1．"/>
      <w:lvlJc w:val="left"/>
      <w:pPr>
        <w:ind w:left="0" w:firstLine="400"/>
      </w:pPr>
      <w:rPr>
        <w:rFonts w:hint="default"/>
      </w:rPr>
    </w:lvl>
  </w:abstractNum>
  <w:abstractNum w:abstractNumId="104"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105" w15:restartNumberingAfterBreak="0">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106" w15:restartNumberingAfterBreak="0">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7" w15:restartNumberingAfterBreak="0">
    <w:nsid w:val="627740F2"/>
    <w:multiLevelType w:val="singleLevel"/>
    <w:tmpl w:val="C6DD8626"/>
    <w:lvl w:ilvl="0">
      <w:start w:val="1"/>
      <w:numFmt w:val="decimal"/>
      <w:suff w:val="nothing"/>
      <w:lvlText w:val="%1．"/>
      <w:lvlJc w:val="left"/>
      <w:pPr>
        <w:ind w:left="26" w:firstLine="400"/>
      </w:pPr>
      <w:rPr>
        <w:rFonts w:hint="default"/>
      </w:rPr>
    </w:lvl>
  </w:abstractNum>
  <w:abstractNum w:abstractNumId="108"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9" w15:restartNumberingAfterBreak="0">
    <w:nsid w:val="658B44C0"/>
    <w:multiLevelType w:val="hybridMultilevel"/>
    <w:tmpl w:val="F4A2B442"/>
    <w:lvl w:ilvl="0" w:tplc="B41E8C3A">
      <w:start w:val="1"/>
      <w:numFmt w:val="decimal"/>
      <w:lvlText w:val="（%1）"/>
      <w:lvlJc w:val="left"/>
      <w:pPr>
        <w:ind w:left="1565" w:hanging="108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10" w15:restartNumberingAfterBreak="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11" w15:restartNumberingAfterBreak="0">
    <w:nsid w:val="6A477709"/>
    <w:multiLevelType w:val="multilevel"/>
    <w:tmpl w:val="D2685932"/>
    <w:lvl w:ilvl="0">
      <w:start w:val="1"/>
      <w:numFmt w:val="japaneseCounting"/>
      <w:lvlText w:val="%1、"/>
      <w:lvlJc w:val="left"/>
      <w:pPr>
        <w:ind w:left="420" w:hanging="420"/>
      </w:pPr>
      <w:rPr>
        <w:rFonts w:hint="default"/>
        <w:b/>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2" w15:restartNumberingAfterBreak="0">
    <w:nsid w:val="6A744081"/>
    <w:multiLevelType w:val="singleLevel"/>
    <w:tmpl w:val="C6DD8626"/>
    <w:lvl w:ilvl="0">
      <w:start w:val="1"/>
      <w:numFmt w:val="decimal"/>
      <w:suff w:val="nothing"/>
      <w:lvlText w:val="%1．"/>
      <w:lvlJc w:val="left"/>
      <w:pPr>
        <w:ind w:left="26" w:firstLine="400"/>
      </w:pPr>
      <w:rPr>
        <w:rFonts w:hint="default"/>
      </w:rPr>
    </w:lvl>
  </w:abstractNum>
  <w:abstractNum w:abstractNumId="113" w15:restartNumberingAfterBreak="0">
    <w:nsid w:val="6A8001D1"/>
    <w:multiLevelType w:val="singleLevel"/>
    <w:tmpl w:val="DFC9776F"/>
    <w:lvl w:ilvl="0">
      <w:start w:val="1"/>
      <w:numFmt w:val="decimal"/>
      <w:suff w:val="nothing"/>
      <w:lvlText w:val="%1．"/>
      <w:lvlJc w:val="left"/>
      <w:pPr>
        <w:ind w:left="0" w:firstLine="400"/>
      </w:pPr>
      <w:rPr>
        <w:rFonts w:hint="default"/>
      </w:rPr>
    </w:lvl>
  </w:abstractNum>
  <w:abstractNum w:abstractNumId="114" w15:restartNumberingAfterBreak="0">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5" w15:restartNumberingAfterBreak="0">
    <w:nsid w:val="6C46062B"/>
    <w:multiLevelType w:val="hybridMultilevel"/>
    <w:tmpl w:val="B09AB024"/>
    <w:lvl w:ilvl="0" w:tplc="0409000F">
      <w:start w:val="1"/>
      <w:numFmt w:val="decimal"/>
      <w:lvlText w:val="%1."/>
      <w:lvlJc w:val="left"/>
      <w:pPr>
        <w:ind w:left="902" w:hanging="420"/>
      </w:p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6" w15:restartNumberingAfterBreak="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7" w15:restartNumberingAfterBreak="0">
    <w:nsid w:val="704302FC"/>
    <w:multiLevelType w:val="singleLevel"/>
    <w:tmpl w:val="A93C72FA"/>
    <w:lvl w:ilvl="0">
      <w:start w:val="1"/>
      <w:numFmt w:val="decimal"/>
      <w:suff w:val="nothing"/>
      <w:lvlText w:val="%1．"/>
      <w:lvlJc w:val="left"/>
      <w:pPr>
        <w:ind w:left="0" w:firstLine="400"/>
      </w:pPr>
      <w:rPr>
        <w:rFonts w:hint="default"/>
      </w:rPr>
    </w:lvl>
  </w:abstractNum>
  <w:abstractNum w:abstractNumId="118" w15:restartNumberingAfterBreak="0">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19"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0"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21" w15:restartNumberingAfterBreak="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22" w15:restartNumberingAfterBreak="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3"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24" w15:restartNumberingAfterBreak="0">
    <w:nsid w:val="765450F5"/>
    <w:multiLevelType w:val="hybridMultilevel"/>
    <w:tmpl w:val="AD28504C"/>
    <w:lvl w:ilvl="0" w:tplc="04090011">
      <w:start w:val="1"/>
      <w:numFmt w:val="decimal"/>
      <w:lvlText w:val="%1)"/>
      <w:lvlJc w:val="left"/>
      <w:pPr>
        <w:ind w:left="420" w:hanging="420"/>
      </w:pPr>
    </w:lvl>
    <w:lvl w:ilvl="1" w:tplc="CD90A452">
      <w:start w:val="1"/>
      <w:numFmt w:val="decimal"/>
      <w:lvlText w:val="（%2）"/>
      <w:lvlJc w:val="left"/>
      <w:pPr>
        <w:ind w:left="840" w:hanging="420"/>
      </w:pPr>
      <w:rPr>
        <w:rFonts w:ascii="仿宋" w:eastAsia="仿宋" w:hAnsi="仿宋"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6" w15:restartNumberingAfterBreak="0">
    <w:nsid w:val="76ED2862"/>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28" w15:restartNumberingAfterBreak="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29" w15:restartNumberingAfterBreak="0">
    <w:nsid w:val="781C1DDD"/>
    <w:multiLevelType w:val="singleLevel"/>
    <w:tmpl w:val="9D93E121"/>
    <w:lvl w:ilvl="0">
      <w:start w:val="1"/>
      <w:numFmt w:val="decimal"/>
      <w:suff w:val="nothing"/>
      <w:lvlText w:val="%1．"/>
      <w:lvlJc w:val="left"/>
      <w:pPr>
        <w:ind w:left="0" w:firstLine="400"/>
      </w:pPr>
      <w:rPr>
        <w:rFonts w:hint="default"/>
      </w:rPr>
    </w:lvl>
  </w:abstractNum>
  <w:abstractNum w:abstractNumId="130" w15:restartNumberingAfterBreak="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1" w15:restartNumberingAfterBreak="0">
    <w:nsid w:val="78B33624"/>
    <w:multiLevelType w:val="singleLevel"/>
    <w:tmpl w:val="A93C72FA"/>
    <w:lvl w:ilvl="0">
      <w:start w:val="1"/>
      <w:numFmt w:val="decimal"/>
      <w:suff w:val="nothing"/>
      <w:lvlText w:val="%1．"/>
      <w:lvlJc w:val="left"/>
      <w:pPr>
        <w:ind w:left="0" w:firstLine="400"/>
      </w:pPr>
      <w:rPr>
        <w:rFonts w:hint="default"/>
      </w:rPr>
    </w:lvl>
  </w:abstractNum>
  <w:abstractNum w:abstractNumId="132"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133" w15:restartNumberingAfterBreak="0">
    <w:nsid w:val="79F633BD"/>
    <w:multiLevelType w:val="singleLevel"/>
    <w:tmpl w:val="8D7F1D03"/>
    <w:lvl w:ilvl="0">
      <w:start w:val="1"/>
      <w:numFmt w:val="decimal"/>
      <w:suff w:val="nothing"/>
      <w:lvlText w:val="%1．"/>
      <w:lvlJc w:val="left"/>
      <w:pPr>
        <w:ind w:left="0" w:firstLine="400"/>
      </w:pPr>
      <w:rPr>
        <w:rFonts w:hint="default"/>
      </w:rPr>
    </w:lvl>
  </w:abstractNum>
  <w:abstractNum w:abstractNumId="134"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35" w15:restartNumberingAfterBreak="0">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6"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137" w15:restartNumberingAfterBreak="0">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8" w15:restartNumberingAfterBreak="0">
    <w:nsid w:val="7D991B4D"/>
    <w:multiLevelType w:val="singleLevel"/>
    <w:tmpl w:val="069E537B"/>
    <w:lvl w:ilvl="0">
      <w:start w:val="1"/>
      <w:numFmt w:val="decimal"/>
      <w:suff w:val="nothing"/>
      <w:lvlText w:val="%1．"/>
      <w:lvlJc w:val="left"/>
      <w:pPr>
        <w:ind w:left="0" w:firstLine="400"/>
      </w:pPr>
      <w:rPr>
        <w:rFonts w:hint="default"/>
      </w:rPr>
    </w:lvl>
  </w:abstractNum>
  <w:abstractNum w:abstractNumId="139" w15:restartNumberingAfterBreak="0">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40" w15:restartNumberingAfterBreak="0">
    <w:nsid w:val="7EDA4D62"/>
    <w:multiLevelType w:val="singleLevel"/>
    <w:tmpl w:val="545DACC2"/>
    <w:lvl w:ilvl="0">
      <w:start w:val="1"/>
      <w:numFmt w:val="chineseCounting"/>
      <w:suff w:val="nothing"/>
      <w:lvlText w:val="（%1）"/>
      <w:lvlJc w:val="left"/>
      <w:pPr>
        <w:ind w:left="0" w:firstLine="420"/>
      </w:pPr>
      <w:rPr>
        <w:rFonts w:hint="eastAsia"/>
      </w:rPr>
    </w:lvl>
  </w:abstractNum>
  <w:abstractNum w:abstractNumId="141" w15:restartNumberingAfterBreak="0">
    <w:nsid w:val="7F3A2519"/>
    <w:multiLevelType w:val="hybridMultilevel"/>
    <w:tmpl w:val="D6D2D4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1"/>
  </w:num>
  <w:num w:numId="2">
    <w:abstractNumId w:val="97"/>
  </w:num>
  <w:num w:numId="3">
    <w:abstractNumId w:val="96"/>
  </w:num>
  <w:num w:numId="4">
    <w:abstractNumId w:val="32"/>
  </w:num>
  <w:num w:numId="5">
    <w:abstractNumId w:val="69"/>
  </w:num>
  <w:num w:numId="6">
    <w:abstractNumId w:val="120"/>
  </w:num>
  <w:num w:numId="7">
    <w:abstractNumId w:val="59"/>
  </w:num>
  <w:num w:numId="8">
    <w:abstractNumId w:val="30"/>
  </w:num>
  <w:num w:numId="9">
    <w:abstractNumId w:val="50"/>
  </w:num>
  <w:num w:numId="10">
    <w:abstractNumId w:val="35"/>
  </w:num>
  <w:num w:numId="11">
    <w:abstractNumId w:val="3"/>
  </w:num>
  <w:num w:numId="12">
    <w:abstractNumId w:val="123"/>
  </w:num>
  <w:num w:numId="13">
    <w:abstractNumId w:val="6"/>
  </w:num>
  <w:num w:numId="14">
    <w:abstractNumId w:val="2"/>
  </w:num>
  <w:num w:numId="15">
    <w:abstractNumId w:val="4"/>
  </w:num>
  <w:num w:numId="16">
    <w:abstractNumId w:val="136"/>
  </w:num>
  <w:num w:numId="17">
    <w:abstractNumId w:val="0"/>
  </w:num>
  <w:num w:numId="18">
    <w:abstractNumId w:val="5"/>
  </w:num>
  <w:num w:numId="19">
    <w:abstractNumId w:val="16"/>
  </w:num>
  <w:num w:numId="20">
    <w:abstractNumId w:val="89"/>
  </w:num>
  <w:num w:numId="21">
    <w:abstractNumId w:val="1"/>
  </w:num>
  <w:num w:numId="22">
    <w:abstractNumId w:val="13"/>
  </w:num>
  <w:num w:numId="23">
    <w:abstractNumId w:val="98"/>
  </w:num>
  <w:num w:numId="24">
    <w:abstractNumId w:val="93"/>
  </w:num>
  <w:num w:numId="25">
    <w:abstractNumId w:val="41"/>
  </w:num>
  <w:num w:numId="26">
    <w:abstractNumId w:val="134"/>
  </w:num>
  <w:num w:numId="27">
    <w:abstractNumId w:val="94"/>
  </w:num>
  <w:num w:numId="28">
    <w:abstractNumId w:val="37"/>
  </w:num>
  <w:num w:numId="29">
    <w:abstractNumId w:val="99"/>
  </w:num>
  <w:num w:numId="30">
    <w:abstractNumId w:val="132"/>
  </w:num>
  <w:num w:numId="31">
    <w:abstractNumId w:val="75"/>
  </w:num>
  <w:num w:numId="32">
    <w:abstractNumId w:val="60"/>
  </w:num>
  <w:num w:numId="33">
    <w:abstractNumId w:val="65"/>
  </w:num>
  <w:num w:numId="34">
    <w:abstractNumId w:val="108"/>
  </w:num>
  <w:num w:numId="35">
    <w:abstractNumId w:val="45"/>
  </w:num>
  <w:num w:numId="36">
    <w:abstractNumId w:val="81"/>
  </w:num>
  <w:num w:numId="37">
    <w:abstractNumId w:val="62"/>
  </w:num>
  <w:num w:numId="38">
    <w:abstractNumId w:val="83"/>
  </w:num>
  <w:num w:numId="39">
    <w:abstractNumId w:val="104"/>
  </w:num>
  <w:num w:numId="40">
    <w:abstractNumId w:val="19"/>
  </w:num>
  <w:num w:numId="41">
    <w:abstractNumId w:val="66"/>
  </w:num>
  <w:num w:numId="42">
    <w:abstractNumId w:val="40"/>
  </w:num>
  <w:num w:numId="43">
    <w:abstractNumId w:val="49"/>
  </w:num>
  <w:num w:numId="44">
    <w:abstractNumId w:val="119"/>
  </w:num>
  <w:num w:numId="45">
    <w:abstractNumId w:val="46"/>
  </w:num>
  <w:num w:numId="46">
    <w:abstractNumId w:val="84"/>
  </w:num>
  <w:num w:numId="47">
    <w:abstractNumId w:val="63"/>
  </w:num>
  <w:num w:numId="48">
    <w:abstractNumId w:val="85"/>
  </w:num>
  <w:num w:numId="49">
    <w:abstractNumId w:val="67"/>
  </w:num>
  <w:num w:numId="50">
    <w:abstractNumId w:val="112"/>
  </w:num>
  <w:num w:numId="51">
    <w:abstractNumId w:val="72"/>
  </w:num>
  <w:num w:numId="52">
    <w:abstractNumId w:val="55"/>
  </w:num>
  <w:num w:numId="53">
    <w:abstractNumId w:val="138"/>
  </w:num>
  <w:num w:numId="54">
    <w:abstractNumId w:val="70"/>
  </w:num>
  <w:num w:numId="55">
    <w:abstractNumId w:val="86"/>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num>
  <w:num w:numId="59">
    <w:abstractNumId w:val="122"/>
  </w:num>
  <w:num w:numId="60">
    <w:abstractNumId w:val="116"/>
  </w:num>
  <w:num w:numId="61">
    <w:abstractNumId w:val="106"/>
  </w:num>
  <w:num w:numId="62">
    <w:abstractNumId w:val="130"/>
  </w:num>
  <w:num w:numId="63">
    <w:abstractNumId w:val="17"/>
  </w:num>
  <w:num w:numId="64">
    <w:abstractNumId w:val="34"/>
  </w:num>
  <w:num w:numId="65">
    <w:abstractNumId w:val="127"/>
  </w:num>
  <w:num w:numId="66">
    <w:abstractNumId w:val="121"/>
  </w:num>
  <w:num w:numId="67">
    <w:abstractNumId w:val="131"/>
  </w:num>
  <w:num w:numId="68">
    <w:abstractNumId w:val="24"/>
  </w:num>
  <w:num w:numId="69">
    <w:abstractNumId w:val="103"/>
  </w:num>
  <w:num w:numId="70">
    <w:abstractNumId w:val="113"/>
  </w:num>
  <w:num w:numId="71">
    <w:abstractNumId w:val="82"/>
  </w:num>
  <w:num w:numId="72">
    <w:abstractNumId w:val="76"/>
  </w:num>
  <w:num w:numId="73">
    <w:abstractNumId w:val="9"/>
  </w:num>
  <w:num w:numId="74">
    <w:abstractNumId w:val="29"/>
  </w:num>
  <w:num w:numId="75">
    <w:abstractNumId w:val="47"/>
  </w:num>
  <w:num w:numId="76">
    <w:abstractNumId w:val="14"/>
  </w:num>
  <w:num w:numId="77">
    <w:abstractNumId w:val="128"/>
  </w:num>
  <w:num w:numId="78">
    <w:abstractNumId w:val="26"/>
  </w:num>
  <w:num w:numId="79">
    <w:abstractNumId w:val="107"/>
  </w:num>
  <w:num w:numId="80">
    <w:abstractNumId w:val="133"/>
  </w:num>
  <w:num w:numId="81">
    <w:abstractNumId w:val="61"/>
  </w:num>
  <w:num w:numId="82">
    <w:abstractNumId w:val="53"/>
  </w:num>
  <w:num w:numId="83">
    <w:abstractNumId w:val="140"/>
  </w:num>
  <w:num w:numId="84">
    <w:abstractNumId w:val="58"/>
  </w:num>
  <w:num w:numId="85">
    <w:abstractNumId w:val="18"/>
  </w:num>
  <w:num w:numId="86">
    <w:abstractNumId w:val="20"/>
  </w:num>
  <w:num w:numId="87">
    <w:abstractNumId w:val="117"/>
  </w:num>
  <w:num w:numId="88">
    <w:abstractNumId w:val="57"/>
  </w:num>
  <w:num w:numId="89">
    <w:abstractNumId w:val="22"/>
  </w:num>
  <w:num w:numId="90">
    <w:abstractNumId w:val="12"/>
  </w:num>
  <w:num w:numId="91">
    <w:abstractNumId w:val="28"/>
  </w:num>
  <w:num w:numId="92">
    <w:abstractNumId w:val="105"/>
  </w:num>
  <w:num w:numId="93">
    <w:abstractNumId w:val="129"/>
  </w:num>
  <w:num w:numId="94">
    <w:abstractNumId w:val="51"/>
  </w:num>
  <w:num w:numId="95">
    <w:abstractNumId w:val="139"/>
  </w:num>
  <w:num w:numId="96">
    <w:abstractNumId w:val="52"/>
  </w:num>
  <w:num w:numId="97">
    <w:abstractNumId w:val="38"/>
  </w:num>
  <w:num w:numId="98">
    <w:abstractNumId w:val="21"/>
  </w:num>
  <w:num w:numId="99">
    <w:abstractNumId w:val="92"/>
  </w:num>
  <w:num w:numId="100">
    <w:abstractNumId w:val="64"/>
  </w:num>
  <w:num w:numId="101">
    <w:abstractNumId w:val="56"/>
  </w:num>
  <w:num w:numId="102">
    <w:abstractNumId w:val="102"/>
  </w:num>
  <w:num w:numId="103">
    <w:abstractNumId w:val="77"/>
  </w:num>
  <w:num w:numId="104">
    <w:abstractNumId w:val="23"/>
  </w:num>
  <w:num w:numId="105">
    <w:abstractNumId w:val="88"/>
  </w:num>
  <w:num w:numId="106">
    <w:abstractNumId w:val="42"/>
  </w:num>
  <w:num w:numId="107">
    <w:abstractNumId w:val="118"/>
  </w:num>
  <w:num w:numId="108">
    <w:abstractNumId w:val="54"/>
  </w:num>
  <w:num w:numId="109">
    <w:abstractNumId w:val="125"/>
  </w:num>
  <w:num w:numId="110">
    <w:abstractNumId w:val="44"/>
  </w:num>
  <w:num w:numId="111">
    <w:abstractNumId w:val="36"/>
  </w:num>
  <w:num w:numId="112">
    <w:abstractNumId w:val="90"/>
  </w:num>
  <w:num w:numId="113">
    <w:abstractNumId w:val="31"/>
  </w:num>
  <w:num w:numId="114">
    <w:abstractNumId w:val="95"/>
  </w:num>
  <w:num w:numId="115">
    <w:abstractNumId w:val="114"/>
  </w:num>
  <w:num w:numId="116">
    <w:abstractNumId w:val="7"/>
  </w:num>
  <w:num w:numId="117">
    <w:abstractNumId w:val="91"/>
  </w:num>
  <w:num w:numId="118">
    <w:abstractNumId w:val="10"/>
  </w:num>
  <w:num w:numId="119">
    <w:abstractNumId w:val="135"/>
  </w:num>
  <w:num w:numId="120">
    <w:abstractNumId w:val="71"/>
  </w:num>
  <w:num w:numId="121">
    <w:abstractNumId w:val="101"/>
  </w:num>
  <w:num w:numId="122">
    <w:abstractNumId w:val="137"/>
  </w:num>
  <w:num w:numId="123">
    <w:abstractNumId w:val="25"/>
  </w:num>
  <w:num w:numId="124">
    <w:abstractNumId w:val="15"/>
  </w:num>
  <w:num w:numId="125">
    <w:abstractNumId w:val="79"/>
  </w:num>
  <w:num w:numId="126">
    <w:abstractNumId w:val="27"/>
  </w:num>
  <w:num w:numId="127">
    <w:abstractNumId w:val="87"/>
  </w:num>
  <w:num w:numId="128">
    <w:abstractNumId w:val="109"/>
  </w:num>
  <w:num w:numId="129">
    <w:abstractNumId w:val="115"/>
  </w:num>
  <w:num w:numId="130">
    <w:abstractNumId w:val="48"/>
  </w:num>
  <w:num w:numId="131">
    <w:abstractNumId w:val="68"/>
  </w:num>
  <w:num w:numId="132">
    <w:abstractNumId w:val="126"/>
  </w:num>
  <w:num w:numId="133">
    <w:abstractNumId w:val="73"/>
  </w:num>
  <w:num w:numId="134">
    <w:abstractNumId w:val="33"/>
  </w:num>
  <w:num w:numId="135">
    <w:abstractNumId w:val="8"/>
  </w:num>
  <w:num w:numId="136">
    <w:abstractNumId w:val="11"/>
  </w:num>
  <w:num w:numId="137">
    <w:abstractNumId w:val="43"/>
  </w:num>
  <w:num w:numId="138">
    <w:abstractNumId w:val="124"/>
  </w:num>
  <w:num w:numId="139">
    <w:abstractNumId w:val="78"/>
  </w:num>
  <w:num w:numId="140">
    <w:abstractNumId w:val="74"/>
  </w:num>
  <w:num w:numId="141">
    <w:abstractNumId w:val="141"/>
  </w:num>
  <w:num w:numId="142">
    <w:abstractNumId w:val="3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EC"/>
    <w:rsid w:val="000046C2"/>
    <w:rsid w:val="00006CE6"/>
    <w:rsid w:val="000177AD"/>
    <w:rsid w:val="0003359D"/>
    <w:rsid w:val="000337E3"/>
    <w:rsid w:val="000546A6"/>
    <w:rsid w:val="00054EFA"/>
    <w:rsid w:val="00055462"/>
    <w:rsid w:val="00066EB5"/>
    <w:rsid w:val="000704AC"/>
    <w:rsid w:val="000775B8"/>
    <w:rsid w:val="0008426A"/>
    <w:rsid w:val="00084FC8"/>
    <w:rsid w:val="00092026"/>
    <w:rsid w:val="00093C97"/>
    <w:rsid w:val="00094100"/>
    <w:rsid w:val="000A41F4"/>
    <w:rsid w:val="000C24D3"/>
    <w:rsid w:val="000C3C7B"/>
    <w:rsid w:val="000F2BD7"/>
    <w:rsid w:val="000F74C2"/>
    <w:rsid w:val="00104D44"/>
    <w:rsid w:val="001131FD"/>
    <w:rsid w:val="00121884"/>
    <w:rsid w:val="00123DA4"/>
    <w:rsid w:val="00125283"/>
    <w:rsid w:val="001252F0"/>
    <w:rsid w:val="0012625C"/>
    <w:rsid w:val="00131D18"/>
    <w:rsid w:val="00131EBA"/>
    <w:rsid w:val="001360AA"/>
    <w:rsid w:val="00151472"/>
    <w:rsid w:val="001528F8"/>
    <w:rsid w:val="0015519F"/>
    <w:rsid w:val="001603B2"/>
    <w:rsid w:val="00160670"/>
    <w:rsid w:val="0016226C"/>
    <w:rsid w:val="00162B2B"/>
    <w:rsid w:val="00167995"/>
    <w:rsid w:val="00172A27"/>
    <w:rsid w:val="00177DB2"/>
    <w:rsid w:val="0018776D"/>
    <w:rsid w:val="001920C6"/>
    <w:rsid w:val="0019317C"/>
    <w:rsid w:val="001B3AA2"/>
    <w:rsid w:val="001C0906"/>
    <w:rsid w:val="001C550B"/>
    <w:rsid w:val="001D0286"/>
    <w:rsid w:val="001D06F3"/>
    <w:rsid w:val="001D5F0E"/>
    <w:rsid w:val="001F3443"/>
    <w:rsid w:val="001F38C3"/>
    <w:rsid w:val="001F3FA4"/>
    <w:rsid w:val="002018BC"/>
    <w:rsid w:val="00204CDD"/>
    <w:rsid w:val="00204E26"/>
    <w:rsid w:val="00210E49"/>
    <w:rsid w:val="00211957"/>
    <w:rsid w:val="00212346"/>
    <w:rsid w:val="00213918"/>
    <w:rsid w:val="002173FC"/>
    <w:rsid w:val="00236C90"/>
    <w:rsid w:val="002560DB"/>
    <w:rsid w:val="002572D5"/>
    <w:rsid w:val="00266350"/>
    <w:rsid w:val="00275256"/>
    <w:rsid w:val="00282C8D"/>
    <w:rsid w:val="00286B34"/>
    <w:rsid w:val="002A03FC"/>
    <w:rsid w:val="002C14E6"/>
    <w:rsid w:val="002E6ABB"/>
    <w:rsid w:val="002F4FBD"/>
    <w:rsid w:val="002F5659"/>
    <w:rsid w:val="00304259"/>
    <w:rsid w:val="00304742"/>
    <w:rsid w:val="00305942"/>
    <w:rsid w:val="00315C33"/>
    <w:rsid w:val="003223B9"/>
    <w:rsid w:val="0032748F"/>
    <w:rsid w:val="0032772B"/>
    <w:rsid w:val="00330308"/>
    <w:rsid w:val="00340385"/>
    <w:rsid w:val="00343367"/>
    <w:rsid w:val="00352391"/>
    <w:rsid w:val="00352CDE"/>
    <w:rsid w:val="00372405"/>
    <w:rsid w:val="003741AF"/>
    <w:rsid w:val="00395112"/>
    <w:rsid w:val="003960D2"/>
    <w:rsid w:val="003A4555"/>
    <w:rsid w:val="003C3309"/>
    <w:rsid w:val="003C50C5"/>
    <w:rsid w:val="003C76D0"/>
    <w:rsid w:val="003D691C"/>
    <w:rsid w:val="003E4F57"/>
    <w:rsid w:val="003E7E90"/>
    <w:rsid w:val="00402245"/>
    <w:rsid w:val="004048A2"/>
    <w:rsid w:val="00406C52"/>
    <w:rsid w:val="00410A40"/>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1BB2"/>
    <w:rsid w:val="00493C7F"/>
    <w:rsid w:val="004A0D8C"/>
    <w:rsid w:val="004A7756"/>
    <w:rsid w:val="004A7DA1"/>
    <w:rsid w:val="004B11D7"/>
    <w:rsid w:val="004D7DC8"/>
    <w:rsid w:val="004E5FDB"/>
    <w:rsid w:val="004F2909"/>
    <w:rsid w:val="004F36BB"/>
    <w:rsid w:val="004F45E1"/>
    <w:rsid w:val="005009F5"/>
    <w:rsid w:val="00501A79"/>
    <w:rsid w:val="00501A8A"/>
    <w:rsid w:val="005033BB"/>
    <w:rsid w:val="00504CC6"/>
    <w:rsid w:val="00527BD6"/>
    <w:rsid w:val="005311B9"/>
    <w:rsid w:val="00531702"/>
    <w:rsid w:val="00535149"/>
    <w:rsid w:val="0054253B"/>
    <w:rsid w:val="005475E5"/>
    <w:rsid w:val="00562A90"/>
    <w:rsid w:val="00574762"/>
    <w:rsid w:val="005859B1"/>
    <w:rsid w:val="00592DF0"/>
    <w:rsid w:val="005A2B85"/>
    <w:rsid w:val="005B50AF"/>
    <w:rsid w:val="005C005C"/>
    <w:rsid w:val="005C023D"/>
    <w:rsid w:val="005C3E7E"/>
    <w:rsid w:val="005C500C"/>
    <w:rsid w:val="005D1428"/>
    <w:rsid w:val="005D5C00"/>
    <w:rsid w:val="005E2BE5"/>
    <w:rsid w:val="005E2FD0"/>
    <w:rsid w:val="005E4749"/>
    <w:rsid w:val="005F0916"/>
    <w:rsid w:val="005F3031"/>
    <w:rsid w:val="00603F0D"/>
    <w:rsid w:val="006060F7"/>
    <w:rsid w:val="006133C3"/>
    <w:rsid w:val="006157FE"/>
    <w:rsid w:val="00620929"/>
    <w:rsid w:val="006325AE"/>
    <w:rsid w:val="006326E3"/>
    <w:rsid w:val="006401BA"/>
    <w:rsid w:val="00640CF9"/>
    <w:rsid w:val="00643C6C"/>
    <w:rsid w:val="00671D4B"/>
    <w:rsid w:val="006765CF"/>
    <w:rsid w:val="0068111A"/>
    <w:rsid w:val="006814C2"/>
    <w:rsid w:val="00682622"/>
    <w:rsid w:val="006963AF"/>
    <w:rsid w:val="006A0325"/>
    <w:rsid w:val="006A1E2D"/>
    <w:rsid w:val="006A3BB3"/>
    <w:rsid w:val="006A4371"/>
    <w:rsid w:val="006A5CC4"/>
    <w:rsid w:val="006B71ED"/>
    <w:rsid w:val="006C0BB9"/>
    <w:rsid w:val="006D40FC"/>
    <w:rsid w:val="006D6938"/>
    <w:rsid w:val="006D7FA1"/>
    <w:rsid w:val="006F4366"/>
    <w:rsid w:val="007029DA"/>
    <w:rsid w:val="00705503"/>
    <w:rsid w:val="00714007"/>
    <w:rsid w:val="00732C71"/>
    <w:rsid w:val="00733C56"/>
    <w:rsid w:val="0075070C"/>
    <w:rsid w:val="00760ACA"/>
    <w:rsid w:val="00761C6B"/>
    <w:rsid w:val="007671A9"/>
    <w:rsid w:val="007765D4"/>
    <w:rsid w:val="007779C8"/>
    <w:rsid w:val="00777AB4"/>
    <w:rsid w:val="00784E71"/>
    <w:rsid w:val="007869DB"/>
    <w:rsid w:val="00787196"/>
    <w:rsid w:val="00792058"/>
    <w:rsid w:val="00792768"/>
    <w:rsid w:val="00795DD8"/>
    <w:rsid w:val="007A13C5"/>
    <w:rsid w:val="007A1C1B"/>
    <w:rsid w:val="007A3CF1"/>
    <w:rsid w:val="007A6D41"/>
    <w:rsid w:val="007A7895"/>
    <w:rsid w:val="007B2717"/>
    <w:rsid w:val="007B3C5F"/>
    <w:rsid w:val="007C01C5"/>
    <w:rsid w:val="007D2560"/>
    <w:rsid w:val="007E2195"/>
    <w:rsid w:val="007E3247"/>
    <w:rsid w:val="007F12FC"/>
    <w:rsid w:val="007F201B"/>
    <w:rsid w:val="00802CB8"/>
    <w:rsid w:val="00804AB7"/>
    <w:rsid w:val="00807B8B"/>
    <w:rsid w:val="008139C8"/>
    <w:rsid w:val="008151A5"/>
    <w:rsid w:val="008203A0"/>
    <w:rsid w:val="008217FF"/>
    <w:rsid w:val="008233B6"/>
    <w:rsid w:val="00836B35"/>
    <w:rsid w:val="00842245"/>
    <w:rsid w:val="008433A6"/>
    <w:rsid w:val="00845332"/>
    <w:rsid w:val="0085011D"/>
    <w:rsid w:val="00850C95"/>
    <w:rsid w:val="0085467F"/>
    <w:rsid w:val="00856C32"/>
    <w:rsid w:val="00865633"/>
    <w:rsid w:val="008704B7"/>
    <w:rsid w:val="00883690"/>
    <w:rsid w:val="00886649"/>
    <w:rsid w:val="008911DA"/>
    <w:rsid w:val="00897CD6"/>
    <w:rsid w:val="008A600E"/>
    <w:rsid w:val="008B389F"/>
    <w:rsid w:val="008B7506"/>
    <w:rsid w:val="008C100D"/>
    <w:rsid w:val="008D0411"/>
    <w:rsid w:val="008D19F5"/>
    <w:rsid w:val="008D26C3"/>
    <w:rsid w:val="008D471D"/>
    <w:rsid w:val="008D7E50"/>
    <w:rsid w:val="008F0153"/>
    <w:rsid w:val="008F7CF5"/>
    <w:rsid w:val="00903F55"/>
    <w:rsid w:val="00910331"/>
    <w:rsid w:val="00920579"/>
    <w:rsid w:val="00927F56"/>
    <w:rsid w:val="009325E3"/>
    <w:rsid w:val="00936314"/>
    <w:rsid w:val="00943A43"/>
    <w:rsid w:val="00947D4B"/>
    <w:rsid w:val="00950B98"/>
    <w:rsid w:val="00953AE7"/>
    <w:rsid w:val="00954038"/>
    <w:rsid w:val="00954F62"/>
    <w:rsid w:val="00956392"/>
    <w:rsid w:val="00961F75"/>
    <w:rsid w:val="00994C4E"/>
    <w:rsid w:val="00996F07"/>
    <w:rsid w:val="00996F2E"/>
    <w:rsid w:val="009B0C71"/>
    <w:rsid w:val="009B252A"/>
    <w:rsid w:val="009B63A8"/>
    <w:rsid w:val="009C02D4"/>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5C4B"/>
    <w:rsid w:val="00A8536B"/>
    <w:rsid w:val="00A8655B"/>
    <w:rsid w:val="00A9110E"/>
    <w:rsid w:val="00A93C1E"/>
    <w:rsid w:val="00A9620E"/>
    <w:rsid w:val="00AA00B6"/>
    <w:rsid w:val="00AA7926"/>
    <w:rsid w:val="00AD0A84"/>
    <w:rsid w:val="00AD74D7"/>
    <w:rsid w:val="00AE07C4"/>
    <w:rsid w:val="00AE7619"/>
    <w:rsid w:val="00AF0B0E"/>
    <w:rsid w:val="00B11C01"/>
    <w:rsid w:val="00B25413"/>
    <w:rsid w:val="00B3439E"/>
    <w:rsid w:val="00B35BF8"/>
    <w:rsid w:val="00B35E77"/>
    <w:rsid w:val="00B368DF"/>
    <w:rsid w:val="00B40C3B"/>
    <w:rsid w:val="00B46A1A"/>
    <w:rsid w:val="00B473E4"/>
    <w:rsid w:val="00B6146F"/>
    <w:rsid w:val="00B7188E"/>
    <w:rsid w:val="00B804BD"/>
    <w:rsid w:val="00B80DCD"/>
    <w:rsid w:val="00B853E2"/>
    <w:rsid w:val="00B92D92"/>
    <w:rsid w:val="00BA30B9"/>
    <w:rsid w:val="00BC1D8F"/>
    <w:rsid w:val="00BD137E"/>
    <w:rsid w:val="00BD1E36"/>
    <w:rsid w:val="00BD6859"/>
    <w:rsid w:val="00BE0A74"/>
    <w:rsid w:val="00BE176E"/>
    <w:rsid w:val="00BE6260"/>
    <w:rsid w:val="00C02D4F"/>
    <w:rsid w:val="00C03968"/>
    <w:rsid w:val="00C14943"/>
    <w:rsid w:val="00C21B6F"/>
    <w:rsid w:val="00C23885"/>
    <w:rsid w:val="00C24901"/>
    <w:rsid w:val="00C25A28"/>
    <w:rsid w:val="00C30616"/>
    <w:rsid w:val="00C34E86"/>
    <w:rsid w:val="00C35BE0"/>
    <w:rsid w:val="00C360CE"/>
    <w:rsid w:val="00C3749D"/>
    <w:rsid w:val="00C527AC"/>
    <w:rsid w:val="00C577AB"/>
    <w:rsid w:val="00C72789"/>
    <w:rsid w:val="00C81B8E"/>
    <w:rsid w:val="00CA09AF"/>
    <w:rsid w:val="00CA185B"/>
    <w:rsid w:val="00CB3548"/>
    <w:rsid w:val="00CB6FFA"/>
    <w:rsid w:val="00CB7D96"/>
    <w:rsid w:val="00CC12C4"/>
    <w:rsid w:val="00CD0354"/>
    <w:rsid w:val="00CD2472"/>
    <w:rsid w:val="00CD49B7"/>
    <w:rsid w:val="00CD5BBA"/>
    <w:rsid w:val="00CD6C03"/>
    <w:rsid w:val="00CE6AE9"/>
    <w:rsid w:val="00CF212B"/>
    <w:rsid w:val="00CF2D7C"/>
    <w:rsid w:val="00CF41E8"/>
    <w:rsid w:val="00CF5342"/>
    <w:rsid w:val="00D02D4B"/>
    <w:rsid w:val="00D05844"/>
    <w:rsid w:val="00D11328"/>
    <w:rsid w:val="00D20136"/>
    <w:rsid w:val="00D21EBE"/>
    <w:rsid w:val="00D26C7E"/>
    <w:rsid w:val="00D36642"/>
    <w:rsid w:val="00D4050C"/>
    <w:rsid w:val="00D56296"/>
    <w:rsid w:val="00D61D04"/>
    <w:rsid w:val="00D62037"/>
    <w:rsid w:val="00D64649"/>
    <w:rsid w:val="00D66802"/>
    <w:rsid w:val="00D74B20"/>
    <w:rsid w:val="00D771A6"/>
    <w:rsid w:val="00D81CDB"/>
    <w:rsid w:val="00D8626E"/>
    <w:rsid w:val="00D96975"/>
    <w:rsid w:val="00DA1824"/>
    <w:rsid w:val="00DA2AA1"/>
    <w:rsid w:val="00DC4492"/>
    <w:rsid w:val="00DC67D9"/>
    <w:rsid w:val="00DD349E"/>
    <w:rsid w:val="00DE79D9"/>
    <w:rsid w:val="00E06363"/>
    <w:rsid w:val="00E276AA"/>
    <w:rsid w:val="00E312F0"/>
    <w:rsid w:val="00E31860"/>
    <w:rsid w:val="00E35E82"/>
    <w:rsid w:val="00E37227"/>
    <w:rsid w:val="00E4358A"/>
    <w:rsid w:val="00E467F5"/>
    <w:rsid w:val="00E474FB"/>
    <w:rsid w:val="00E560B1"/>
    <w:rsid w:val="00E8151C"/>
    <w:rsid w:val="00E9054E"/>
    <w:rsid w:val="00E933A8"/>
    <w:rsid w:val="00EB3979"/>
    <w:rsid w:val="00EC63AD"/>
    <w:rsid w:val="00ED5BEE"/>
    <w:rsid w:val="00ED5E29"/>
    <w:rsid w:val="00EE01B2"/>
    <w:rsid w:val="00F0133E"/>
    <w:rsid w:val="00F047AA"/>
    <w:rsid w:val="00F1390E"/>
    <w:rsid w:val="00F17F25"/>
    <w:rsid w:val="00F36482"/>
    <w:rsid w:val="00F40E39"/>
    <w:rsid w:val="00F5422B"/>
    <w:rsid w:val="00F55421"/>
    <w:rsid w:val="00F557CF"/>
    <w:rsid w:val="00F56CDD"/>
    <w:rsid w:val="00F57964"/>
    <w:rsid w:val="00F60A39"/>
    <w:rsid w:val="00F63A29"/>
    <w:rsid w:val="00F67C31"/>
    <w:rsid w:val="00F83FBB"/>
    <w:rsid w:val="00FA0FD6"/>
    <w:rsid w:val="00FA1E8E"/>
    <w:rsid w:val="00FB35DE"/>
    <w:rsid w:val="00FC308C"/>
    <w:rsid w:val="00FD3F02"/>
    <w:rsid w:val="00FE22F7"/>
    <w:rsid w:val="00FE6FDA"/>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886A33-18E5-4A84-9CE5-B39EB4B5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uiPriority w:val="99"/>
    <w:qFormat/>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uiPriority w:val="99"/>
    <w:qFormat/>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e">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f">
    <w:name w:val="Title"/>
    <w:basedOn w:val="a"/>
    <w:next w:val="a"/>
    <w:link w:val="af0"/>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af0">
    <w:name w:val="标题 字符"/>
    <w:basedOn w:val="a0"/>
    <w:link w:val="af"/>
    <w:uiPriority w:val="10"/>
    <w:rsid w:val="00943A43"/>
    <w:rPr>
      <w:rFonts w:asciiTheme="majorHAnsi" w:eastAsia="宋体" w:hAnsiTheme="majorHAnsi" w:cstheme="majorBidi"/>
      <w:b/>
      <w:bCs/>
      <w:kern w:val="2"/>
      <w:sz w:val="32"/>
      <w:szCs w:val="32"/>
    </w:rPr>
  </w:style>
  <w:style w:type="paragraph" w:customStyle="1" w:styleId="2">
    <w:name w:val="列出段落2"/>
    <w:basedOn w:val="a"/>
    <w:uiPriority w:val="34"/>
    <w:qFormat/>
    <w:rsid w:val="00B853E2"/>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29710829">
      <w:bodyDiv w:val="1"/>
      <w:marLeft w:val="0"/>
      <w:marRight w:val="0"/>
      <w:marTop w:val="0"/>
      <w:marBottom w:val="0"/>
      <w:divBdr>
        <w:top w:val="none" w:sz="0" w:space="0" w:color="auto"/>
        <w:left w:val="none" w:sz="0" w:space="0" w:color="auto"/>
        <w:bottom w:val="none" w:sz="0" w:space="0" w:color="auto"/>
        <w:right w:val="none" w:sz="0" w:space="0" w:color="auto"/>
      </w:divBdr>
    </w:div>
    <w:div w:id="1161652098">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30658530">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 w:id="213440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0C7F3-F0D6-4995-9468-2A9F5F8B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872</Words>
  <Characters>4974</Characters>
  <Application>Microsoft Office Word</Application>
  <DocSecurity>0</DocSecurity>
  <Lines>41</Lines>
  <Paragraphs>11</Paragraphs>
  <ScaleCrop>false</ScaleCrop>
  <Company>dxcgs</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王文贤</cp:lastModifiedBy>
  <cp:revision>16</cp:revision>
  <cp:lastPrinted>2024-05-24T08:37:00Z</cp:lastPrinted>
  <dcterms:created xsi:type="dcterms:W3CDTF">2024-05-07T07:09:00Z</dcterms:created>
  <dcterms:modified xsi:type="dcterms:W3CDTF">2024-05-27T01:31:00Z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