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062F1D" w:rsidP="007867D3">
      <w:pPr>
        <w:tabs>
          <w:tab w:val="left" w:pos="720"/>
        </w:tabs>
        <w:spacing w:line="360" w:lineRule="auto"/>
        <w:jc w:val="center"/>
        <w:rPr>
          <w:b/>
          <w:sz w:val="36"/>
          <w:szCs w:val="36"/>
        </w:rPr>
      </w:pPr>
      <w:r>
        <w:rPr>
          <w:rFonts w:hint="eastAsia"/>
          <w:b/>
          <w:sz w:val="36"/>
          <w:szCs w:val="36"/>
        </w:rPr>
        <w:t>2021</w:t>
      </w:r>
      <w:r>
        <w:rPr>
          <w:rFonts w:hint="eastAsia"/>
          <w:b/>
          <w:sz w:val="36"/>
          <w:szCs w:val="36"/>
        </w:rPr>
        <w:t>年冷站主机冷凝器及蒸发器前端盖拆检维保工程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062F1D">
        <w:rPr>
          <w:rFonts w:hint="eastAsia"/>
          <w:sz w:val="28"/>
          <w:szCs w:val="28"/>
        </w:rPr>
        <w:t>2021</w:t>
      </w:r>
      <w:r w:rsidR="00062F1D">
        <w:rPr>
          <w:rFonts w:hint="eastAsia"/>
          <w:sz w:val="28"/>
          <w:szCs w:val="28"/>
        </w:rPr>
        <w:t>年冷站主机冷凝器及蒸发器前端盖拆检维保工程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062F1D">
        <w:rPr>
          <w:sz w:val="28"/>
          <w:szCs w:val="28"/>
        </w:rPr>
        <w:t>6</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062F1D" w:rsidP="00836800">
      <w:pPr>
        <w:tabs>
          <w:tab w:val="left" w:pos="0"/>
          <w:tab w:val="left" w:pos="720"/>
        </w:tabs>
        <w:spacing w:line="520" w:lineRule="exact"/>
        <w:ind w:firstLineChars="200" w:firstLine="560"/>
        <w:rPr>
          <w:sz w:val="28"/>
          <w:szCs w:val="28"/>
        </w:rPr>
      </w:pPr>
      <w:r w:rsidRPr="00062F1D">
        <w:rPr>
          <w:rFonts w:hint="eastAsia"/>
          <w:sz w:val="28"/>
          <w:szCs w:val="28"/>
        </w:rPr>
        <w:t>4#</w:t>
      </w:r>
      <w:r w:rsidRPr="00062F1D">
        <w:rPr>
          <w:rFonts w:hint="eastAsia"/>
          <w:sz w:val="28"/>
          <w:szCs w:val="28"/>
        </w:rPr>
        <w:t>冷站</w:t>
      </w:r>
      <w:r w:rsidRPr="00062F1D">
        <w:rPr>
          <w:rFonts w:hint="eastAsia"/>
          <w:sz w:val="28"/>
          <w:szCs w:val="28"/>
        </w:rPr>
        <w:t>9#</w:t>
      </w:r>
      <w:r w:rsidRPr="00062F1D">
        <w:rPr>
          <w:rFonts w:hint="eastAsia"/>
          <w:sz w:val="28"/>
          <w:szCs w:val="28"/>
        </w:rPr>
        <w:t>主机出现蒸发器铜管破损导致主机渗入乙二醇现象，现计划对运行时间较长的主机换热器铜管进行探伤，为配合探伤工作需对主机前端盖进行拆检。由于拆卸主机前端盖必须先拆卸进、出水膨胀节，本次共需拆卸</w:t>
      </w:r>
      <w:r w:rsidRPr="00062F1D">
        <w:rPr>
          <w:sz w:val="28"/>
          <w:szCs w:val="28"/>
        </w:rPr>
        <w:t>3</w:t>
      </w:r>
      <w:r w:rsidRPr="00062F1D">
        <w:rPr>
          <w:rFonts w:hint="eastAsia"/>
          <w:sz w:val="28"/>
          <w:szCs w:val="28"/>
        </w:rPr>
        <w:t>台主机共</w:t>
      </w:r>
      <w:r w:rsidRPr="00062F1D">
        <w:rPr>
          <w:rFonts w:hint="eastAsia"/>
          <w:sz w:val="28"/>
          <w:szCs w:val="28"/>
        </w:rPr>
        <w:t>6</w:t>
      </w:r>
      <w:r w:rsidRPr="00062F1D">
        <w:rPr>
          <w:rFonts w:hint="eastAsia"/>
          <w:sz w:val="28"/>
          <w:szCs w:val="28"/>
        </w:rPr>
        <w:t>个</w:t>
      </w:r>
      <w:r>
        <w:rPr>
          <w:rFonts w:hint="eastAsia"/>
          <w:sz w:val="28"/>
          <w:szCs w:val="28"/>
        </w:rPr>
        <w:t>前端盖</w:t>
      </w:r>
      <w:r w:rsidRPr="00062F1D">
        <w:rPr>
          <w:rFonts w:hint="eastAsia"/>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w:t>
      </w:r>
      <w:r w:rsidR="00836800">
        <w:rPr>
          <w:rFonts w:hint="eastAsia"/>
          <w:sz w:val="28"/>
          <w:szCs w:val="28"/>
        </w:rPr>
        <w:t>建筑机电安装</w:t>
      </w:r>
      <w:r w:rsidR="007F0809">
        <w:rPr>
          <w:rFonts w:hint="eastAsia"/>
          <w:sz w:val="28"/>
          <w:szCs w:val="28"/>
        </w:rPr>
        <w:t>工程专业承包</w:t>
      </w:r>
      <w:r w:rsidR="00836800">
        <w:rPr>
          <w:rFonts w:hint="eastAsia"/>
          <w:sz w:val="28"/>
          <w:szCs w:val="28"/>
        </w:rPr>
        <w:t>叁</w:t>
      </w:r>
      <w:r w:rsidR="007F0809">
        <w:rPr>
          <w:rFonts w:hint="eastAsia"/>
          <w:sz w:val="28"/>
          <w:szCs w:val="28"/>
        </w:rPr>
        <w:t>级</w:t>
      </w:r>
      <w:r w:rsidRPr="00902DAE">
        <w:rPr>
          <w:rFonts w:hint="eastAsia"/>
          <w:sz w:val="28"/>
          <w:szCs w:val="28"/>
        </w:rPr>
        <w:t>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hint="eastAsia"/>
          <w:sz w:val="28"/>
          <w:szCs w:val="28"/>
        </w:rPr>
        <w:t>（一）工作范围</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sz w:val="28"/>
          <w:szCs w:val="28"/>
        </w:rPr>
        <w:lastRenderedPageBreak/>
        <w:t>2</w:t>
      </w:r>
      <w:r w:rsidRPr="00DA2680">
        <w:rPr>
          <w:rFonts w:ascii="宋体" w:hAnsi="宋体" w:hint="eastAsia"/>
          <w:sz w:val="28"/>
          <w:szCs w:val="28"/>
        </w:rPr>
        <w:t>#</w:t>
      </w:r>
      <w:r w:rsidRPr="00DA2680">
        <w:rPr>
          <w:rFonts w:ascii="宋体" w:hAnsi="宋体"/>
          <w:sz w:val="28"/>
          <w:szCs w:val="28"/>
        </w:rPr>
        <w:t>冷站</w:t>
      </w:r>
      <w:r w:rsidRPr="00DA2680">
        <w:rPr>
          <w:rFonts w:ascii="宋体" w:hAnsi="宋体" w:hint="eastAsia"/>
          <w:sz w:val="28"/>
          <w:szCs w:val="28"/>
        </w:rPr>
        <w:t>：3#、4#主机蒸发器、冷凝器前端盖</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hint="eastAsia"/>
          <w:sz w:val="28"/>
          <w:szCs w:val="28"/>
        </w:rPr>
        <w:t>4#冷站：4#主机蒸发器、冷凝器前端盖</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hint="eastAsia"/>
          <w:sz w:val="28"/>
          <w:szCs w:val="28"/>
        </w:rPr>
        <w:t>（二）工作内容</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sz w:val="28"/>
          <w:szCs w:val="28"/>
        </w:rPr>
        <w:t>1</w:t>
      </w:r>
      <w:r w:rsidRPr="00DA2680">
        <w:rPr>
          <w:rFonts w:ascii="宋体" w:hAnsi="宋体" w:hint="eastAsia"/>
          <w:sz w:val="28"/>
          <w:szCs w:val="28"/>
        </w:rPr>
        <w:t>、保护性拆除3台蒸发器前端盖及管道的保温，保护性拆除6台蒸发器、</w:t>
      </w:r>
      <w:r w:rsidRPr="00DA2680">
        <w:rPr>
          <w:rFonts w:ascii="宋体" w:hAnsi="宋体"/>
          <w:sz w:val="28"/>
          <w:szCs w:val="28"/>
        </w:rPr>
        <w:t>冷凝器</w:t>
      </w:r>
      <w:r w:rsidRPr="00DA2680">
        <w:rPr>
          <w:rFonts w:ascii="宋体" w:hAnsi="宋体" w:hint="eastAsia"/>
          <w:sz w:val="28"/>
          <w:szCs w:val="28"/>
        </w:rPr>
        <w:t>连接管上的取压管、压力表、温度表。</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sz w:val="28"/>
          <w:szCs w:val="28"/>
        </w:rPr>
        <w:t>2</w:t>
      </w:r>
      <w:r w:rsidRPr="00DA2680">
        <w:rPr>
          <w:rFonts w:ascii="宋体" w:hAnsi="宋体" w:hint="eastAsia"/>
          <w:sz w:val="28"/>
          <w:szCs w:val="28"/>
        </w:rPr>
        <w:t>、保护性</w:t>
      </w:r>
      <w:r w:rsidRPr="00DA2680">
        <w:rPr>
          <w:rFonts w:ascii="宋体" w:hAnsi="宋体"/>
          <w:sz w:val="28"/>
          <w:szCs w:val="28"/>
        </w:rPr>
        <w:t>拆卸</w:t>
      </w:r>
      <w:r w:rsidRPr="00DA2680">
        <w:rPr>
          <w:rFonts w:ascii="宋体" w:hAnsi="宋体" w:hint="eastAsia"/>
          <w:sz w:val="28"/>
          <w:szCs w:val="28"/>
        </w:rPr>
        <w:t>6台蒸发器及冷凝器进、出口膨胀节后，再拆卸主机前端盖。</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hint="eastAsia"/>
          <w:sz w:val="28"/>
          <w:szCs w:val="28"/>
        </w:rPr>
        <w:t>3、对6台蒸发及冷凝器前端盖内、外侧壁及管道表面进行除锈刷漆（蒸发器刷底漆，冷凝器刷底漆及面漆），并更换密封胶条。</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hint="eastAsia"/>
          <w:sz w:val="28"/>
          <w:szCs w:val="28"/>
        </w:rPr>
        <w:t>4、依次回装蒸发器及冷凝器前端盖及进、出口膨胀节（膨胀节的密封垫要求使用不锈钢波齿垫），并回装取压管、压力表、温度表。</w:t>
      </w:r>
    </w:p>
    <w:p w:rsidR="00DA2680" w:rsidRPr="00DA268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sz w:val="28"/>
          <w:szCs w:val="28"/>
        </w:rPr>
        <w:t>5</w:t>
      </w:r>
      <w:r w:rsidRPr="00DA2680">
        <w:rPr>
          <w:rFonts w:ascii="宋体" w:hAnsi="宋体" w:hint="eastAsia"/>
          <w:sz w:val="28"/>
          <w:szCs w:val="28"/>
        </w:rPr>
        <w:t>、对6台蒸发器及冷凝器拆卸前端盖的主机进行试压，试压合格后，对3台蒸发器前端盖回包保温。</w:t>
      </w:r>
    </w:p>
    <w:p w:rsidR="007C1005" w:rsidRPr="00836800" w:rsidRDefault="00DA2680" w:rsidP="00DA2680">
      <w:pPr>
        <w:tabs>
          <w:tab w:val="left" w:pos="0"/>
          <w:tab w:val="left" w:pos="720"/>
        </w:tabs>
        <w:spacing w:line="520" w:lineRule="exact"/>
        <w:ind w:firstLineChars="200" w:firstLine="560"/>
        <w:rPr>
          <w:rFonts w:ascii="宋体" w:hAnsi="宋体"/>
          <w:sz w:val="28"/>
          <w:szCs w:val="28"/>
        </w:rPr>
      </w:pPr>
      <w:r w:rsidRPr="00DA2680">
        <w:rPr>
          <w:rFonts w:ascii="宋体" w:hAnsi="宋体"/>
          <w:sz w:val="28"/>
          <w:szCs w:val="28"/>
        </w:rPr>
        <w:t>6</w:t>
      </w:r>
      <w:r w:rsidRPr="00DA2680">
        <w:rPr>
          <w:rFonts w:ascii="宋体" w:hAnsi="宋体" w:hint="eastAsia"/>
          <w:sz w:val="28"/>
          <w:szCs w:val="28"/>
        </w:rPr>
        <w:t>、该工程由施工单位包工包料完成（主机端盖密封胶条除外）。</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1、施工方法：</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（1）保护性拆除主机取压管、压力表、温度表，前端盖及管道的保温。</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2</w:t>
      </w:r>
      <w:r w:rsidRPr="00DA2680">
        <w:rPr>
          <w:rFonts w:asciiTheme="minorEastAsia" w:eastAsiaTheme="minorEastAsia" w:hAnsiTheme="minorEastAsia" w:hint="eastAsia"/>
          <w:sz w:val="28"/>
          <w:szCs w:val="28"/>
        </w:rPr>
        <w:t>）对膨胀节前、后法兰螺栓、主机端盖螺栓进行除锈后保护性拆卸拆膨胀节及主机前端盖。</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3</w:t>
      </w:r>
      <w:r w:rsidRPr="00DA2680">
        <w:rPr>
          <w:rFonts w:asciiTheme="minorEastAsia" w:eastAsiaTheme="minorEastAsia" w:hAnsiTheme="minorEastAsia" w:hint="eastAsia"/>
          <w:sz w:val="28"/>
          <w:szCs w:val="28"/>
        </w:rPr>
        <w:t>）主机前端盖拆卸后清洗端盖内侧污泥及杂物，将端盖内、外表进行除锈，刷漆。</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（4）更换主机前端盖密封胶条后回装主机前端盖。</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（5）回装的冷凝器及蒸发器进、出口膨胀节要求使用3</w:t>
      </w:r>
      <w:r w:rsidRPr="00DA2680">
        <w:rPr>
          <w:rFonts w:asciiTheme="minorEastAsia" w:eastAsiaTheme="minorEastAsia" w:hAnsiTheme="minorEastAsia"/>
          <w:sz w:val="28"/>
          <w:szCs w:val="28"/>
        </w:rPr>
        <w:t>04</w:t>
      </w:r>
      <w:r w:rsidRPr="00DA2680">
        <w:rPr>
          <w:rFonts w:asciiTheme="minorEastAsia" w:eastAsiaTheme="minorEastAsia" w:hAnsiTheme="minorEastAsia" w:hint="eastAsia"/>
          <w:sz w:val="28"/>
          <w:szCs w:val="28"/>
        </w:rPr>
        <w:t>不锈钢波齿垫片。</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（6）回装主机取压管、压力表、温度表，试压合格后回包保温。</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2、技术要求：</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lastRenderedPageBreak/>
        <w:t>（1）提前保护性拆除主机压差取压管、压力表、温度计，拆卸主机及管道保温，拆卸时要求保护性拆除。主机前端盖及管道保温恢复时，按原厚度恢复，主机前端盖最里层及中间层要求使用新的阿乐斯牌一级福乐斯橡塑保温，最外层保温利旧使用原主机绿色保温。</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（2）拆卸膨胀节及主机前端盖螺栓时要做好保护性拆除，若螺栓损坏由施工单位负责更换，更换的螺栓要求为3</w:t>
      </w:r>
      <w:r w:rsidRPr="00DA2680">
        <w:rPr>
          <w:rFonts w:asciiTheme="minorEastAsia" w:eastAsiaTheme="minorEastAsia" w:hAnsiTheme="minorEastAsia"/>
          <w:sz w:val="28"/>
          <w:szCs w:val="28"/>
        </w:rPr>
        <w:t>04不锈钢</w:t>
      </w:r>
      <w:r w:rsidRPr="00DA2680">
        <w:rPr>
          <w:rFonts w:asciiTheme="minorEastAsia" w:eastAsiaTheme="minorEastAsia" w:hAnsiTheme="minorEastAsia" w:hint="eastAsia"/>
          <w:sz w:val="28"/>
          <w:szCs w:val="28"/>
        </w:rPr>
        <w:t>螺栓。</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（3）拆卸膨胀节时要注意做好保护措施，防止不均匀受力导致膨胀节受损，若在拆卸过程中导致膨胀节受损的，由施工单位负责免费更换。</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（4）主机前端盖及管道外表面在除锈后，刷2道底漆及</w:t>
      </w:r>
      <w:r w:rsidRPr="00DA2680">
        <w:rPr>
          <w:rFonts w:asciiTheme="minorEastAsia" w:eastAsiaTheme="minorEastAsia" w:hAnsiTheme="minorEastAsia"/>
          <w:sz w:val="28"/>
          <w:szCs w:val="28"/>
        </w:rPr>
        <w:t>3</w:t>
      </w:r>
      <w:r w:rsidRPr="00DA2680">
        <w:rPr>
          <w:rFonts w:asciiTheme="minorEastAsia" w:eastAsiaTheme="minorEastAsia" w:hAnsiTheme="minorEastAsia" w:hint="eastAsia"/>
          <w:sz w:val="28"/>
          <w:szCs w:val="28"/>
        </w:rPr>
        <w:t>道面漆。本项目底漆选用“佐敦”或“中山森田”或“海虹老人”牌环氧富锌底漆及环氧聚氨酯面漆，以上油漆均为多组分漆。面漆颜色为绿色或蓝色。</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（5）主机前端盖内表面在除锈后，刷2道底漆。本项目底漆选用“佐敦”或“中山森田”或“海虹老人”牌环氧富锌底漆。</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6</w:t>
      </w:r>
      <w:r w:rsidRPr="00DA2680">
        <w:rPr>
          <w:rFonts w:asciiTheme="minorEastAsia" w:eastAsiaTheme="minorEastAsia" w:hAnsiTheme="minorEastAsia" w:hint="eastAsia"/>
          <w:sz w:val="28"/>
          <w:szCs w:val="28"/>
        </w:rPr>
        <w:t>）本次重包管道保温工程主机端盖部分橡塑保温经甲方确认后可利旧使用，因此在橡塑保温层拆除中应采用直线及尽可能最大面积的沿原接缝处切割，严禁直接徒手撕保温导致接口不平整而不能最大化重复利用。对于有胶水粘贴的面应用刀或人手轻轻撕开，减少保温层的破损。</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7</w:t>
      </w:r>
      <w:r w:rsidRPr="00DA2680">
        <w:rPr>
          <w:rFonts w:asciiTheme="minorEastAsia" w:eastAsiaTheme="minorEastAsia" w:hAnsiTheme="minorEastAsia" w:hint="eastAsia"/>
          <w:sz w:val="28"/>
          <w:szCs w:val="28"/>
        </w:rPr>
        <w:t>）管道、主机前端盖保温重包工程使用的是阿乐斯一级福乐斯牌橡塑保温及福乐斯520胶水，涂胶水时，要在粘贴的两个表面都涂抹并且为满涂，涂抹厚度要薄同时保证均匀，保温要注意相邻两层的接头和纵向接缝必须错开，在一些关键部位，如法兰、膨胀节和管道支撑等部位要确保每一层福乐斯板材的末端和管道表面或支撑粘贴严密可靠。保温接缝处粘贴的保温胶布要与保温颜色相同。主机前端盖最外层保温尽量使用原绿色橡塑保温。</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8</w:t>
      </w:r>
      <w:r w:rsidRPr="00DA2680">
        <w:rPr>
          <w:rFonts w:asciiTheme="minorEastAsia" w:eastAsiaTheme="minorEastAsia" w:hAnsiTheme="minorEastAsia" w:hint="eastAsia"/>
          <w:sz w:val="28"/>
          <w:szCs w:val="28"/>
        </w:rPr>
        <w:t>）回装完成后需对主机蒸发器进行灌水加压试压（加压设备施工单</w:t>
      </w:r>
      <w:r w:rsidRPr="00DA2680">
        <w:rPr>
          <w:rFonts w:asciiTheme="minorEastAsia" w:eastAsiaTheme="minorEastAsia" w:hAnsiTheme="minorEastAsia" w:hint="eastAsia"/>
          <w:sz w:val="28"/>
          <w:szCs w:val="28"/>
        </w:rPr>
        <w:lastRenderedPageBreak/>
        <w:t>位提供），在试压合格后方可回包保温。</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（9）由于本项目需配合主机铜管探伤工作及主机通炮工作，因此拆卸及回装不能连续作业，具体每台换热器的开工时间由</w:t>
      </w:r>
      <w:r>
        <w:rPr>
          <w:rFonts w:asciiTheme="minorEastAsia" w:eastAsiaTheme="minorEastAsia" w:hAnsiTheme="minorEastAsia" w:hint="eastAsia"/>
          <w:sz w:val="28"/>
          <w:szCs w:val="28"/>
        </w:rPr>
        <w:t>采购方</w:t>
      </w:r>
      <w:r w:rsidRPr="00DA2680">
        <w:rPr>
          <w:rFonts w:asciiTheme="minorEastAsia" w:eastAsiaTheme="minorEastAsia" w:hAnsiTheme="minorEastAsia" w:hint="eastAsia"/>
          <w:sz w:val="28"/>
          <w:szCs w:val="28"/>
        </w:rPr>
        <w:t>通知。</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10</w:t>
      </w:r>
      <w:r w:rsidRPr="00DA2680">
        <w:rPr>
          <w:rFonts w:asciiTheme="minorEastAsia" w:eastAsiaTheme="minorEastAsia" w:hAnsiTheme="minorEastAsia" w:hint="eastAsia"/>
          <w:sz w:val="28"/>
          <w:szCs w:val="28"/>
        </w:rPr>
        <w:t>）在对膨胀节及蒸发器前端盖进行吊装时，葫芦不可直接挂在管道或设备上，只能利用管道支架或自制龙门架作为支吊点。</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11</w:t>
      </w:r>
      <w:r w:rsidRPr="00DA2680">
        <w:rPr>
          <w:rFonts w:asciiTheme="minorEastAsia" w:eastAsiaTheme="minorEastAsia" w:hAnsiTheme="minorEastAsia" w:hint="eastAsia"/>
          <w:sz w:val="28"/>
          <w:szCs w:val="28"/>
        </w:rPr>
        <w:t>）本次施工场地为主机层，主机层内有大量贵重设备，且地面为地坪漆地面，因此必须做好对设备及地面的保护措施。所有施工区域的周边做好围闭及防护措施。</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（1</w:t>
      </w:r>
      <w:r w:rsidRPr="00DA2680">
        <w:rPr>
          <w:rFonts w:asciiTheme="minorEastAsia" w:eastAsiaTheme="minorEastAsia" w:hAnsiTheme="minorEastAsia"/>
          <w:sz w:val="28"/>
          <w:szCs w:val="28"/>
        </w:rPr>
        <w:t>2</w:t>
      </w:r>
      <w:r w:rsidRPr="00DA2680">
        <w:rPr>
          <w:rFonts w:asciiTheme="minorEastAsia" w:eastAsiaTheme="minorEastAsia" w:hAnsiTheme="minorEastAsia" w:hint="eastAsia"/>
          <w:sz w:val="28"/>
          <w:szCs w:val="28"/>
        </w:rPr>
        <w:t>）</w:t>
      </w:r>
      <w:r w:rsidRPr="00DA2680">
        <w:rPr>
          <w:rFonts w:asciiTheme="minorEastAsia" w:eastAsiaTheme="minorEastAsia" w:hAnsiTheme="minorEastAsia"/>
          <w:sz w:val="28"/>
          <w:szCs w:val="28"/>
        </w:rPr>
        <w:t>本项目所涉及特殊工种作业的均需提供</w:t>
      </w:r>
      <w:r w:rsidRPr="00DA2680">
        <w:rPr>
          <w:rFonts w:asciiTheme="minorEastAsia" w:eastAsiaTheme="minorEastAsia" w:hAnsiTheme="minorEastAsia" w:hint="eastAsia"/>
          <w:sz w:val="28"/>
          <w:szCs w:val="28"/>
        </w:rPr>
        <w:t>上岗</w:t>
      </w:r>
      <w:r w:rsidRPr="00DA2680">
        <w:rPr>
          <w:rFonts w:asciiTheme="minorEastAsia" w:eastAsiaTheme="minorEastAsia" w:hAnsiTheme="minorEastAsia"/>
          <w:sz w:val="28"/>
          <w:szCs w:val="28"/>
        </w:rPr>
        <w:t>作业证，</w:t>
      </w:r>
      <w:r>
        <w:rPr>
          <w:rFonts w:asciiTheme="minorEastAsia" w:eastAsiaTheme="minorEastAsia" w:hAnsiTheme="minorEastAsia" w:hint="eastAsia"/>
          <w:sz w:val="28"/>
          <w:szCs w:val="28"/>
        </w:rPr>
        <w:t>采购方</w:t>
      </w:r>
      <w:r w:rsidRPr="00DA2680">
        <w:rPr>
          <w:rFonts w:asciiTheme="minorEastAsia" w:eastAsiaTheme="minorEastAsia" w:hAnsiTheme="minorEastAsia" w:hint="eastAsia"/>
          <w:sz w:val="28"/>
          <w:szCs w:val="28"/>
        </w:rPr>
        <w:t>随时进行人、证检查。</w:t>
      </w:r>
    </w:p>
    <w:p w:rsidR="007C1005"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（1</w:t>
      </w:r>
      <w:r w:rsidRPr="00DA2680">
        <w:rPr>
          <w:rFonts w:asciiTheme="minorEastAsia" w:eastAsiaTheme="minorEastAsia" w:hAnsiTheme="minorEastAsia"/>
          <w:sz w:val="28"/>
          <w:szCs w:val="28"/>
        </w:rPr>
        <w:t>3</w:t>
      </w:r>
      <w:r w:rsidRPr="00DA2680">
        <w:rPr>
          <w:rFonts w:asciiTheme="minorEastAsia" w:eastAsiaTheme="minorEastAsia" w:hAnsiTheme="minorEastAsia" w:hint="eastAsia"/>
          <w:sz w:val="28"/>
          <w:szCs w:val="28"/>
        </w:rPr>
        <w:t>）以上施工要求若施工单位有更优的可报</w:t>
      </w:r>
      <w:r>
        <w:rPr>
          <w:rFonts w:asciiTheme="minorEastAsia" w:eastAsiaTheme="minorEastAsia" w:hAnsiTheme="minorEastAsia" w:hint="eastAsia"/>
          <w:sz w:val="28"/>
          <w:szCs w:val="28"/>
        </w:rPr>
        <w:t>采购方</w:t>
      </w:r>
      <w:r w:rsidRPr="00DA2680">
        <w:rPr>
          <w:rFonts w:asciiTheme="minorEastAsia" w:eastAsiaTheme="minorEastAsia" w:hAnsiTheme="minorEastAsia" w:hint="eastAsia"/>
          <w:sz w:val="28"/>
          <w:szCs w:val="28"/>
        </w:rPr>
        <w:t>审批。</w:t>
      </w:r>
    </w:p>
    <w:p w:rsidR="00C03924" w:rsidRPr="007C1005" w:rsidRDefault="00C03924" w:rsidP="00836800">
      <w:pPr>
        <w:spacing w:line="560" w:lineRule="exact"/>
        <w:ind w:firstLineChars="200" w:firstLine="560"/>
        <w:rPr>
          <w:rFonts w:asciiTheme="minorEastAsia" w:eastAsiaTheme="minorEastAsia" w:hAnsiTheme="minorEastAsia"/>
          <w:sz w:val="28"/>
          <w:szCs w:val="28"/>
        </w:rPr>
      </w:pPr>
    </w:p>
    <w:p w:rsidR="00B9496A" w:rsidRDefault="007C1005" w:rsidP="00594424">
      <w:pPr>
        <w:spacing w:line="560" w:lineRule="exact"/>
        <w:ind w:firstLineChars="200" w:firstLine="562"/>
        <w:rPr>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93"/>
        <w:gridCol w:w="808"/>
        <w:gridCol w:w="3260"/>
      </w:tblGrid>
      <w:tr w:rsidR="00DA2680" w:rsidRPr="00DA2680" w:rsidTr="00DA2680">
        <w:trPr>
          <w:trHeight w:val="471"/>
          <w:tblHeader/>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序号</w:t>
            </w:r>
          </w:p>
        </w:tc>
        <w:tc>
          <w:tcPr>
            <w:tcW w:w="3402"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项目</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单位</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数量</w:t>
            </w:r>
          </w:p>
        </w:tc>
        <w:tc>
          <w:tcPr>
            <w:tcW w:w="3260"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备注</w:t>
            </w:r>
          </w:p>
        </w:tc>
      </w:tr>
      <w:tr w:rsidR="00DA2680" w:rsidRPr="00DA2680" w:rsidTr="00DA2680">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1</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保护性拆除蒸发器前端盖及连接管的保温</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项</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1</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2#冷站3#、4#主机，4#冷站4#主机</w:t>
            </w:r>
          </w:p>
        </w:tc>
      </w:tr>
      <w:tr w:rsidR="00DA2680" w:rsidRPr="00DA2680" w:rsidTr="00DA2680">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2</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保护性拆除蒸发器及冷凝器前端盖及连接管上的压差取压管、压力表、温度计</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项</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1</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2#冷站3#、4#主机，4#冷站4#主机</w:t>
            </w:r>
          </w:p>
        </w:tc>
      </w:tr>
      <w:tr w:rsidR="00DA2680" w:rsidRPr="00DA2680" w:rsidTr="00DA2680">
        <w:trPr>
          <w:trHeight w:val="1100"/>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3</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szCs w:val="21"/>
              </w:rPr>
              <w:t>保护性拆卸蒸发器及冷凝器</w:t>
            </w:r>
            <w:r w:rsidRPr="00DA2680">
              <w:rPr>
                <w:rFonts w:asciiTheme="minorEastAsia" w:eastAsiaTheme="minorEastAsia" w:hAnsiTheme="minorEastAsia" w:hint="eastAsia"/>
                <w:szCs w:val="21"/>
              </w:rPr>
              <w:t>的进、出口膨胀节并回装</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台</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12</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回装膨胀节时要求使用不锈钢波齿垫</w:t>
            </w:r>
          </w:p>
        </w:tc>
      </w:tr>
      <w:tr w:rsidR="00DA2680" w:rsidRPr="00DA2680" w:rsidTr="00DA2680">
        <w:trPr>
          <w:trHeight w:val="1100"/>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4</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保护性拆卸主机蒸发器及冷凝器前端盖、更换密封胶条并回装</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台</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6</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主机端盖内密封胶条甲供</w:t>
            </w:r>
          </w:p>
        </w:tc>
      </w:tr>
      <w:tr w:rsidR="00DA2680" w:rsidRPr="00DA2680" w:rsidTr="00DA2680">
        <w:trPr>
          <w:trHeight w:val="833"/>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5</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管道表面、端盖内、外表面除锈刷漆</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台</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6</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1、冷凝器前端盖及管道外表面在除锈后，刷2道底漆及</w:t>
            </w:r>
            <w:r w:rsidRPr="00DA2680">
              <w:rPr>
                <w:rFonts w:asciiTheme="minorEastAsia" w:eastAsiaTheme="minorEastAsia" w:hAnsiTheme="minorEastAsia"/>
                <w:szCs w:val="21"/>
              </w:rPr>
              <w:t>3</w:t>
            </w:r>
            <w:r w:rsidRPr="00DA2680">
              <w:rPr>
                <w:rFonts w:asciiTheme="minorEastAsia" w:eastAsiaTheme="minorEastAsia" w:hAnsiTheme="minorEastAsia" w:hint="eastAsia"/>
                <w:szCs w:val="21"/>
              </w:rPr>
              <w:t>道面漆。</w:t>
            </w:r>
          </w:p>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szCs w:val="21"/>
              </w:rPr>
              <w:t>2</w:t>
            </w:r>
            <w:r w:rsidRPr="00DA2680">
              <w:rPr>
                <w:rFonts w:asciiTheme="minorEastAsia" w:eastAsiaTheme="minorEastAsia" w:hAnsiTheme="minorEastAsia" w:hint="eastAsia"/>
                <w:szCs w:val="21"/>
              </w:rPr>
              <w:t>、蒸发器前端盖内表面在除锈</w:t>
            </w:r>
            <w:r w:rsidRPr="00DA2680">
              <w:rPr>
                <w:rFonts w:asciiTheme="minorEastAsia" w:eastAsiaTheme="minorEastAsia" w:hAnsiTheme="minorEastAsia" w:hint="eastAsia"/>
                <w:szCs w:val="21"/>
              </w:rPr>
              <w:lastRenderedPageBreak/>
              <w:t>后，刷2道底漆。</w:t>
            </w:r>
          </w:p>
        </w:tc>
      </w:tr>
      <w:tr w:rsidR="00DA2680" w:rsidRPr="00DA2680" w:rsidTr="00DA2680">
        <w:trPr>
          <w:trHeight w:val="833"/>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lastRenderedPageBreak/>
              <w:t>6</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回装蒸发器及冷凝器连接管上的压差取压管、压力表、温度计</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项</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1</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p>
        </w:tc>
      </w:tr>
      <w:tr w:rsidR="00DA2680" w:rsidRPr="00DA2680" w:rsidTr="00DA2680">
        <w:trPr>
          <w:trHeight w:val="860"/>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7</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水压实验</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台</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6</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试压压力：</w:t>
            </w:r>
            <w:r w:rsidRPr="00DA2680">
              <w:rPr>
                <w:rFonts w:asciiTheme="minorEastAsia" w:eastAsiaTheme="minorEastAsia" w:hAnsiTheme="minorEastAsia"/>
                <w:szCs w:val="21"/>
              </w:rPr>
              <w:t>1.0MPa</w:t>
            </w:r>
            <w:r w:rsidRPr="00DA2680">
              <w:rPr>
                <w:rFonts w:asciiTheme="minorEastAsia" w:eastAsiaTheme="minorEastAsia" w:hAnsiTheme="minorEastAsia" w:hint="eastAsia"/>
                <w:szCs w:val="21"/>
              </w:rPr>
              <w:t>，保持3</w:t>
            </w:r>
            <w:r w:rsidRPr="00DA2680">
              <w:rPr>
                <w:rFonts w:asciiTheme="minorEastAsia" w:eastAsiaTheme="minorEastAsia" w:hAnsiTheme="minorEastAsia"/>
                <w:szCs w:val="21"/>
              </w:rPr>
              <w:t>0分钟</w:t>
            </w:r>
            <w:r w:rsidRPr="00DA2680">
              <w:rPr>
                <w:rFonts w:asciiTheme="minorEastAsia" w:eastAsiaTheme="minorEastAsia" w:hAnsiTheme="minorEastAsia" w:hint="eastAsia"/>
                <w:szCs w:val="21"/>
              </w:rPr>
              <w:t>（加压设备乙方提供）</w:t>
            </w:r>
          </w:p>
        </w:tc>
      </w:tr>
      <w:tr w:rsidR="00DA2680" w:rsidRPr="00DA2680" w:rsidTr="00DA2680">
        <w:trPr>
          <w:trHeight w:val="860"/>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8</w:t>
            </w:r>
          </w:p>
        </w:tc>
        <w:tc>
          <w:tcPr>
            <w:tcW w:w="3402"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对拆卸的膨胀节、主机前端盖回包保温</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项</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1</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1、橡塑保温及胶水要求：使用阿乐斯一级福乐斯牌橡塑保温及阿乐斯福乐斯牌520胶水。</w:t>
            </w:r>
          </w:p>
          <w:p w:rsidR="00DA2680" w:rsidRPr="00DA2680" w:rsidRDefault="00DA2680" w:rsidP="00774328">
            <w:pPr>
              <w:jc w:val="left"/>
              <w:rPr>
                <w:rFonts w:asciiTheme="minorEastAsia" w:eastAsiaTheme="minorEastAsia" w:hAnsiTheme="minorEastAsia"/>
                <w:szCs w:val="21"/>
              </w:rPr>
            </w:pPr>
            <w:r w:rsidRPr="00DA2680">
              <w:rPr>
                <w:rFonts w:asciiTheme="minorEastAsia" w:eastAsiaTheme="minorEastAsia" w:hAnsiTheme="minorEastAsia" w:hint="eastAsia"/>
                <w:szCs w:val="21"/>
              </w:rPr>
              <w:t>2、主机前端盖最外层保温尽量利旧使用原绿色橡塑保温。</w:t>
            </w:r>
          </w:p>
        </w:tc>
      </w:tr>
      <w:tr w:rsidR="00DA2680" w:rsidRPr="00DA2680" w:rsidTr="00DA2680">
        <w:trPr>
          <w:trHeight w:val="546"/>
        </w:trPr>
        <w:tc>
          <w:tcPr>
            <w:tcW w:w="709"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szCs w:val="21"/>
              </w:rPr>
              <w:t>9</w:t>
            </w:r>
          </w:p>
        </w:tc>
        <w:tc>
          <w:tcPr>
            <w:tcW w:w="3402"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现场卫生清洁、工程废料清理</w:t>
            </w:r>
          </w:p>
        </w:tc>
        <w:tc>
          <w:tcPr>
            <w:tcW w:w="893"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项</w:t>
            </w:r>
          </w:p>
        </w:tc>
        <w:tc>
          <w:tcPr>
            <w:tcW w:w="808" w:type="dxa"/>
            <w:shd w:val="clear" w:color="auto" w:fill="auto"/>
            <w:vAlign w:val="center"/>
          </w:tcPr>
          <w:p w:rsidR="00DA2680" w:rsidRPr="00DA2680" w:rsidRDefault="00DA2680" w:rsidP="00774328">
            <w:pPr>
              <w:jc w:val="center"/>
              <w:rPr>
                <w:rFonts w:asciiTheme="minorEastAsia" w:eastAsiaTheme="minorEastAsia" w:hAnsiTheme="minorEastAsia"/>
                <w:szCs w:val="21"/>
              </w:rPr>
            </w:pPr>
            <w:r w:rsidRPr="00DA2680">
              <w:rPr>
                <w:rFonts w:asciiTheme="minorEastAsia" w:eastAsiaTheme="minorEastAsia" w:hAnsiTheme="minorEastAsia" w:hint="eastAsia"/>
                <w:szCs w:val="21"/>
              </w:rPr>
              <w:t>1</w:t>
            </w:r>
          </w:p>
        </w:tc>
        <w:tc>
          <w:tcPr>
            <w:tcW w:w="3260" w:type="dxa"/>
            <w:shd w:val="clear" w:color="auto" w:fill="auto"/>
            <w:vAlign w:val="center"/>
          </w:tcPr>
          <w:p w:rsidR="00DA2680" w:rsidRPr="00DA2680" w:rsidRDefault="00DA2680" w:rsidP="00774328">
            <w:pPr>
              <w:jc w:val="left"/>
              <w:rPr>
                <w:rFonts w:asciiTheme="minorEastAsia" w:eastAsiaTheme="minorEastAsia" w:hAnsiTheme="minorEastAsia"/>
                <w:szCs w:val="21"/>
              </w:rPr>
            </w:pPr>
          </w:p>
        </w:tc>
      </w:tr>
    </w:tbl>
    <w:p w:rsidR="00594424" w:rsidRPr="00DA2680" w:rsidRDefault="00594424" w:rsidP="00DA2680">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备注：建议按材料及人工分开报价。</w:t>
      </w:r>
    </w:p>
    <w:p w:rsidR="00046233" w:rsidRPr="00594424" w:rsidRDefault="00046233" w:rsidP="00A943BF">
      <w:pPr>
        <w:spacing w:line="560" w:lineRule="exact"/>
        <w:ind w:firstLineChars="200" w:firstLine="560"/>
        <w:rPr>
          <w:rFonts w:asciiTheme="minorEastAsia" w:eastAsiaTheme="minorEastAsia" w:hAnsiTheme="minorEastAsia"/>
          <w:sz w:val="28"/>
          <w:szCs w:val="28"/>
        </w:rPr>
      </w:pPr>
    </w:p>
    <w:p w:rsidR="00715897" w:rsidRDefault="00594424" w:rsidP="00A943BF">
      <w:pPr>
        <w:widowControl/>
        <w:spacing w:line="56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C03924" w:rsidRPr="009B745A" w:rsidRDefault="00C03924" w:rsidP="00A943BF">
      <w:pPr>
        <w:widowControl/>
        <w:spacing w:line="560" w:lineRule="exact"/>
        <w:ind w:firstLineChars="200" w:firstLine="560"/>
        <w:jc w:val="left"/>
        <w:rPr>
          <w:rFonts w:asciiTheme="minorEastAsia" w:eastAsiaTheme="minorEastAsia" w:hAnsiTheme="minorEastAsia"/>
          <w:sz w:val="28"/>
          <w:szCs w:val="28"/>
        </w:rPr>
      </w:pPr>
    </w:p>
    <w:p w:rsidR="008160FF" w:rsidRDefault="00594424"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（一）项目工期</w:t>
      </w:r>
    </w:p>
    <w:p w:rsidR="00497671" w:rsidRDefault="00DA2680" w:rsidP="00A943BF">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本项目需配合主机铜管探伤及通炮工作，因此拆卸及回装不能连续作业，具体每台换热器的开工时间由甲方通知。所有工作要求在2</w:t>
      </w:r>
      <w:r w:rsidRPr="00DA2680">
        <w:rPr>
          <w:rFonts w:asciiTheme="minorEastAsia" w:eastAsiaTheme="minorEastAsia" w:hAnsiTheme="minorEastAsia"/>
          <w:sz w:val="28"/>
          <w:szCs w:val="28"/>
        </w:rPr>
        <w:t>022年</w:t>
      </w:r>
      <w:r w:rsidRPr="00DA2680">
        <w:rPr>
          <w:rFonts w:asciiTheme="minorEastAsia" w:eastAsiaTheme="minorEastAsia" w:hAnsiTheme="minorEastAsia" w:hint="eastAsia"/>
          <w:sz w:val="28"/>
          <w:szCs w:val="28"/>
        </w:rPr>
        <w:t>3月3</w:t>
      </w:r>
      <w:r w:rsidRPr="00DA2680">
        <w:rPr>
          <w:rFonts w:asciiTheme="minorEastAsia" w:eastAsiaTheme="minorEastAsia" w:hAnsiTheme="minorEastAsia"/>
          <w:sz w:val="28"/>
          <w:szCs w:val="28"/>
        </w:rPr>
        <w:t>1日前全部完成</w:t>
      </w:r>
      <w:r w:rsidRPr="00DA2680">
        <w:rPr>
          <w:rFonts w:asciiTheme="minorEastAsia" w:eastAsiaTheme="minorEastAsia" w:hAnsiTheme="minorEastAsia" w:hint="eastAsia"/>
          <w:sz w:val="28"/>
          <w:szCs w:val="28"/>
        </w:rPr>
        <w:t>。</w:t>
      </w:r>
    </w:p>
    <w:p w:rsidR="00046233" w:rsidRDefault="00046233"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DA2680">
        <w:rPr>
          <w:rFonts w:asciiTheme="minorEastAsia" w:eastAsiaTheme="minorEastAsia" w:hAnsiTheme="minorEastAsia" w:hint="eastAsia"/>
          <w:sz w:val="28"/>
          <w:szCs w:val="28"/>
        </w:rPr>
        <w:t>除锈：表面无浮锈、油污等附着物、微露金属光泽。</w:t>
      </w:r>
    </w:p>
    <w:p w:rsidR="00DA2680" w:rsidRPr="00DA2680"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DA2680">
        <w:rPr>
          <w:rFonts w:asciiTheme="minorEastAsia" w:eastAsiaTheme="minorEastAsia" w:hAnsiTheme="minorEastAsia" w:hint="eastAsia"/>
          <w:sz w:val="28"/>
          <w:szCs w:val="28"/>
        </w:rPr>
        <w:t>底漆、面漆：油漆层与层间结合紧密，无分层；涂层光滑平整、0颜色均匀一致、油漆与金属面附着紧密、无泛锈、气泡、流痕就开裂、剥落现象；油漆颜色、漆膜厚度满足涂料的技术指标要求。</w:t>
      </w:r>
    </w:p>
    <w:p w:rsidR="00046233" w:rsidRDefault="00DA2680" w:rsidP="00DA2680">
      <w:pPr>
        <w:spacing w:line="560" w:lineRule="exact"/>
        <w:ind w:firstLineChars="200" w:firstLine="560"/>
        <w:rPr>
          <w:rFonts w:asciiTheme="minorEastAsia" w:eastAsiaTheme="minorEastAsia" w:hAnsiTheme="minorEastAsia"/>
          <w:sz w:val="28"/>
          <w:szCs w:val="28"/>
        </w:rPr>
      </w:pPr>
      <w:r w:rsidRPr="00DA2680">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DA2680">
        <w:rPr>
          <w:rFonts w:asciiTheme="minorEastAsia" w:eastAsiaTheme="minorEastAsia" w:hAnsiTheme="minorEastAsia" w:hint="eastAsia"/>
          <w:sz w:val="28"/>
          <w:szCs w:val="28"/>
        </w:rPr>
        <w:t>主机前端盖及膨胀节回装后不能出现泄漏，保温不能出现鼓泡，要求严实，接缝处满涂胶水。</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DA2680" w:rsidRPr="00DA2680">
        <w:rPr>
          <w:rFonts w:asciiTheme="minorEastAsia" w:eastAsiaTheme="minorEastAsia" w:hAnsiTheme="minorEastAsia" w:hint="eastAsia"/>
          <w:bCs/>
          <w:sz w:val="28"/>
          <w:szCs w:val="28"/>
        </w:rPr>
        <w:t>《涂覆涂料前钢材表面处理表面清洁度目视评定》G</w:t>
      </w:r>
      <w:r w:rsidR="00DA2680" w:rsidRPr="00DA2680">
        <w:rPr>
          <w:rFonts w:asciiTheme="minorEastAsia" w:eastAsiaTheme="minorEastAsia" w:hAnsiTheme="minorEastAsia"/>
          <w:bCs/>
          <w:sz w:val="28"/>
          <w:szCs w:val="28"/>
        </w:rPr>
        <w:t>B/T 8923</w:t>
      </w:r>
      <w:r w:rsidR="00C03924">
        <w:rPr>
          <w:rFonts w:asciiTheme="minorEastAsia" w:eastAsiaTheme="minorEastAsia" w:hAnsiTheme="minorEastAsia" w:hint="eastAsia"/>
          <w:bCs/>
          <w:sz w:val="28"/>
          <w:szCs w:val="28"/>
        </w:rPr>
        <w:t>、</w:t>
      </w:r>
      <w:r w:rsidR="00DA2680" w:rsidRPr="00DA2680">
        <w:rPr>
          <w:rFonts w:asciiTheme="minorEastAsia" w:eastAsiaTheme="minorEastAsia" w:hAnsiTheme="minorEastAsia" w:hint="eastAsia"/>
          <w:bCs/>
          <w:sz w:val="28"/>
          <w:szCs w:val="28"/>
        </w:rPr>
        <w:t>《工业金属管道工程施工及验收规范》G</w:t>
      </w:r>
      <w:r w:rsidR="00DA2680" w:rsidRPr="00DA2680">
        <w:rPr>
          <w:rFonts w:asciiTheme="minorEastAsia" w:eastAsiaTheme="minorEastAsia" w:hAnsiTheme="minorEastAsia"/>
          <w:bCs/>
          <w:sz w:val="28"/>
          <w:szCs w:val="28"/>
        </w:rPr>
        <w:t>B 50235</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0392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594424" w:rsidP="00A943BF">
      <w:pPr>
        <w:spacing w:line="56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943BF">
      <w:pPr>
        <w:spacing w:line="56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A943BF">
      <w:pPr>
        <w:spacing w:line="56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A943BF">
      <w:pPr>
        <w:spacing w:line="56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lastRenderedPageBreak/>
        <w:t>（三）合同付款按施工进度支付，具体为：</w:t>
      </w:r>
    </w:p>
    <w:p w:rsidR="003A7274" w:rsidRPr="003A7274" w:rsidRDefault="003A7274" w:rsidP="00A943BF">
      <w:pPr>
        <w:spacing w:line="560" w:lineRule="exact"/>
        <w:ind w:firstLineChars="200" w:firstLine="560"/>
        <w:rPr>
          <w:rFonts w:ascii="宋体" w:hAnsi="宋体" w:cs="Arial"/>
          <w:color w:val="000000"/>
          <w:sz w:val="28"/>
          <w:szCs w:val="28"/>
        </w:rPr>
      </w:pPr>
      <w:r w:rsidRPr="003A7274">
        <w:rPr>
          <w:rFonts w:ascii="宋体" w:hAnsi="宋体" w:cs="Arial"/>
          <w:color w:val="000000"/>
          <w:sz w:val="28"/>
          <w:szCs w:val="28"/>
        </w:rPr>
        <w:t>1、</w:t>
      </w:r>
      <w:r w:rsidR="00813095">
        <w:rPr>
          <w:rFonts w:ascii="宋体" w:hAnsi="宋体" w:cs="Arial" w:hint="eastAsia"/>
          <w:color w:val="000000"/>
          <w:sz w:val="28"/>
          <w:szCs w:val="28"/>
        </w:rPr>
        <w:t>合同</w:t>
      </w:r>
      <w:r w:rsidR="00813095">
        <w:rPr>
          <w:rFonts w:ascii="宋体" w:hAnsi="宋体" w:cs="Arial"/>
          <w:color w:val="000000"/>
          <w:sz w:val="28"/>
          <w:szCs w:val="28"/>
        </w:rPr>
        <w:t>签订</w:t>
      </w:r>
      <w:r w:rsidR="00C03924">
        <w:rPr>
          <w:rFonts w:ascii="宋体" w:hAnsi="宋体" w:cs="Arial"/>
          <w:color w:val="000000"/>
          <w:sz w:val="28"/>
          <w:szCs w:val="28"/>
        </w:rPr>
        <w:t>并进场</w:t>
      </w:r>
      <w:r w:rsidR="00813095">
        <w:rPr>
          <w:rFonts w:ascii="宋体" w:hAnsi="宋体" w:cs="Arial"/>
          <w:color w:val="000000"/>
          <w:sz w:val="28"/>
          <w:szCs w:val="28"/>
        </w:rPr>
        <w:t>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594424" w:rsidP="00A943BF">
      <w:pPr>
        <w:spacing w:line="560" w:lineRule="exact"/>
        <w:ind w:firstLineChars="200" w:firstLine="560"/>
        <w:rPr>
          <w:rFonts w:ascii="宋体" w:hAnsi="宋体" w:cs="Arial"/>
          <w:color w:val="000000"/>
          <w:sz w:val="28"/>
          <w:szCs w:val="28"/>
        </w:rPr>
      </w:pPr>
      <w:r>
        <w:rPr>
          <w:rFonts w:ascii="宋体" w:hAnsi="宋体" w:cs="Arial"/>
          <w:color w:val="000000"/>
          <w:sz w:val="28"/>
          <w:szCs w:val="28"/>
        </w:rPr>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594424" w:rsidP="00A943BF">
      <w:pPr>
        <w:spacing w:line="560" w:lineRule="exact"/>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594424" w:rsidP="00A943BF">
      <w:pPr>
        <w:spacing w:line="560" w:lineRule="exact"/>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594424" w:rsidP="00A943BF">
      <w:pPr>
        <w:spacing w:line="56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lastRenderedPageBreak/>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E47B59" w:rsidRDefault="006B2E51" w:rsidP="00A943BF">
      <w:pPr>
        <w:spacing w:line="56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rsidP="00A943BF">
      <w:pPr>
        <w:spacing w:line="56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w:t>
      </w:r>
      <w:r w:rsidRPr="00EA7453">
        <w:rPr>
          <w:rFonts w:hint="eastAsia"/>
          <w:sz w:val="28"/>
          <w:szCs w:val="28"/>
        </w:rPr>
        <w:lastRenderedPageBreak/>
        <w:t>标人实行信用评价管理，中标后采购人将中标人纳入供应商管理系统，按项目对中标人的合同履约行为进行考核，具体按采购人供应商管理办法进行。</w:t>
      </w:r>
    </w:p>
    <w:p w:rsidR="00E47B59" w:rsidRDefault="00CC78E6"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647A9B">
        <w:rPr>
          <w:sz w:val="28"/>
          <w:szCs w:val="28"/>
        </w:rPr>
        <w:t>11</w:t>
      </w:r>
      <w:r>
        <w:rPr>
          <w:rFonts w:hint="eastAsia"/>
          <w:sz w:val="28"/>
          <w:szCs w:val="28"/>
        </w:rPr>
        <w:t>月</w:t>
      </w:r>
      <w:r w:rsidR="00647A9B">
        <w:rPr>
          <w:sz w:val="28"/>
          <w:szCs w:val="28"/>
        </w:rPr>
        <w:t>12</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A2680">
        <w:rPr>
          <w:rFonts w:hint="eastAsia"/>
          <w:sz w:val="28"/>
          <w:szCs w:val="28"/>
        </w:rPr>
        <w:t>方</w:t>
      </w:r>
      <w:r w:rsidR="00541171">
        <w:rPr>
          <w:rFonts w:hint="eastAsia"/>
          <w:sz w:val="28"/>
          <w:szCs w:val="28"/>
        </w:rPr>
        <w:t>工</w:t>
      </w:r>
      <w:r>
        <w:rPr>
          <w:rFonts w:hint="eastAsia"/>
          <w:sz w:val="28"/>
          <w:szCs w:val="28"/>
        </w:rPr>
        <w:t>，联系电话：</w:t>
      </w:r>
      <w:r w:rsidR="00541171">
        <w:rPr>
          <w:sz w:val="28"/>
          <w:szCs w:val="28"/>
        </w:rPr>
        <w:t>020-393020</w:t>
      </w:r>
      <w:r w:rsidR="00DA2680">
        <w:rPr>
          <w:sz w:val="28"/>
          <w:szCs w:val="28"/>
        </w:rPr>
        <w:t>32</w:t>
      </w:r>
      <w:r>
        <w:rPr>
          <w:rFonts w:hint="eastAsia"/>
          <w:sz w:val="28"/>
          <w:szCs w:val="28"/>
        </w:rPr>
        <w:t>。投标人未在规定时间勘踏现场的，甲方不再另行组织，由投标人自行前往勘踏。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647A9B">
        <w:rPr>
          <w:rFonts w:ascii="宋体" w:hAnsi="宋体" w:cs="Arial"/>
          <w:color w:val="000000"/>
          <w:sz w:val="28"/>
          <w:szCs w:val="28"/>
        </w:rPr>
        <w:t>11</w:t>
      </w:r>
      <w:r>
        <w:rPr>
          <w:rFonts w:ascii="宋体" w:hAnsi="宋体" w:cs="Arial" w:hint="eastAsia"/>
          <w:color w:val="000000"/>
          <w:sz w:val="28"/>
          <w:szCs w:val="28"/>
        </w:rPr>
        <w:t>月</w:t>
      </w:r>
      <w:r w:rsidR="00647A9B">
        <w:rPr>
          <w:rFonts w:ascii="宋体" w:hAnsi="宋体" w:cs="Arial"/>
          <w:color w:val="000000"/>
          <w:sz w:val="28"/>
          <w:szCs w:val="28"/>
        </w:rPr>
        <w:t>19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color w:val="000000"/>
          <w:sz w:val="28"/>
          <w:szCs w:val="28"/>
        </w:rPr>
      </w:pPr>
      <w:r>
        <w:rPr>
          <w:rFonts w:ascii="宋体" w:hAnsi="宋体" w:cs="Arial"/>
          <w:b/>
          <w:color w:val="000000"/>
          <w:sz w:val="28"/>
          <w:szCs w:val="28"/>
        </w:rPr>
        <w:t>十</w:t>
      </w:r>
      <w:r w:rsidR="00CB72DA">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3D7D4E">
        <w:rPr>
          <w:rFonts w:ascii="宋体" w:hAnsi="宋体" w:cs="Arial" w:hint="eastAsia"/>
          <w:color w:val="000000"/>
          <w:sz w:val="28"/>
          <w:szCs w:val="28"/>
        </w:rPr>
        <w:t>、广州国企阳光采购服务平台（</w:t>
      </w:r>
      <w:r w:rsidR="003D7D4E" w:rsidRPr="00E161EB">
        <w:rPr>
          <w:rFonts w:ascii="宋体" w:hAnsi="宋体" w:cs="Arial"/>
          <w:color w:val="000000"/>
          <w:sz w:val="28"/>
          <w:szCs w:val="28"/>
        </w:rPr>
        <w:t>http://cg.gemas.com.cn/</w:t>
      </w:r>
      <w:r w:rsidR="003D7D4E">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DA2680" w:rsidRDefault="00DA2680" w:rsidP="00A943BF">
      <w:pPr>
        <w:spacing w:line="560" w:lineRule="exact"/>
        <w:ind w:firstLineChars="200" w:firstLine="562"/>
        <w:rPr>
          <w:rFonts w:ascii="宋体" w:hAnsi="宋体" w:cs="Arial"/>
          <w:b/>
          <w:color w:val="000000"/>
          <w:sz w:val="28"/>
          <w:szCs w:val="28"/>
        </w:rPr>
      </w:pP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647A9B">
        <w:rPr>
          <w:sz w:val="28"/>
          <w:szCs w:val="28"/>
        </w:rPr>
        <w:t>11</w:t>
      </w:r>
      <w:r>
        <w:rPr>
          <w:rFonts w:hint="eastAsia"/>
          <w:sz w:val="28"/>
          <w:szCs w:val="28"/>
        </w:rPr>
        <w:t>月</w:t>
      </w:r>
      <w:r w:rsidR="00647A9B">
        <w:rPr>
          <w:sz w:val="28"/>
          <w:szCs w:val="28"/>
        </w:rPr>
        <w:t>9</w:t>
      </w:r>
      <w:r>
        <w:rPr>
          <w:rFonts w:hint="eastAsia"/>
          <w:sz w:val="28"/>
          <w:szCs w:val="28"/>
        </w:rPr>
        <w:t>日</w:t>
      </w:r>
    </w:p>
    <w:p w:rsidR="00813095" w:rsidRDefault="00813095">
      <w:pPr>
        <w:spacing w:line="400" w:lineRule="exact"/>
        <w:rPr>
          <w:rFonts w:ascii="宋体" w:hAnsi="宋体" w:cs="Arial"/>
          <w:color w:val="000000"/>
          <w:sz w:val="30"/>
          <w:szCs w:val="30"/>
        </w:rPr>
      </w:pPr>
      <w:bookmarkStart w:id="0" w:name="_GoBack"/>
      <w:bookmarkEnd w:id="0"/>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062F1D">
        <w:rPr>
          <w:rFonts w:hAnsi="宋体" w:hint="eastAsia"/>
          <w:szCs w:val="21"/>
        </w:rPr>
        <w:t>2021</w:t>
      </w:r>
      <w:r w:rsidR="00062F1D">
        <w:rPr>
          <w:rFonts w:hAnsi="宋体" w:hint="eastAsia"/>
          <w:szCs w:val="21"/>
        </w:rPr>
        <w:t>年冷站主机冷凝器及蒸发器前端盖拆检维保工程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062F1D">
              <w:rPr>
                <w:rFonts w:ascii="宋体" w:hAnsi="宋体" w:cs="宋体" w:hint="eastAsia"/>
                <w:kern w:val="0"/>
                <w:szCs w:val="21"/>
              </w:rPr>
              <w:t>2021年冷站主机冷凝器及蒸发器前端盖拆检维保工程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062F1D">
        <w:rPr>
          <w:rFonts w:hAnsi="宋体" w:hint="eastAsia"/>
          <w:sz w:val="24"/>
          <w:szCs w:val="24"/>
          <w:u w:val="single"/>
        </w:rPr>
        <w:t>2021年冷站主机冷凝器及蒸发器前端盖拆检维保工程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062F1D">
        <w:rPr>
          <w:rFonts w:ascii="宋体" w:hAnsi="宋体" w:cs="宋体" w:hint="eastAsia"/>
          <w:kern w:val="0"/>
          <w:szCs w:val="21"/>
        </w:rPr>
        <w:t>2021年冷站主机冷凝器及蒸发器前端盖拆检维保工程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w:t>
            </w:r>
            <w:r w:rsidR="00C03924">
              <w:rPr>
                <w:rFonts w:ascii="宋体" w:hAnsi="宋体" w:cs="宋体" w:hint="eastAsia"/>
                <w:szCs w:val="21"/>
              </w:rPr>
              <w:t>建筑机电安装</w:t>
            </w:r>
            <w:r w:rsidR="007F0809">
              <w:rPr>
                <w:rFonts w:ascii="宋体" w:hAnsi="宋体" w:cs="宋体" w:hint="eastAsia"/>
                <w:szCs w:val="21"/>
              </w:rPr>
              <w:t>工程专业承包</w:t>
            </w:r>
            <w:r w:rsidR="00DA07AA">
              <w:rPr>
                <w:rFonts w:ascii="宋体" w:hAnsi="宋体" w:cs="宋体" w:hint="eastAsia"/>
                <w:szCs w:val="21"/>
              </w:rPr>
              <w:t>叁</w:t>
            </w:r>
            <w:r w:rsidR="007F0809">
              <w:rPr>
                <w:rFonts w:ascii="宋体" w:hAnsi="宋体" w:cs="宋体" w:hint="eastAsia"/>
                <w:szCs w:val="21"/>
              </w:rPr>
              <w:t>级</w:t>
            </w:r>
            <w:r w:rsidRPr="003A7274">
              <w:rPr>
                <w:rFonts w:ascii="宋体" w:hAnsi="宋体" w:cs="宋体" w:hint="eastAsia"/>
                <w:szCs w:val="21"/>
              </w:rPr>
              <w:t>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062F1D">
        <w:rPr>
          <w:rFonts w:ascii="宋体" w:hAnsi="宋体" w:hint="eastAsia"/>
          <w:bCs/>
          <w:szCs w:val="21"/>
        </w:rPr>
        <w:t>2021年冷站主机冷凝器及蒸发器前端盖拆检维保工程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E2" w:rsidRDefault="009747E2">
      <w:r>
        <w:separator/>
      </w:r>
    </w:p>
  </w:endnote>
  <w:endnote w:type="continuationSeparator" w:id="0">
    <w:p w:rsidR="009747E2" w:rsidRDefault="0097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1D" w:rsidRDefault="00062F1D">
    <w:pPr>
      <w:pStyle w:val="a8"/>
      <w:jc w:val="right"/>
    </w:pPr>
    <w:r>
      <w:fldChar w:fldCharType="begin"/>
    </w:r>
    <w:r>
      <w:instrText xml:space="preserve"> PAGE   \* MERGEFORMAT </w:instrText>
    </w:r>
    <w:r>
      <w:fldChar w:fldCharType="separate"/>
    </w:r>
    <w:r w:rsidR="00647A9B" w:rsidRPr="00647A9B">
      <w:rPr>
        <w:noProof/>
        <w:lang w:val="zh-CN"/>
      </w:rPr>
      <w:t>10</w:t>
    </w:r>
    <w:r>
      <w:fldChar w:fldCharType="end"/>
    </w:r>
  </w:p>
  <w:p w:rsidR="00062F1D" w:rsidRDefault="00062F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E2" w:rsidRDefault="009747E2">
      <w:r>
        <w:separator/>
      </w:r>
    </w:p>
  </w:footnote>
  <w:footnote w:type="continuationSeparator" w:id="0">
    <w:p w:rsidR="009747E2" w:rsidRDefault="00974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B246D0E"/>
    <w:multiLevelType w:val="hybridMultilevel"/>
    <w:tmpl w:val="6CC2EEB4"/>
    <w:lvl w:ilvl="0" w:tplc="4238AFCA">
      <w:start w:val="1"/>
      <w:numFmt w:val="decimal"/>
      <w:suff w:val="nothing"/>
      <w:lvlText w:val="%1."/>
      <w:lvlJc w:val="left"/>
      <w:pPr>
        <w:ind w:left="0" w:firstLine="567"/>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3613239C"/>
    <w:multiLevelType w:val="singleLevel"/>
    <w:tmpl w:val="3613239C"/>
    <w:lvl w:ilvl="0">
      <w:start w:val="1"/>
      <w:numFmt w:val="decimal"/>
      <w:suff w:val="nothing"/>
      <w:lvlText w:val="%1、"/>
      <w:lvlJc w:val="left"/>
    </w:lvl>
  </w:abstractNum>
  <w:abstractNum w:abstractNumId="26"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3B28DA"/>
    <w:multiLevelType w:val="singleLevel"/>
    <w:tmpl w:val="3E3B28DA"/>
    <w:lvl w:ilvl="0">
      <w:start w:val="2"/>
      <w:numFmt w:val="decimal"/>
      <w:suff w:val="nothing"/>
      <w:lvlText w:val="%1、"/>
      <w:lvlJc w:val="left"/>
    </w:lvl>
  </w:abstractNum>
  <w:abstractNum w:abstractNumId="28" w15:restartNumberingAfterBreak="0">
    <w:nsid w:val="41633954"/>
    <w:multiLevelType w:val="hybridMultilevel"/>
    <w:tmpl w:val="8AD0D508"/>
    <w:lvl w:ilvl="0" w:tplc="948AE010">
      <w:start w:val="1"/>
      <w:numFmt w:val="decimal"/>
      <w:suff w:val="nothing"/>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E8568F"/>
    <w:multiLevelType w:val="hybridMultilevel"/>
    <w:tmpl w:val="7D06EA06"/>
    <w:lvl w:ilvl="0" w:tplc="00A8A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2DE5B4"/>
    <w:multiLevelType w:val="singleLevel"/>
    <w:tmpl w:val="572DE5B4"/>
    <w:lvl w:ilvl="0">
      <w:start w:val="1"/>
      <w:numFmt w:val="decimal"/>
      <w:suff w:val="nothing"/>
      <w:lvlText w:val="%1."/>
      <w:lvlJc w:val="left"/>
    </w:lvl>
  </w:abstractNum>
  <w:abstractNum w:abstractNumId="34" w15:restartNumberingAfterBreak="0">
    <w:nsid w:val="5AC44DA1"/>
    <w:multiLevelType w:val="hybridMultilevel"/>
    <w:tmpl w:val="15CA6B84"/>
    <w:lvl w:ilvl="0" w:tplc="5F8624E0">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ED167B"/>
    <w:multiLevelType w:val="hybridMultilevel"/>
    <w:tmpl w:val="3D660086"/>
    <w:lvl w:ilvl="0" w:tplc="7CB258C8">
      <w:start w:val="1"/>
      <w:numFmt w:val="chineseCountingThousand"/>
      <w:suff w:val="nothing"/>
      <w:lvlText w:val="%1、"/>
      <w:lvlJc w:val="left"/>
      <w:pPr>
        <w:ind w:left="0" w:firstLine="567"/>
      </w:pPr>
      <w:rPr>
        <w:rFonts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5F080A44"/>
    <w:multiLevelType w:val="singleLevel"/>
    <w:tmpl w:val="5F080A44"/>
    <w:lvl w:ilvl="0">
      <w:start w:val="1"/>
      <w:numFmt w:val="decimal"/>
      <w:suff w:val="nothing"/>
      <w:lvlText w:val="%1、"/>
      <w:lvlJc w:val="left"/>
    </w:lvl>
  </w:abstractNum>
  <w:abstractNum w:abstractNumId="37"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1"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80DB77"/>
    <w:multiLevelType w:val="singleLevel"/>
    <w:tmpl w:val="7480DB77"/>
    <w:lvl w:ilvl="0">
      <w:start w:val="1"/>
      <w:numFmt w:val="decimal"/>
      <w:lvlText w:val="%1."/>
      <w:lvlJc w:val="left"/>
      <w:pPr>
        <w:tabs>
          <w:tab w:val="num" w:pos="312"/>
        </w:tabs>
      </w:pPr>
    </w:lvl>
  </w:abstractNum>
  <w:abstractNum w:abstractNumId="43"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E45E55"/>
    <w:multiLevelType w:val="hybridMultilevel"/>
    <w:tmpl w:val="7B68A662"/>
    <w:lvl w:ilvl="0" w:tplc="D6FC2092">
      <w:start w:val="1"/>
      <w:numFmt w:val="decimal"/>
      <w:lvlText w:val="%1"/>
      <w:lvlJc w:val="left"/>
      <w:pPr>
        <w:ind w:left="567"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0"/>
  </w:num>
  <w:num w:numId="3">
    <w:abstractNumId w:val="12"/>
  </w:num>
  <w:num w:numId="4">
    <w:abstractNumId w:val="33"/>
  </w:num>
  <w:num w:numId="5">
    <w:abstractNumId w:val="13"/>
  </w:num>
  <w:num w:numId="6">
    <w:abstractNumId w:val="22"/>
  </w:num>
  <w:num w:numId="7">
    <w:abstractNumId w:val="9"/>
  </w:num>
  <w:num w:numId="8">
    <w:abstractNumId w:val="38"/>
  </w:num>
  <w:num w:numId="9">
    <w:abstractNumId w:val="27"/>
  </w:num>
  <w:num w:numId="10">
    <w:abstractNumId w:val="3"/>
  </w:num>
  <w:num w:numId="11">
    <w:abstractNumId w:val="25"/>
  </w:num>
  <w:num w:numId="12">
    <w:abstractNumId w:val="42"/>
  </w:num>
  <w:num w:numId="13">
    <w:abstractNumId w:val="4"/>
  </w:num>
  <w:num w:numId="14">
    <w:abstractNumId w:val="1"/>
  </w:num>
  <w:num w:numId="15">
    <w:abstractNumId w:val="0"/>
  </w:num>
  <w:num w:numId="16">
    <w:abstractNumId w:val="36"/>
  </w:num>
  <w:num w:numId="17">
    <w:abstractNumId w:val="2"/>
  </w:num>
  <w:num w:numId="18">
    <w:abstractNumId w:val="6"/>
  </w:num>
  <w:num w:numId="19">
    <w:abstractNumId w:val="5"/>
  </w:num>
  <w:num w:numId="20">
    <w:abstractNumId w:val="24"/>
  </w:num>
  <w:num w:numId="21">
    <w:abstractNumId w:val="16"/>
  </w:num>
  <w:num w:numId="22">
    <w:abstractNumId w:val="23"/>
  </w:num>
  <w:num w:numId="23">
    <w:abstractNumId w:val="32"/>
  </w:num>
  <w:num w:numId="24">
    <w:abstractNumId w:val="37"/>
  </w:num>
  <w:num w:numId="25">
    <w:abstractNumId w:val="40"/>
  </w:num>
  <w:num w:numId="26">
    <w:abstractNumId w:val="7"/>
  </w:num>
  <w:num w:numId="27">
    <w:abstractNumId w:val="39"/>
  </w:num>
  <w:num w:numId="28">
    <w:abstractNumId w:val="17"/>
  </w:num>
  <w:num w:numId="29">
    <w:abstractNumId w:val="43"/>
  </w:num>
  <w:num w:numId="30">
    <w:abstractNumId w:val="18"/>
  </w:num>
  <w:num w:numId="31">
    <w:abstractNumId w:val="11"/>
  </w:num>
  <w:num w:numId="32">
    <w:abstractNumId w:val="41"/>
  </w:num>
  <w:num w:numId="33">
    <w:abstractNumId w:val="21"/>
  </w:num>
  <w:num w:numId="34">
    <w:abstractNumId w:val="8"/>
  </w:num>
  <w:num w:numId="35">
    <w:abstractNumId w:val="30"/>
  </w:num>
  <w:num w:numId="36">
    <w:abstractNumId w:val="45"/>
  </w:num>
  <w:num w:numId="37">
    <w:abstractNumId w:val="19"/>
  </w:num>
  <w:num w:numId="38">
    <w:abstractNumId w:val="20"/>
  </w:num>
  <w:num w:numId="39">
    <w:abstractNumId w:val="26"/>
  </w:num>
  <w:num w:numId="40">
    <w:abstractNumId w:val="31"/>
  </w:num>
  <w:num w:numId="41">
    <w:abstractNumId w:val="28"/>
  </w:num>
  <w:num w:numId="42">
    <w:abstractNumId w:val="35"/>
  </w:num>
  <w:num w:numId="43">
    <w:abstractNumId w:val="14"/>
  </w:num>
  <w:num w:numId="44">
    <w:abstractNumId w:val="29"/>
  </w:num>
  <w:num w:numId="45">
    <w:abstractNumId w:val="44"/>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2F1D"/>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14ABB"/>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D7D4E"/>
    <w:rsid w:val="003F2B4E"/>
    <w:rsid w:val="00426155"/>
    <w:rsid w:val="004469BA"/>
    <w:rsid w:val="00453ADF"/>
    <w:rsid w:val="00456BC1"/>
    <w:rsid w:val="004600DA"/>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7977"/>
    <w:rsid w:val="0064000A"/>
    <w:rsid w:val="00643B2F"/>
    <w:rsid w:val="006448AF"/>
    <w:rsid w:val="00646FC2"/>
    <w:rsid w:val="00647A9B"/>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52170"/>
    <w:rsid w:val="00955191"/>
    <w:rsid w:val="0095677A"/>
    <w:rsid w:val="00962217"/>
    <w:rsid w:val="009729EA"/>
    <w:rsid w:val="0097363A"/>
    <w:rsid w:val="00973949"/>
    <w:rsid w:val="009747E2"/>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032E"/>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2680"/>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6342"/>
    <w:rsid w:val="00E97A9C"/>
    <w:rsid w:val="00EA4024"/>
    <w:rsid w:val="00EA4B1F"/>
    <w:rsid w:val="00EA7453"/>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1515</TotalTime>
  <Pages>16</Pages>
  <Words>1170</Words>
  <Characters>6671</Characters>
  <Application>Microsoft Office Word</Application>
  <DocSecurity>0</DocSecurity>
  <Lines>55</Lines>
  <Paragraphs>15</Paragraphs>
  <ScaleCrop>false</ScaleCrop>
  <Company>aaa</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119</cp:revision>
  <cp:lastPrinted>2011-11-29T08:47:00Z</cp:lastPrinted>
  <dcterms:created xsi:type="dcterms:W3CDTF">2018-02-28T04:01:00Z</dcterms:created>
  <dcterms:modified xsi:type="dcterms:W3CDTF">2021-11-09T07:09:00Z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