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7B59" w:rsidRDefault="00C062D1" w:rsidP="009B4753">
      <w:pPr>
        <w:tabs>
          <w:tab w:val="left" w:pos="720"/>
        </w:tabs>
        <w:spacing w:line="360" w:lineRule="auto"/>
        <w:jc w:val="center"/>
        <w:rPr>
          <w:b/>
          <w:sz w:val="44"/>
          <w:szCs w:val="44"/>
        </w:rPr>
      </w:pPr>
      <w:r>
        <w:rPr>
          <w:b/>
          <w:sz w:val="44"/>
          <w:szCs w:val="44"/>
        </w:rPr>
        <w:t>广州大学城投资经营管理有限公司</w:t>
      </w:r>
    </w:p>
    <w:p w:rsidR="00E47B59" w:rsidRPr="00AF442C" w:rsidRDefault="00822F1F" w:rsidP="003166C7">
      <w:pPr>
        <w:tabs>
          <w:tab w:val="left" w:pos="720"/>
        </w:tabs>
        <w:spacing w:line="360" w:lineRule="auto"/>
        <w:jc w:val="center"/>
        <w:rPr>
          <w:b/>
          <w:sz w:val="44"/>
          <w:szCs w:val="44"/>
        </w:rPr>
      </w:pPr>
      <w:r>
        <w:rPr>
          <w:rFonts w:hint="eastAsia"/>
          <w:b/>
          <w:sz w:val="44"/>
          <w:szCs w:val="44"/>
        </w:rPr>
        <w:t>广州市重点公共建设项目管理中心空调效果改善工程</w:t>
      </w:r>
      <w:r w:rsidR="006B2E51">
        <w:rPr>
          <w:rFonts w:hint="eastAsia"/>
          <w:b/>
          <w:sz w:val="44"/>
          <w:szCs w:val="44"/>
        </w:rPr>
        <w:t>竞选文件</w:t>
      </w:r>
    </w:p>
    <w:p w:rsidR="00AF442C" w:rsidRPr="005B4909" w:rsidRDefault="00AF442C" w:rsidP="00C9758C">
      <w:pPr>
        <w:tabs>
          <w:tab w:val="left" w:pos="540"/>
          <w:tab w:val="left" w:pos="720"/>
        </w:tabs>
        <w:spacing w:line="560" w:lineRule="exact"/>
        <w:ind w:firstLineChars="200" w:firstLine="562"/>
        <w:rPr>
          <w:b/>
          <w:sz w:val="28"/>
          <w:szCs w:val="28"/>
        </w:rPr>
      </w:pPr>
    </w:p>
    <w:p w:rsidR="00E47B59" w:rsidRDefault="006B2E51" w:rsidP="00AF442C">
      <w:pPr>
        <w:tabs>
          <w:tab w:val="left" w:pos="540"/>
          <w:tab w:val="left" w:pos="720"/>
        </w:tabs>
        <w:spacing w:line="520" w:lineRule="exact"/>
        <w:ind w:firstLineChars="200" w:firstLine="562"/>
        <w:rPr>
          <w:b/>
          <w:sz w:val="28"/>
          <w:szCs w:val="28"/>
        </w:rPr>
      </w:pPr>
      <w:r>
        <w:rPr>
          <w:rFonts w:hint="eastAsia"/>
          <w:b/>
          <w:sz w:val="28"/>
          <w:szCs w:val="28"/>
        </w:rPr>
        <w:t>一、项目基本情况</w:t>
      </w:r>
    </w:p>
    <w:p w:rsidR="00E47B59" w:rsidRDefault="006B2E51" w:rsidP="00AF442C">
      <w:pPr>
        <w:spacing w:line="520" w:lineRule="exact"/>
        <w:ind w:firstLineChars="200" w:firstLine="560"/>
        <w:rPr>
          <w:sz w:val="28"/>
          <w:szCs w:val="28"/>
        </w:rPr>
      </w:pPr>
      <w:r>
        <w:rPr>
          <w:rFonts w:hint="eastAsia"/>
          <w:sz w:val="28"/>
          <w:szCs w:val="28"/>
        </w:rPr>
        <w:t>（一）项目名称：</w:t>
      </w:r>
      <w:r w:rsidR="00822F1F">
        <w:rPr>
          <w:rFonts w:hint="eastAsia"/>
          <w:sz w:val="28"/>
          <w:szCs w:val="28"/>
        </w:rPr>
        <w:t>广州市重点公共建设项目管理中心空调效果改善工程</w:t>
      </w:r>
    </w:p>
    <w:p w:rsidR="00E47B59" w:rsidRDefault="006B2E51" w:rsidP="00AF442C">
      <w:pPr>
        <w:spacing w:line="520" w:lineRule="exact"/>
        <w:ind w:firstLineChars="200" w:firstLine="560"/>
        <w:rPr>
          <w:sz w:val="28"/>
          <w:szCs w:val="28"/>
        </w:rPr>
      </w:pPr>
      <w:r>
        <w:rPr>
          <w:rFonts w:hint="eastAsia"/>
          <w:sz w:val="28"/>
          <w:szCs w:val="28"/>
        </w:rPr>
        <w:t>（二）项目地点：</w:t>
      </w:r>
      <w:r w:rsidR="004469BA" w:rsidRPr="004469BA">
        <w:rPr>
          <w:rFonts w:hint="eastAsia"/>
          <w:sz w:val="28"/>
          <w:szCs w:val="28"/>
        </w:rPr>
        <w:t>广州大学城</w:t>
      </w:r>
    </w:p>
    <w:p w:rsidR="00B30809" w:rsidRPr="00B30809" w:rsidRDefault="00B30809" w:rsidP="00AF442C">
      <w:pPr>
        <w:spacing w:line="520" w:lineRule="exact"/>
        <w:ind w:firstLineChars="200" w:firstLine="560"/>
        <w:rPr>
          <w:sz w:val="28"/>
          <w:szCs w:val="28"/>
        </w:rPr>
      </w:pPr>
      <w:r>
        <w:rPr>
          <w:rFonts w:hint="eastAsia"/>
          <w:sz w:val="28"/>
          <w:szCs w:val="28"/>
        </w:rPr>
        <w:t>（三）采购限价：</w:t>
      </w:r>
      <w:r w:rsidR="00822F1F">
        <w:rPr>
          <w:sz w:val="28"/>
          <w:szCs w:val="28"/>
        </w:rPr>
        <w:t>13</w:t>
      </w:r>
      <w:r>
        <w:rPr>
          <w:rFonts w:hint="eastAsia"/>
          <w:sz w:val="28"/>
          <w:szCs w:val="28"/>
        </w:rPr>
        <w:t>万元</w:t>
      </w:r>
    </w:p>
    <w:p w:rsidR="00E47B59" w:rsidRDefault="004469BA" w:rsidP="00AF442C">
      <w:pPr>
        <w:spacing w:line="520" w:lineRule="exact"/>
        <w:ind w:firstLineChars="200" w:firstLine="560"/>
        <w:rPr>
          <w:sz w:val="28"/>
          <w:szCs w:val="28"/>
        </w:rPr>
      </w:pPr>
      <w:r>
        <w:rPr>
          <w:rFonts w:hint="eastAsia"/>
          <w:sz w:val="28"/>
          <w:szCs w:val="28"/>
        </w:rPr>
        <w:t>（</w:t>
      </w:r>
      <w:r w:rsidR="00B30809">
        <w:rPr>
          <w:rFonts w:hint="eastAsia"/>
          <w:sz w:val="28"/>
          <w:szCs w:val="28"/>
        </w:rPr>
        <w:t>四</w:t>
      </w:r>
      <w:r>
        <w:rPr>
          <w:rFonts w:hint="eastAsia"/>
          <w:sz w:val="28"/>
          <w:szCs w:val="28"/>
        </w:rPr>
        <w:t>）</w:t>
      </w:r>
      <w:r w:rsidR="006B2E51">
        <w:rPr>
          <w:rFonts w:hint="eastAsia"/>
          <w:sz w:val="28"/>
          <w:szCs w:val="28"/>
        </w:rPr>
        <w:t>项目概况</w:t>
      </w:r>
    </w:p>
    <w:p w:rsidR="009B4753" w:rsidRDefault="00822F1F" w:rsidP="00AF442C">
      <w:pPr>
        <w:tabs>
          <w:tab w:val="left" w:pos="0"/>
          <w:tab w:val="left" w:pos="720"/>
        </w:tabs>
        <w:spacing w:line="520" w:lineRule="exact"/>
        <w:ind w:firstLineChars="200" w:firstLine="560"/>
        <w:rPr>
          <w:sz w:val="28"/>
          <w:szCs w:val="28"/>
        </w:rPr>
      </w:pPr>
      <w:r w:rsidRPr="00822F1F">
        <w:rPr>
          <w:rFonts w:hint="eastAsia"/>
          <w:sz w:val="28"/>
          <w:szCs w:val="28"/>
        </w:rPr>
        <w:t>广州市重点公共建设项目管理中心（以下简称：重点中心）在日常用冷高峰期间及疫情期间开窗使用空调偶尔会出现空调使用效果不太理想现象，今年以来共收到空调不冷投诉共</w:t>
      </w:r>
      <w:r w:rsidRPr="00822F1F">
        <w:rPr>
          <w:rFonts w:hint="eastAsia"/>
          <w:sz w:val="28"/>
          <w:szCs w:val="28"/>
        </w:rPr>
        <w:t>18</w:t>
      </w:r>
      <w:r w:rsidRPr="00822F1F">
        <w:rPr>
          <w:rFonts w:hint="eastAsia"/>
          <w:sz w:val="28"/>
          <w:szCs w:val="28"/>
        </w:rPr>
        <w:t>宗，该楼宇原空调板换器的设计参数是：换热量：</w:t>
      </w:r>
      <w:r w:rsidRPr="00822F1F">
        <w:rPr>
          <w:rFonts w:hint="eastAsia"/>
          <w:sz w:val="28"/>
          <w:szCs w:val="28"/>
        </w:rPr>
        <w:t>1</w:t>
      </w:r>
      <w:r w:rsidRPr="00822F1F">
        <w:rPr>
          <w:sz w:val="28"/>
          <w:szCs w:val="28"/>
        </w:rPr>
        <w:t>200kW</w:t>
      </w:r>
      <w:r w:rsidRPr="00822F1F">
        <w:rPr>
          <w:rFonts w:hint="eastAsia"/>
          <w:sz w:val="28"/>
          <w:szCs w:val="28"/>
        </w:rPr>
        <w:t>；一次侧温度：</w:t>
      </w:r>
      <w:r w:rsidRPr="00822F1F">
        <w:rPr>
          <w:rFonts w:hint="eastAsia"/>
          <w:sz w:val="28"/>
          <w:szCs w:val="28"/>
        </w:rPr>
        <w:t>2</w:t>
      </w:r>
      <w:r w:rsidRPr="00822F1F">
        <w:rPr>
          <w:sz w:val="28"/>
          <w:szCs w:val="28"/>
        </w:rPr>
        <w:t>.5℃/12.5℃</w:t>
      </w:r>
      <w:r w:rsidRPr="00822F1F">
        <w:rPr>
          <w:rFonts w:hint="eastAsia"/>
          <w:sz w:val="28"/>
          <w:szCs w:val="28"/>
        </w:rPr>
        <w:t>，</w:t>
      </w:r>
      <w:r w:rsidRPr="00822F1F">
        <w:rPr>
          <w:sz w:val="28"/>
          <w:szCs w:val="28"/>
        </w:rPr>
        <w:t>二次侧温度</w:t>
      </w:r>
      <w:r w:rsidRPr="00822F1F">
        <w:rPr>
          <w:rFonts w:hint="eastAsia"/>
          <w:sz w:val="28"/>
          <w:szCs w:val="28"/>
        </w:rPr>
        <w:t>：</w:t>
      </w:r>
      <w:r w:rsidRPr="00822F1F">
        <w:rPr>
          <w:sz w:val="28"/>
          <w:szCs w:val="28"/>
        </w:rPr>
        <w:t>6.5℃/13.5℃</w:t>
      </w:r>
      <w:r w:rsidRPr="00822F1F">
        <w:rPr>
          <w:rFonts w:hint="eastAsia"/>
          <w:sz w:val="28"/>
          <w:szCs w:val="28"/>
        </w:rPr>
        <w:t>；一次侧</w:t>
      </w:r>
      <w:r w:rsidRPr="00822F1F">
        <w:rPr>
          <w:sz w:val="28"/>
          <w:szCs w:val="28"/>
        </w:rPr>
        <w:t>供冷管道管径为</w:t>
      </w:r>
      <w:r w:rsidRPr="00822F1F">
        <w:rPr>
          <w:rFonts w:hint="eastAsia"/>
          <w:sz w:val="28"/>
          <w:szCs w:val="28"/>
        </w:rPr>
        <w:t>D</w:t>
      </w:r>
      <w:r w:rsidRPr="00822F1F">
        <w:rPr>
          <w:sz w:val="28"/>
          <w:szCs w:val="28"/>
        </w:rPr>
        <w:t>N150</w:t>
      </w:r>
      <w:r w:rsidRPr="00822F1F">
        <w:rPr>
          <w:rFonts w:hint="eastAsia"/>
          <w:sz w:val="28"/>
          <w:szCs w:val="28"/>
        </w:rPr>
        <w:t>。而目前冷站的最低供冷温度为</w:t>
      </w:r>
      <w:r w:rsidRPr="00822F1F">
        <w:rPr>
          <w:rFonts w:hint="eastAsia"/>
          <w:sz w:val="28"/>
          <w:szCs w:val="28"/>
        </w:rPr>
        <w:t>6</w:t>
      </w:r>
      <w:r w:rsidRPr="00822F1F">
        <w:rPr>
          <w:sz w:val="28"/>
          <w:szCs w:val="28"/>
        </w:rPr>
        <w:t>.0℃</w:t>
      </w:r>
      <w:r w:rsidRPr="00822F1F">
        <w:rPr>
          <w:rFonts w:hint="eastAsia"/>
          <w:sz w:val="28"/>
          <w:szCs w:val="28"/>
        </w:rPr>
        <w:t>-6</w:t>
      </w:r>
      <w:r w:rsidRPr="00822F1F">
        <w:rPr>
          <w:sz w:val="28"/>
          <w:szCs w:val="28"/>
        </w:rPr>
        <w:t>.5℃</w:t>
      </w:r>
      <w:r w:rsidRPr="00822F1F">
        <w:rPr>
          <w:rFonts w:hint="eastAsia"/>
          <w:sz w:val="28"/>
          <w:szCs w:val="28"/>
        </w:rPr>
        <w:t>，最大供冷流量约为</w:t>
      </w:r>
      <w:r w:rsidRPr="00822F1F">
        <w:rPr>
          <w:rFonts w:hint="eastAsia"/>
          <w:sz w:val="28"/>
          <w:szCs w:val="28"/>
        </w:rPr>
        <w:t>9</w:t>
      </w:r>
      <w:r w:rsidRPr="00822F1F">
        <w:rPr>
          <w:sz w:val="28"/>
          <w:szCs w:val="28"/>
        </w:rPr>
        <w:t>5m3/h</w:t>
      </w:r>
      <w:r w:rsidRPr="00822F1F">
        <w:rPr>
          <w:rFonts w:hint="eastAsia"/>
          <w:sz w:val="28"/>
          <w:szCs w:val="28"/>
        </w:rPr>
        <w:t>（流速约</w:t>
      </w:r>
      <w:r w:rsidRPr="00822F1F">
        <w:rPr>
          <w:rFonts w:hint="eastAsia"/>
          <w:sz w:val="28"/>
          <w:szCs w:val="28"/>
        </w:rPr>
        <w:t>1</w:t>
      </w:r>
      <w:r w:rsidRPr="00822F1F">
        <w:rPr>
          <w:sz w:val="28"/>
          <w:szCs w:val="28"/>
        </w:rPr>
        <w:t>.5m/s</w:t>
      </w:r>
      <w:r w:rsidRPr="00822F1F">
        <w:rPr>
          <w:rFonts w:hint="eastAsia"/>
          <w:sz w:val="28"/>
          <w:szCs w:val="28"/>
        </w:rPr>
        <w:t>，已基本达到了</w:t>
      </w:r>
      <w:r w:rsidRPr="00822F1F">
        <w:rPr>
          <w:rFonts w:hint="eastAsia"/>
          <w:sz w:val="28"/>
          <w:szCs w:val="28"/>
        </w:rPr>
        <w:t>D</w:t>
      </w:r>
      <w:r w:rsidRPr="00822F1F">
        <w:rPr>
          <w:sz w:val="28"/>
          <w:szCs w:val="28"/>
        </w:rPr>
        <w:t>N150</w:t>
      </w:r>
      <w:r w:rsidRPr="00822F1F">
        <w:rPr>
          <w:sz w:val="28"/>
          <w:szCs w:val="28"/>
        </w:rPr>
        <w:t>管道的实际</w:t>
      </w:r>
      <w:r w:rsidRPr="00822F1F">
        <w:rPr>
          <w:rFonts w:hint="eastAsia"/>
          <w:sz w:val="28"/>
          <w:szCs w:val="28"/>
        </w:rPr>
        <w:t>流速上限），由于受供冷温度、供冷管道及板换器换热能力的限制，已经限定了供冷能力，远达不到设计的换热量要求。</w:t>
      </w:r>
      <w:r w:rsidRPr="00822F1F">
        <w:rPr>
          <w:sz w:val="28"/>
          <w:szCs w:val="28"/>
        </w:rPr>
        <w:t>为解决上述问题</w:t>
      </w:r>
      <w:r w:rsidRPr="00822F1F">
        <w:rPr>
          <w:rFonts w:hint="eastAsia"/>
          <w:sz w:val="28"/>
          <w:szCs w:val="28"/>
        </w:rPr>
        <w:t>，</w:t>
      </w:r>
      <w:r>
        <w:rPr>
          <w:rFonts w:hint="eastAsia"/>
          <w:sz w:val="28"/>
          <w:szCs w:val="28"/>
        </w:rPr>
        <w:t>现</w:t>
      </w:r>
      <w:r w:rsidRPr="00822F1F">
        <w:rPr>
          <w:rFonts w:hint="eastAsia"/>
          <w:sz w:val="28"/>
          <w:szCs w:val="28"/>
        </w:rPr>
        <w:t>提出增加板片的改造方案。</w:t>
      </w:r>
    </w:p>
    <w:p w:rsidR="00E47B59" w:rsidRDefault="006B2E51" w:rsidP="00AF442C">
      <w:pPr>
        <w:tabs>
          <w:tab w:val="left" w:pos="0"/>
          <w:tab w:val="left" w:pos="720"/>
        </w:tabs>
        <w:spacing w:line="520" w:lineRule="exact"/>
        <w:ind w:firstLineChars="200" w:firstLine="562"/>
        <w:rPr>
          <w:b/>
          <w:sz w:val="28"/>
          <w:szCs w:val="28"/>
        </w:rPr>
      </w:pPr>
      <w:r>
        <w:rPr>
          <w:rFonts w:hint="eastAsia"/>
          <w:b/>
          <w:sz w:val="28"/>
          <w:szCs w:val="28"/>
        </w:rPr>
        <w:t>二、合格投标人资格要求</w:t>
      </w:r>
    </w:p>
    <w:p w:rsidR="00171297" w:rsidRPr="00171297" w:rsidRDefault="00171297" w:rsidP="00AF442C">
      <w:pPr>
        <w:tabs>
          <w:tab w:val="left" w:pos="0"/>
          <w:tab w:val="left" w:pos="720"/>
        </w:tabs>
        <w:spacing w:line="520" w:lineRule="exact"/>
        <w:ind w:firstLineChars="200" w:firstLine="560"/>
        <w:rPr>
          <w:sz w:val="28"/>
          <w:szCs w:val="28"/>
        </w:rPr>
      </w:pPr>
      <w:r w:rsidRPr="00171297">
        <w:rPr>
          <w:rFonts w:hint="eastAsia"/>
          <w:sz w:val="28"/>
          <w:szCs w:val="28"/>
        </w:rPr>
        <w:t>（一）必须是具有独立承担民事责任能力、在中华人民共和国境内注册的法人；</w:t>
      </w:r>
    </w:p>
    <w:p w:rsidR="00171297" w:rsidRPr="00171297" w:rsidRDefault="00171297" w:rsidP="00AF442C">
      <w:pPr>
        <w:tabs>
          <w:tab w:val="left" w:pos="0"/>
          <w:tab w:val="left" w:pos="720"/>
        </w:tabs>
        <w:spacing w:line="520" w:lineRule="exact"/>
        <w:ind w:firstLineChars="200" w:firstLine="560"/>
        <w:rPr>
          <w:sz w:val="28"/>
          <w:szCs w:val="28"/>
        </w:rPr>
      </w:pPr>
      <w:r w:rsidRPr="00171297">
        <w:rPr>
          <w:rFonts w:hint="eastAsia"/>
          <w:sz w:val="28"/>
          <w:szCs w:val="28"/>
        </w:rPr>
        <w:t>（二）具备有效的工商营业执照、企业法人组织机构代码证书、税务登记证书（或三证合一）；</w:t>
      </w:r>
    </w:p>
    <w:p w:rsidR="00171297" w:rsidRPr="00171297" w:rsidRDefault="00171297" w:rsidP="00AF442C">
      <w:pPr>
        <w:tabs>
          <w:tab w:val="left" w:pos="0"/>
          <w:tab w:val="left" w:pos="720"/>
        </w:tabs>
        <w:spacing w:line="520" w:lineRule="exact"/>
        <w:ind w:firstLineChars="200" w:firstLine="560"/>
        <w:rPr>
          <w:sz w:val="28"/>
          <w:szCs w:val="28"/>
        </w:rPr>
      </w:pPr>
      <w:r w:rsidRPr="00171297">
        <w:rPr>
          <w:rFonts w:hint="eastAsia"/>
          <w:sz w:val="28"/>
          <w:szCs w:val="28"/>
        </w:rPr>
        <w:t>（三）已办理合法税务登记，具有开具相应增值税专用发票资格；</w:t>
      </w:r>
    </w:p>
    <w:p w:rsidR="00171297" w:rsidRPr="00171297" w:rsidRDefault="00E5221B" w:rsidP="00E5221B">
      <w:pPr>
        <w:tabs>
          <w:tab w:val="left" w:pos="0"/>
          <w:tab w:val="left" w:pos="720"/>
        </w:tabs>
        <w:spacing w:line="520" w:lineRule="exact"/>
        <w:ind w:firstLineChars="200" w:firstLine="560"/>
        <w:rPr>
          <w:sz w:val="28"/>
          <w:szCs w:val="28"/>
        </w:rPr>
      </w:pPr>
      <w:r>
        <w:rPr>
          <w:rFonts w:hint="eastAsia"/>
          <w:sz w:val="28"/>
          <w:szCs w:val="28"/>
        </w:rPr>
        <w:t>（四）</w:t>
      </w:r>
      <w:r w:rsidR="006567A6">
        <w:rPr>
          <w:rFonts w:hint="eastAsia"/>
          <w:sz w:val="28"/>
          <w:szCs w:val="28"/>
        </w:rPr>
        <w:t>具有</w:t>
      </w:r>
      <w:r w:rsidR="0052787E">
        <w:rPr>
          <w:rFonts w:hint="eastAsia"/>
          <w:sz w:val="28"/>
          <w:szCs w:val="28"/>
        </w:rPr>
        <w:t>生产板换器设备的能力及</w:t>
      </w:r>
      <w:r w:rsidR="00171297" w:rsidRPr="00171297">
        <w:rPr>
          <w:rFonts w:hint="eastAsia"/>
          <w:sz w:val="28"/>
          <w:szCs w:val="28"/>
        </w:rPr>
        <w:t>近</w:t>
      </w:r>
      <w:r w:rsidR="00171297" w:rsidRPr="00171297">
        <w:rPr>
          <w:rFonts w:hint="eastAsia"/>
          <w:sz w:val="28"/>
          <w:szCs w:val="28"/>
        </w:rPr>
        <w:t>3</w:t>
      </w:r>
      <w:r w:rsidR="00171297" w:rsidRPr="00171297">
        <w:rPr>
          <w:rFonts w:hint="eastAsia"/>
          <w:sz w:val="28"/>
          <w:szCs w:val="28"/>
        </w:rPr>
        <w:t>年内</w:t>
      </w:r>
      <w:r w:rsidR="00171297" w:rsidRPr="00171297">
        <w:rPr>
          <w:rFonts w:hint="eastAsia"/>
          <w:sz w:val="28"/>
          <w:szCs w:val="28"/>
        </w:rPr>
        <w:t>(</w:t>
      </w:r>
      <w:r w:rsidR="00BB1E59">
        <w:rPr>
          <w:rFonts w:hint="eastAsia"/>
          <w:sz w:val="28"/>
          <w:szCs w:val="28"/>
        </w:rPr>
        <w:t>201</w:t>
      </w:r>
      <w:r w:rsidR="00822F1F">
        <w:rPr>
          <w:sz w:val="28"/>
          <w:szCs w:val="28"/>
        </w:rPr>
        <w:t>8</w:t>
      </w:r>
      <w:r w:rsidR="00171297" w:rsidRPr="00171297">
        <w:rPr>
          <w:rFonts w:hint="eastAsia"/>
          <w:sz w:val="28"/>
          <w:szCs w:val="28"/>
        </w:rPr>
        <w:t>年</w:t>
      </w:r>
      <w:r w:rsidR="00171297" w:rsidRPr="00171297">
        <w:rPr>
          <w:rFonts w:hint="eastAsia"/>
          <w:sz w:val="28"/>
          <w:szCs w:val="28"/>
        </w:rPr>
        <w:t>1</w:t>
      </w:r>
      <w:r w:rsidR="00171297" w:rsidRPr="00171297">
        <w:rPr>
          <w:rFonts w:hint="eastAsia"/>
          <w:sz w:val="28"/>
          <w:szCs w:val="28"/>
        </w:rPr>
        <w:t>月</w:t>
      </w:r>
      <w:r w:rsidR="00171297" w:rsidRPr="00171297">
        <w:rPr>
          <w:rFonts w:hint="eastAsia"/>
          <w:sz w:val="28"/>
          <w:szCs w:val="28"/>
        </w:rPr>
        <w:t>1</w:t>
      </w:r>
      <w:r w:rsidR="00171297" w:rsidRPr="00171297">
        <w:rPr>
          <w:rFonts w:hint="eastAsia"/>
          <w:sz w:val="28"/>
          <w:szCs w:val="28"/>
        </w:rPr>
        <w:t>日至今</w:t>
      </w:r>
      <w:r w:rsidR="00171297" w:rsidRPr="00171297">
        <w:rPr>
          <w:rFonts w:hint="eastAsia"/>
          <w:sz w:val="28"/>
          <w:szCs w:val="28"/>
        </w:rPr>
        <w:t>)</w:t>
      </w:r>
      <w:r w:rsidR="00171297" w:rsidRPr="00171297">
        <w:rPr>
          <w:rFonts w:hint="eastAsia"/>
          <w:sz w:val="28"/>
          <w:szCs w:val="28"/>
        </w:rPr>
        <w:lastRenderedPageBreak/>
        <w:t>完成过质量合格的</w:t>
      </w:r>
      <w:r w:rsidR="0052787E">
        <w:rPr>
          <w:rFonts w:hint="eastAsia"/>
          <w:sz w:val="28"/>
          <w:szCs w:val="28"/>
        </w:rPr>
        <w:t>解体拆除和安装板换器设备</w:t>
      </w:r>
      <w:r w:rsidR="00171297" w:rsidRPr="00171297">
        <w:rPr>
          <w:rFonts w:hint="eastAsia"/>
          <w:sz w:val="28"/>
          <w:szCs w:val="28"/>
        </w:rPr>
        <w:t>项目业绩（</w:t>
      </w:r>
      <w:r w:rsidR="000A18E3" w:rsidRPr="000A18E3">
        <w:rPr>
          <w:rFonts w:hint="eastAsia"/>
          <w:sz w:val="28"/>
          <w:szCs w:val="28"/>
        </w:rPr>
        <w:t>需提供板换器设备生产的相关资料、业绩合同等相关证明材料复印件</w:t>
      </w:r>
      <w:r w:rsidR="00171297" w:rsidRPr="00171297">
        <w:rPr>
          <w:rFonts w:hint="eastAsia"/>
          <w:sz w:val="28"/>
          <w:szCs w:val="28"/>
        </w:rPr>
        <w:t>）；</w:t>
      </w:r>
    </w:p>
    <w:p w:rsidR="002D4296" w:rsidRDefault="00171297" w:rsidP="00D9769D">
      <w:pPr>
        <w:tabs>
          <w:tab w:val="left" w:pos="0"/>
          <w:tab w:val="left" w:pos="720"/>
        </w:tabs>
        <w:spacing w:line="520" w:lineRule="exact"/>
        <w:ind w:firstLineChars="200" w:firstLine="560"/>
        <w:rPr>
          <w:sz w:val="28"/>
          <w:szCs w:val="28"/>
        </w:rPr>
      </w:pPr>
      <w:r w:rsidRPr="00171297">
        <w:rPr>
          <w:rFonts w:hint="eastAsia"/>
          <w:sz w:val="28"/>
          <w:szCs w:val="28"/>
        </w:rPr>
        <w:t>（</w:t>
      </w:r>
      <w:r w:rsidR="00E5221B">
        <w:rPr>
          <w:rFonts w:hint="eastAsia"/>
          <w:sz w:val="28"/>
          <w:szCs w:val="28"/>
        </w:rPr>
        <w:t>五</w:t>
      </w:r>
      <w:r w:rsidRPr="00171297">
        <w:rPr>
          <w:rFonts w:hint="eastAsia"/>
          <w:sz w:val="28"/>
          <w:szCs w:val="28"/>
        </w:rPr>
        <w:t>）不接受联合体报价。</w:t>
      </w:r>
    </w:p>
    <w:p w:rsidR="00E47B59" w:rsidRDefault="00821F86" w:rsidP="005B4909">
      <w:pPr>
        <w:tabs>
          <w:tab w:val="left" w:pos="0"/>
          <w:tab w:val="left" w:pos="720"/>
        </w:tabs>
        <w:spacing w:line="520" w:lineRule="exact"/>
        <w:ind w:firstLineChars="200" w:firstLine="562"/>
        <w:rPr>
          <w:rFonts w:ascii="宋体" w:hAnsi="宋体"/>
          <w:b/>
          <w:sz w:val="28"/>
          <w:szCs w:val="28"/>
        </w:rPr>
      </w:pPr>
      <w:r>
        <w:rPr>
          <w:rFonts w:ascii="宋体" w:hAnsi="宋体" w:hint="eastAsia"/>
          <w:b/>
          <w:sz w:val="28"/>
          <w:szCs w:val="28"/>
        </w:rPr>
        <w:t>三</w:t>
      </w:r>
      <w:r w:rsidR="006B2E51">
        <w:rPr>
          <w:rFonts w:ascii="宋体" w:hAnsi="宋体" w:hint="eastAsia"/>
          <w:b/>
          <w:sz w:val="28"/>
          <w:szCs w:val="28"/>
        </w:rPr>
        <w:t>、</w:t>
      </w:r>
      <w:r w:rsidR="007A3422" w:rsidRPr="007A3422">
        <w:rPr>
          <w:rFonts w:ascii="宋体" w:hAnsi="宋体" w:hint="eastAsia"/>
          <w:b/>
          <w:sz w:val="28"/>
          <w:szCs w:val="28"/>
        </w:rPr>
        <w:t>项目的</w:t>
      </w:r>
      <w:r w:rsidR="00822F1F">
        <w:rPr>
          <w:rFonts w:ascii="宋体" w:hAnsi="宋体" w:hint="eastAsia"/>
          <w:b/>
          <w:sz w:val="28"/>
          <w:szCs w:val="28"/>
        </w:rPr>
        <w:t>工作</w:t>
      </w:r>
      <w:r w:rsidR="007A3422" w:rsidRPr="007A3422">
        <w:rPr>
          <w:rFonts w:ascii="宋体" w:hAnsi="宋体" w:hint="eastAsia"/>
          <w:b/>
          <w:sz w:val="28"/>
          <w:szCs w:val="28"/>
        </w:rPr>
        <w:t>范围及内容</w:t>
      </w:r>
    </w:p>
    <w:p w:rsidR="00822F1F" w:rsidRPr="00822F1F" w:rsidRDefault="00822F1F" w:rsidP="00822F1F">
      <w:pPr>
        <w:tabs>
          <w:tab w:val="left" w:pos="0"/>
          <w:tab w:val="left" w:pos="720"/>
        </w:tabs>
        <w:spacing w:line="520" w:lineRule="exact"/>
        <w:ind w:firstLineChars="200" w:firstLine="560"/>
        <w:rPr>
          <w:rFonts w:ascii="宋体" w:hAnsi="宋体"/>
          <w:sz w:val="28"/>
          <w:szCs w:val="28"/>
        </w:rPr>
      </w:pPr>
      <w:r w:rsidRPr="00822F1F">
        <w:rPr>
          <w:rFonts w:ascii="宋体" w:hAnsi="宋体" w:hint="eastAsia"/>
          <w:sz w:val="28"/>
          <w:szCs w:val="28"/>
        </w:rPr>
        <w:t>（一）</w:t>
      </w:r>
      <w:r w:rsidRPr="00822F1F">
        <w:rPr>
          <w:rFonts w:ascii="宋体" w:hAnsi="宋体"/>
          <w:sz w:val="28"/>
          <w:szCs w:val="28"/>
        </w:rPr>
        <w:t>改造地点</w:t>
      </w:r>
      <w:r w:rsidRPr="00822F1F">
        <w:rPr>
          <w:rFonts w:ascii="宋体" w:hAnsi="宋体" w:hint="eastAsia"/>
          <w:sz w:val="28"/>
          <w:szCs w:val="28"/>
        </w:rPr>
        <w:t>：广州市重点公共建设项目管理中心板换间</w:t>
      </w:r>
    </w:p>
    <w:p w:rsidR="00822F1F" w:rsidRPr="00822F1F" w:rsidRDefault="00822F1F" w:rsidP="00822F1F">
      <w:pPr>
        <w:tabs>
          <w:tab w:val="left" w:pos="0"/>
          <w:tab w:val="left" w:pos="720"/>
        </w:tabs>
        <w:spacing w:line="520" w:lineRule="exact"/>
        <w:ind w:firstLineChars="200" w:firstLine="560"/>
        <w:rPr>
          <w:rFonts w:ascii="宋体" w:hAnsi="宋体"/>
          <w:sz w:val="28"/>
          <w:szCs w:val="28"/>
        </w:rPr>
      </w:pPr>
      <w:r w:rsidRPr="00822F1F">
        <w:rPr>
          <w:rFonts w:ascii="宋体" w:hAnsi="宋体" w:hint="eastAsia"/>
          <w:sz w:val="28"/>
          <w:szCs w:val="28"/>
        </w:rPr>
        <w:t>（二）主要工作内容</w:t>
      </w:r>
    </w:p>
    <w:p w:rsidR="00822F1F" w:rsidRPr="00822F1F" w:rsidRDefault="00822F1F" w:rsidP="00822F1F">
      <w:pPr>
        <w:tabs>
          <w:tab w:val="left" w:pos="0"/>
          <w:tab w:val="left" w:pos="720"/>
        </w:tabs>
        <w:spacing w:line="520" w:lineRule="exact"/>
        <w:ind w:firstLineChars="200" w:firstLine="560"/>
        <w:rPr>
          <w:rFonts w:ascii="宋体" w:hAnsi="宋体"/>
          <w:sz w:val="28"/>
          <w:szCs w:val="28"/>
        </w:rPr>
      </w:pPr>
      <w:r w:rsidRPr="00822F1F">
        <w:rPr>
          <w:rFonts w:ascii="宋体" w:hAnsi="宋体" w:hint="eastAsia"/>
          <w:sz w:val="28"/>
          <w:szCs w:val="28"/>
        </w:rPr>
        <w:t>1、拆卸板换器保温，保护性拆卸原艾克森板换器保温及板片，原来艾克森板换型号：</w:t>
      </w:r>
      <w:r w:rsidRPr="00822F1F">
        <w:rPr>
          <w:rFonts w:ascii="宋体" w:hAnsi="宋体"/>
          <w:sz w:val="28"/>
          <w:szCs w:val="28"/>
        </w:rPr>
        <w:t>AC65</w:t>
      </w:r>
      <w:r w:rsidRPr="00822F1F">
        <w:rPr>
          <w:rFonts w:ascii="宋体" w:hAnsi="宋体" w:hint="eastAsia"/>
          <w:sz w:val="28"/>
          <w:szCs w:val="28"/>
        </w:rPr>
        <w:t>/</w:t>
      </w:r>
      <w:r w:rsidRPr="00822F1F">
        <w:rPr>
          <w:rFonts w:ascii="宋体" w:hAnsi="宋体"/>
          <w:sz w:val="28"/>
          <w:szCs w:val="28"/>
        </w:rPr>
        <w:t>193/PN10/304/N</w:t>
      </w:r>
      <w:r w:rsidRPr="00822F1F">
        <w:rPr>
          <w:rFonts w:ascii="宋体" w:hAnsi="宋体" w:hint="eastAsia"/>
          <w:sz w:val="28"/>
          <w:szCs w:val="28"/>
        </w:rPr>
        <w:t>；</w:t>
      </w:r>
    </w:p>
    <w:p w:rsidR="00822F1F" w:rsidRPr="00822F1F" w:rsidRDefault="00822F1F" w:rsidP="00822F1F">
      <w:pPr>
        <w:tabs>
          <w:tab w:val="left" w:pos="0"/>
          <w:tab w:val="left" w:pos="720"/>
        </w:tabs>
        <w:spacing w:line="520" w:lineRule="exact"/>
        <w:ind w:firstLineChars="200" w:firstLine="560"/>
        <w:rPr>
          <w:rFonts w:ascii="宋体" w:hAnsi="宋体"/>
          <w:sz w:val="28"/>
          <w:szCs w:val="28"/>
        </w:rPr>
      </w:pPr>
      <w:r w:rsidRPr="00822F1F">
        <w:rPr>
          <w:rFonts w:ascii="宋体" w:hAnsi="宋体"/>
          <w:sz w:val="28"/>
          <w:szCs w:val="28"/>
        </w:rPr>
        <w:t>2</w:t>
      </w:r>
      <w:r w:rsidRPr="00822F1F">
        <w:rPr>
          <w:rFonts w:ascii="宋体" w:hAnsi="宋体" w:hint="eastAsia"/>
          <w:sz w:val="28"/>
          <w:szCs w:val="28"/>
        </w:rPr>
        <w:t>、对所有板片进行清洗并更换新的密封胶条，对生锈的板换器底座、固定板、移动板、支架进行除锈刷漆；</w:t>
      </w:r>
    </w:p>
    <w:p w:rsidR="00822F1F" w:rsidRPr="00822F1F" w:rsidRDefault="00822F1F" w:rsidP="00822F1F">
      <w:pPr>
        <w:tabs>
          <w:tab w:val="left" w:pos="0"/>
          <w:tab w:val="left" w:pos="720"/>
        </w:tabs>
        <w:spacing w:line="520" w:lineRule="exact"/>
        <w:ind w:firstLineChars="200" w:firstLine="560"/>
        <w:rPr>
          <w:rFonts w:ascii="宋体" w:hAnsi="宋体"/>
          <w:sz w:val="28"/>
          <w:szCs w:val="28"/>
        </w:rPr>
      </w:pPr>
      <w:r w:rsidRPr="00822F1F">
        <w:rPr>
          <w:rFonts w:ascii="宋体" w:hAnsi="宋体"/>
          <w:sz w:val="28"/>
          <w:szCs w:val="28"/>
        </w:rPr>
        <w:t>3</w:t>
      </w:r>
      <w:r w:rsidRPr="00822F1F">
        <w:rPr>
          <w:rFonts w:ascii="宋体" w:hAnsi="宋体" w:hint="eastAsia"/>
          <w:sz w:val="28"/>
          <w:szCs w:val="28"/>
        </w:rPr>
        <w:t>、回装板换器（回装原1</w:t>
      </w:r>
      <w:r w:rsidRPr="00822F1F">
        <w:rPr>
          <w:rFonts w:ascii="宋体" w:hAnsi="宋体"/>
          <w:sz w:val="28"/>
          <w:szCs w:val="28"/>
        </w:rPr>
        <w:t>93片板片及新增的</w:t>
      </w:r>
      <w:r w:rsidRPr="00822F1F">
        <w:rPr>
          <w:rFonts w:ascii="宋体" w:hAnsi="宋体" w:hint="eastAsia"/>
          <w:sz w:val="28"/>
          <w:szCs w:val="28"/>
        </w:rPr>
        <w:t>1</w:t>
      </w:r>
      <w:r w:rsidRPr="00822F1F">
        <w:rPr>
          <w:rFonts w:ascii="宋体" w:hAnsi="宋体"/>
          <w:sz w:val="28"/>
          <w:szCs w:val="28"/>
        </w:rPr>
        <w:t>00片板片</w:t>
      </w:r>
      <w:r w:rsidRPr="00822F1F">
        <w:rPr>
          <w:rFonts w:ascii="宋体" w:hAnsi="宋体" w:hint="eastAsia"/>
          <w:sz w:val="28"/>
          <w:szCs w:val="28"/>
        </w:rPr>
        <w:t>）；</w:t>
      </w:r>
    </w:p>
    <w:p w:rsidR="00822F1F" w:rsidRPr="00822F1F" w:rsidRDefault="00822F1F" w:rsidP="00822F1F">
      <w:pPr>
        <w:tabs>
          <w:tab w:val="left" w:pos="0"/>
          <w:tab w:val="left" w:pos="720"/>
        </w:tabs>
        <w:spacing w:line="520" w:lineRule="exact"/>
        <w:ind w:firstLineChars="200" w:firstLine="560"/>
        <w:rPr>
          <w:rFonts w:ascii="宋体" w:hAnsi="宋体"/>
          <w:sz w:val="28"/>
          <w:szCs w:val="28"/>
        </w:rPr>
      </w:pPr>
      <w:r w:rsidRPr="00822F1F">
        <w:rPr>
          <w:rFonts w:ascii="宋体" w:hAnsi="宋体"/>
          <w:sz w:val="28"/>
          <w:szCs w:val="28"/>
        </w:rPr>
        <w:t>4</w:t>
      </w:r>
      <w:r w:rsidRPr="00822F1F">
        <w:rPr>
          <w:rFonts w:ascii="宋体" w:hAnsi="宋体" w:hint="eastAsia"/>
          <w:sz w:val="28"/>
          <w:szCs w:val="28"/>
        </w:rPr>
        <w:t>、对板换器进行试压，试压合格后对板换器重包保温；</w:t>
      </w:r>
    </w:p>
    <w:p w:rsidR="007C1005" w:rsidRPr="00822F1F" w:rsidRDefault="00822F1F" w:rsidP="00822F1F">
      <w:pPr>
        <w:tabs>
          <w:tab w:val="left" w:pos="0"/>
          <w:tab w:val="left" w:pos="720"/>
        </w:tabs>
        <w:spacing w:line="520" w:lineRule="exact"/>
        <w:ind w:firstLineChars="200" w:firstLine="560"/>
        <w:rPr>
          <w:rFonts w:ascii="宋体" w:hAnsi="宋体"/>
          <w:sz w:val="28"/>
          <w:szCs w:val="28"/>
        </w:rPr>
      </w:pPr>
      <w:r w:rsidRPr="00822F1F">
        <w:rPr>
          <w:rFonts w:ascii="宋体" w:hAnsi="宋体"/>
          <w:sz w:val="28"/>
          <w:szCs w:val="28"/>
        </w:rPr>
        <w:t>5</w:t>
      </w:r>
      <w:r w:rsidRPr="00822F1F">
        <w:rPr>
          <w:rFonts w:ascii="宋体" w:hAnsi="宋体" w:hint="eastAsia"/>
          <w:sz w:val="28"/>
          <w:szCs w:val="28"/>
        </w:rPr>
        <w:t>、</w:t>
      </w:r>
      <w:r w:rsidRPr="00822F1F">
        <w:rPr>
          <w:rFonts w:ascii="宋体" w:hAnsi="宋体"/>
          <w:sz w:val="28"/>
          <w:szCs w:val="28"/>
        </w:rPr>
        <w:t>现场卫生清理</w:t>
      </w:r>
      <w:r w:rsidRPr="00822F1F">
        <w:rPr>
          <w:rFonts w:ascii="宋体" w:hAnsi="宋体" w:hint="eastAsia"/>
          <w:sz w:val="28"/>
          <w:szCs w:val="28"/>
        </w:rPr>
        <w:t>。</w:t>
      </w:r>
    </w:p>
    <w:p w:rsidR="007C1005" w:rsidRDefault="003166C7" w:rsidP="007C1005">
      <w:pPr>
        <w:spacing w:line="560" w:lineRule="exact"/>
        <w:ind w:firstLineChars="200" w:firstLine="562"/>
        <w:rPr>
          <w:rFonts w:asciiTheme="minorEastAsia" w:eastAsiaTheme="minorEastAsia" w:hAnsiTheme="minorEastAsia"/>
          <w:b/>
          <w:sz w:val="28"/>
          <w:szCs w:val="28"/>
        </w:rPr>
      </w:pPr>
      <w:r>
        <w:rPr>
          <w:rFonts w:asciiTheme="minorEastAsia" w:eastAsiaTheme="minorEastAsia" w:hAnsiTheme="minorEastAsia" w:hint="eastAsia"/>
          <w:b/>
          <w:sz w:val="28"/>
          <w:szCs w:val="28"/>
        </w:rPr>
        <w:t>四</w:t>
      </w:r>
      <w:r w:rsidRPr="003166C7">
        <w:rPr>
          <w:rFonts w:asciiTheme="minorEastAsia" w:eastAsiaTheme="minorEastAsia" w:hAnsiTheme="minorEastAsia" w:hint="eastAsia"/>
          <w:b/>
          <w:sz w:val="28"/>
          <w:szCs w:val="28"/>
        </w:rPr>
        <w:t>、施工方法及技术要求</w:t>
      </w:r>
    </w:p>
    <w:p w:rsidR="00822F1F" w:rsidRPr="00822F1F" w:rsidRDefault="007C1005" w:rsidP="00822F1F">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w:t>
      </w:r>
      <w:r w:rsidR="00822F1F" w:rsidRPr="00822F1F">
        <w:rPr>
          <w:rFonts w:asciiTheme="minorEastAsia" w:eastAsiaTheme="minorEastAsia" w:hAnsiTheme="minorEastAsia" w:hint="eastAsia"/>
          <w:sz w:val="28"/>
          <w:szCs w:val="28"/>
        </w:rPr>
        <w:t>在拆卸板换器时要做好保护性拆除，在清洗原板片时要逐片进行仔细检查，确认无穿孔、破损或变型等情况。</w:t>
      </w:r>
    </w:p>
    <w:p w:rsidR="00822F1F" w:rsidRPr="00822F1F" w:rsidRDefault="00822F1F" w:rsidP="00822F1F">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2</w:t>
      </w:r>
      <w:r>
        <w:rPr>
          <w:rFonts w:asciiTheme="minorEastAsia" w:eastAsiaTheme="minorEastAsia" w:hAnsiTheme="minorEastAsia" w:hint="eastAsia"/>
          <w:sz w:val="28"/>
          <w:szCs w:val="28"/>
        </w:rPr>
        <w:t>、</w:t>
      </w:r>
      <w:r w:rsidRPr="00822F1F">
        <w:rPr>
          <w:rFonts w:asciiTheme="minorEastAsia" w:eastAsiaTheme="minorEastAsia" w:hAnsiTheme="minorEastAsia" w:hint="eastAsia"/>
          <w:sz w:val="28"/>
          <w:szCs w:val="28"/>
        </w:rPr>
        <w:t>将所有板片平放至清洁好的空地上，逐片用压力为0.1-0.2 MPa的水进行喷射冲刷处理，对于用水很难冲刷的沉积物，则可用软纤维刷子、鬃毛刷来洗刷；清洗干净后将板片晾干，检查密封垫片槽内是否有沙子等异物。</w:t>
      </w:r>
    </w:p>
    <w:p w:rsidR="00822F1F" w:rsidRPr="00822F1F" w:rsidRDefault="006567A6" w:rsidP="006567A6">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3</w:t>
      </w:r>
      <w:r>
        <w:rPr>
          <w:rFonts w:asciiTheme="minorEastAsia" w:eastAsiaTheme="minorEastAsia" w:hAnsiTheme="minorEastAsia" w:hint="eastAsia"/>
          <w:sz w:val="28"/>
          <w:szCs w:val="28"/>
        </w:rPr>
        <w:t>、</w:t>
      </w:r>
      <w:r w:rsidR="00822F1F" w:rsidRPr="00822F1F">
        <w:rPr>
          <w:rFonts w:asciiTheme="minorEastAsia" w:eastAsiaTheme="minorEastAsia" w:hAnsiTheme="minorEastAsia" w:hint="eastAsia"/>
          <w:sz w:val="28"/>
          <w:szCs w:val="28"/>
        </w:rPr>
        <w:t>更换新密封垫片时，需要用丙酮或其他酮类有机溶剂，将密封垫片沟槽擦净，再将密封垫片放置在密封槽内，按原有的孔位卡好，并将板片平整叠好备用。</w:t>
      </w:r>
    </w:p>
    <w:p w:rsidR="00822F1F" w:rsidRPr="00822F1F" w:rsidRDefault="006567A6" w:rsidP="006567A6">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4</w:t>
      </w:r>
      <w:r>
        <w:rPr>
          <w:rFonts w:asciiTheme="minorEastAsia" w:eastAsiaTheme="minorEastAsia" w:hAnsiTheme="minorEastAsia" w:hint="eastAsia"/>
          <w:sz w:val="28"/>
          <w:szCs w:val="28"/>
        </w:rPr>
        <w:t>、</w:t>
      </w:r>
      <w:r w:rsidR="00822F1F" w:rsidRPr="00822F1F">
        <w:rPr>
          <w:rFonts w:asciiTheme="minorEastAsia" w:eastAsiaTheme="minorEastAsia" w:hAnsiTheme="minorEastAsia" w:hint="eastAsia"/>
          <w:sz w:val="28"/>
          <w:szCs w:val="28"/>
        </w:rPr>
        <w:t>在对板换器重装组件前，必须将板片、密封垫片、夹紧螺栓及螺母等零件擦洗干净。</w:t>
      </w:r>
    </w:p>
    <w:p w:rsidR="00822F1F" w:rsidRPr="00822F1F" w:rsidRDefault="006567A6" w:rsidP="006567A6">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5</w:t>
      </w:r>
      <w:r>
        <w:rPr>
          <w:rFonts w:asciiTheme="minorEastAsia" w:eastAsiaTheme="minorEastAsia" w:hAnsiTheme="minorEastAsia" w:hint="eastAsia"/>
          <w:sz w:val="28"/>
          <w:szCs w:val="28"/>
        </w:rPr>
        <w:t>、</w:t>
      </w:r>
      <w:r w:rsidR="00822F1F" w:rsidRPr="00822F1F">
        <w:rPr>
          <w:rFonts w:asciiTheme="minorEastAsia" w:eastAsiaTheme="minorEastAsia" w:hAnsiTheme="minorEastAsia" w:hint="eastAsia"/>
          <w:sz w:val="28"/>
          <w:szCs w:val="28"/>
        </w:rPr>
        <w:t>在重新装配板换器时，板片应交替旋转180°进行叠加,不允许有错</w:t>
      </w:r>
      <w:r w:rsidR="00822F1F" w:rsidRPr="00822F1F">
        <w:rPr>
          <w:rFonts w:asciiTheme="minorEastAsia" w:eastAsiaTheme="minorEastAsia" w:hAnsiTheme="minorEastAsia" w:hint="eastAsia"/>
          <w:sz w:val="28"/>
          <w:szCs w:val="28"/>
        </w:rPr>
        <w:lastRenderedPageBreak/>
        <w:t>装。夹紧螺栓应均匀、对称、交叉拧紧，夹紧螺栓要拧紧至板束长度达计算值尺寸时为止。</w:t>
      </w:r>
    </w:p>
    <w:p w:rsidR="00822F1F" w:rsidRPr="00822F1F" w:rsidRDefault="006567A6" w:rsidP="006567A6">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822F1F" w:rsidRPr="00822F1F">
        <w:rPr>
          <w:rFonts w:asciiTheme="minorEastAsia" w:eastAsiaTheme="minorEastAsia" w:hAnsiTheme="minorEastAsia" w:hint="eastAsia"/>
          <w:sz w:val="28"/>
          <w:szCs w:val="28"/>
        </w:rPr>
        <w:t>对生锈的板换器底座、固定板、移动板、支架进行除锈刷漆，要求刷两道底漆及三道面漆，面漆颜色与原板换器相同。</w:t>
      </w:r>
    </w:p>
    <w:p w:rsidR="00822F1F" w:rsidRPr="00822F1F" w:rsidRDefault="006567A6" w:rsidP="006567A6">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7</w:t>
      </w:r>
      <w:r>
        <w:rPr>
          <w:rFonts w:asciiTheme="minorEastAsia" w:eastAsiaTheme="minorEastAsia" w:hAnsiTheme="minorEastAsia" w:hint="eastAsia"/>
          <w:sz w:val="28"/>
          <w:szCs w:val="28"/>
        </w:rPr>
        <w:t>、</w:t>
      </w:r>
      <w:r w:rsidR="00822F1F" w:rsidRPr="00822F1F">
        <w:rPr>
          <w:rFonts w:asciiTheme="minorEastAsia" w:eastAsiaTheme="minorEastAsia" w:hAnsiTheme="minorEastAsia" w:hint="eastAsia"/>
          <w:sz w:val="28"/>
          <w:szCs w:val="28"/>
        </w:rPr>
        <w:t>板换器保温恢复时要在粘贴的两个表面都涂抹保温胶水并且为满涂，涂抹厚度要薄、同时保证均匀，保温相邻两层的接头和纵向接缝必须错开，板换器底部的最里层必须整块包裹至侧面，不能有接缝。</w:t>
      </w:r>
    </w:p>
    <w:p w:rsidR="00822F1F" w:rsidRPr="00822F1F" w:rsidRDefault="006567A6" w:rsidP="006567A6">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8、</w:t>
      </w:r>
      <w:r w:rsidR="00822F1F" w:rsidRPr="00822F1F">
        <w:rPr>
          <w:rFonts w:asciiTheme="minorEastAsia" w:eastAsiaTheme="minorEastAsia" w:hAnsiTheme="minorEastAsia" w:hint="eastAsia"/>
          <w:sz w:val="28"/>
          <w:szCs w:val="28"/>
        </w:rPr>
        <w:t>本工程中新增的1</w:t>
      </w:r>
      <w:r w:rsidR="00822F1F" w:rsidRPr="00822F1F">
        <w:rPr>
          <w:rFonts w:asciiTheme="minorEastAsia" w:eastAsiaTheme="minorEastAsia" w:hAnsiTheme="minorEastAsia"/>
          <w:sz w:val="28"/>
          <w:szCs w:val="28"/>
        </w:rPr>
        <w:t>00片</w:t>
      </w:r>
      <w:r w:rsidR="00822F1F" w:rsidRPr="00822F1F">
        <w:rPr>
          <w:rFonts w:asciiTheme="minorEastAsia" w:eastAsiaTheme="minorEastAsia" w:hAnsiTheme="minorEastAsia" w:hint="eastAsia"/>
          <w:sz w:val="28"/>
          <w:szCs w:val="28"/>
        </w:rPr>
        <w:t>板片、所有密封胶条、安装辅材等均由</w:t>
      </w:r>
      <w:r>
        <w:rPr>
          <w:rFonts w:asciiTheme="minorEastAsia" w:eastAsiaTheme="minorEastAsia" w:hAnsiTheme="minorEastAsia" w:hint="eastAsia"/>
          <w:sz w:val="28"/>
          <w:szCs w:val="28"/>
        </w:rPr>
        <w:t>中标单位</w:t>
      </w:r>
      <w:r w:rsidR="00822F1F" w:rsidRPr="00822F1F">
        <w:rPr>
          <w:rFonts w:asciiTheme="minorEastAsia" w:eastAsiaTheme="minorEastAsia" w:hAnsiTheme="minorEastAsia" w:hint="eastAsia"/>
          <w:sz w:val="28"/>
          <w:szCs w:val="28"/>
        </w:rPr>
        <w:t>提供。新增的1</w:t>
      </w:r>
      <w:r w:rsidR="00822F1F" w:rsidRPr="00822F1F">
        <w:rPr>
          <w:rFonts w:asciiTheme="minorEastAsia" w:eastAsiaTheme="minorEastAsia" w:hAnsiTheme="minorEastAsia"/>
          <w:sz w:val="28"/>
          <w:szCs w:val="28"/>
        </w:rPr>
        <w:t>00片</w:t>
      </w:r>
      <w:r w:rsidR="00822F1F" w:rsidRPr="00822F1F">
        <w:rPr>
          <w:rFonts w:asciiTheme="minorEastAsia" w:eastAsiaTheme="minorEastAsia" w:hAnsiTheme="minorEastAsia" w:hint="eastAsia"/>
          <w:sz w:val="28"/>
          <w:szCs w:val="28"/>
        </w:rPr>
        <w:t>板片的材质为304不锈钢，厚度、纹路要求与原板换器板片一致；密封胶条材质为</w:t>
      </w:r>
      <w:r w:rsidR="00822F1F" w:rsidRPr="00822F1F">
        <w:rPr>
          <w:rFonts w:asciiTheme="minorEastAsia" w:eastAsiaTheme="minorEastAsia" w:hAnsiTheme="minorEastAsia"/>
          <w:sz w:val="28"/>
          <w:szCs w:val="28"/>
        </w:rPr>
        <w:t>丁晴橡胶（NBR）</w:t>
      </w:r>
      <w:r w:rsidR="00822F1F" w:rsidRPr="00822F1F">
        <w:rPr>
          <w:rFonts w:asciiTheme="minorEastAsia" w:eastAsiaTheme="minorEastAsia" w:hAnsiTheme="minorEastAsia" w:hint="eastAsia"/>
          <w:sz w:val="28"/>
          <w:szCs w:val="28"/>
        </w:rPr>
        <w:t>，质量满足《板式热交换器》（NB/T47004-2009）的标准，并对所提供的密封胶条提供符合</w:t>
      </w:r>
      <w:r>
        <w:rPr>
          <w:rFonts w:asciiTheme="minorEastAsia" w:eastAsiaTheme="minorEastAsia" w:hAnsiTheme="minorEastAsia" w:hint="eastAsia"/>
          <w:sz w:val="28"/>
          <w:szCs w:val="28"/>
        </w:rPr>
        <w:t>采购方</w:t>
      </w:r>
      <w:r w:rsidR="00822F1F" w:rsidRPr="00822F1F">
        <w:rPr>
          <w:rFonts w:asciiTheme="minorEastAsia" w:eastAsiaTheme="minorEastAsia" w:hAnsiTheme="minorEastAsia" w:hint="eastAsia"/>
          <w:sz w:val="28"/>
          <w:szCs w:val="28"/>
        </w:rPr>
        <w:t>要求的第三方检验报告；橡塑保温要求使用阿乐斯牌一级福乐斯，橡塑胶水要求使用阿乐斯520胶水；其余安装辅材及板换器回装时不可利旧的配件均由</w:t>
      </w:r>
      <w:r>
        <w:rPr>
          <w:rFonts w:asciiTheme="minorEastAsia" w:eastAsiaTheme="minorEastAsia" w:hAnsiTheme="minorEastAsia" w:hint="eastAsia"/>
          <w:sz w:val="28"/>
          <w:szCs w:val="28"/>
        </w:rPr>
        <w:t>中标单位</w:t>
      </w:r>
      <w:r w:rsidR="00822F1F" w:rsidRPr="00822F1F">
        <w:rPr>
          <w:rFonts w:asciiTheme="minorEastAsia" w:eastAsiaTheme="minorEastAsia" w:hAnsiTheme="minorEastAsia" w:hint="eastAsia"/>
          <w:sz w:val="28"/>
          <w:szCs w:val="28"/>
        </w:rPr>
        <w:t>提供，但</w:t>
      </w:r>
      <w:r>
        <w:rPr>
          <w:rFonts w:asciiTheme="minorEastAsia" w:eastAsiaTheme="minorEastAsia" w:hAnsiTheme="minorEastAsia" w:hint="eastAsia"/>
          <w:sz w:val="28"/>
          <w:szCs w:val="28"/>
        </w:rPr>
        <w:t>中标单位</w:t>
      </w:r>
      <w:r w:rsidR="00822F1F" w:rsidRPr="00822F1F">
        <w:rPr>
          <w:rFonts w:asciiTheme="minorEastAsia" w:eastAsiaTheme="minorEastAsia" w:hAnsiTheme="minorEastAsia" w:hint="eastAsia"/>
          <w:sz w:val="28"/>
          <w:szCs w:val="28"/>
        </w:rPr>
        <w:t>所提供的材料要求均为国标产品，</w:t>
      </w:r>
      <w:r>
        <w:rPr>
          <w:rFonts w:asciiTheme="minorEastAsia" w:eastAsiaTheme="minorEastAsia" w:hAnsiTheme="minorEastAsia" w:hint="eastAsia"/>
          <w:sz w:val="28"/>
          <w:szCs w:val="28"/>
        </w:rPr>
        <w:t>采购方</w:t>
      </w:r>
      <w:r w:rsidR="00822F1F" w:rsidRPr="00822F1F">
        <w:rPr>
          <w:rFonts w:asciiTheme="minorEastAsia" w:eastAsiaTheme="minorEastAsia" w:hAnsiTheme="minorEastAsia" w:hint="eastAsia"/>
          <w:sz w:val="28"/>
          <w:szCs w:val="28"/>
        </w:rPr>
        <w:t>对原料验收合格后方可使用。</w:t>
      </w:r>
    </w:p>
    <w:p w:rsidR="00822F1F" w:rsidRPr="00822F1F" w:rsidRDefault="006567A6" w:rsidP="006567A6">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9</w:t>
      </w:r>
      <w:r>
        <w:rPr>
          <w:rFonts w:asciiTheme="minorEastAsia" w:eastAsiaTheme="minorEastAsia" w:hAnsiTheme="minorEastAsia" w:hint="eastAsia"/>
          <w:sz w:val="28"/>
          <w:szCs w:val="28"/>
        </w:rPr>
        <w:t>、</w:t>
      </w:r>
      <w:r w:rsidR="00822F1F" w:rsidRPr="00822F1F">
        <w:rPr>
          <w:rFonts w:asciiTheme="minorEastAsia" w:eastAsiaTheme="minorEastAsia" w:hAnsiTheme="minorEastAsia" w:hint="eastAsia"/>
          <w:sz w:val="28"/>
          <w:szCs w:val="28"/>
        </w:rPr>
        <w:t>板换器试压要求：板换器板片回装、紧好后，由</w:t>
      </w:r>
      <w:r>
        <w:rPr>
          <w:rFonts w:asciiTheme="minorEastAsia" w:eastAsiaTheme="minorEastAsia" w:hAnsiTheme="minorEastAsia" w:hint="eastAsia"/>
          <w:sz w:val="28"/>
          <w:szCs w:val="28"/>
        </w:rPr>
        <w:t>采购方</w:t>
      </w:r>
      <w:r w:rsidR="00822F1F" w:rsidRPr="00822F1F">
        <w:rPr>
          <w:rFonts w:asciiTheme="minorEastAsia" w:eastAsiaTheme="minorEastAsia" w:hAnsiTheme="minorEastAsia" w:hint="eastAsia"/>
          <w:sz w:val="28"/>
          <w:szCs w:val="28"/>
        </w:rPr>
        <w:t>冷站</w:t>
      </w:r>
      <w:r>
        <w:rPr>
          <w:rFonts w:asciiTheme="minorEastAsia" w:eastAsiaTheme="minorEastAsia" w:hAnsiTheme="minorEastAsia" w:hint="eastAsia"/>
          <w:sz w:val="28"/>
          <w:szCs w:val="28"/>
        </w:rPr>
        <w:t>工作</w:t>
      </w:r>
      <w:r w:rsidR="00822F1F" w:rsidRPr="00822F1F">
        <w:rPr>
          <w:rFonts w:asciiTheme="minorEastAsia" w:eastAsiaTheme="minorEastAsia" w:hAnsiTheme="minorEastAsia" w:hint="eastAsia"/>
          <w:sz w:val="28"/>
          <w:szCs w:val="28"/>
        </w:rPr>
        <w:t>人员开启相关冷冻水管线阀门后，对板换器进行单边及双边水压试验（试压至1.0MPa并保压合格后）。经</w:t>
      </w:r>
      <w:r>
        <w:rPr>
          <w:rFonts w:asciiTheme="minorEastAsia" w:eastAsiaTheme="minorEastAsia" w:hAnsiTheme="minorEastAsia" w:hint="eastAsia"/>
          <w:sz w:val="28"/>
          <w:szCs w:val="28"/>
        </w:rPr>
        <w:t>中标单位</w:t>
      </w:r>
      <w:r w:rsidR="00822F1F" w:rsidRPr="00822F1F">
        <w:rPr>
          <w:rFonts w:asciiTheme="minorEastAsia" w:eastAsiaTheme="minorEastAsia" w:hAnsiTheme="minorEastAsia" w:hint="eastAsia"/>
          <w:sz w:val="28"/>
          <w:szCs w:val="28"/>
        </w:rPr>
        <w:t>负责人、</w:t>
      </w:r>
      <w:r>
        <w:rPr>
          <w:rFonts w:asciiTheme="minorEastAsia" w:eastAsiaTheme="minorEastAsia" w:hAnsiTheme="minorEastAsia" w:hint="eastAsia"/>
          <w:sz w:val="28"/>
          <w:szCs w:val="28"/>
        </w:rPr>
        <w:t>采购方</w:t>
      </w:r>
      <w:r w:rsidR="00822F1F" w:rsidRPr="00822F1F">
        <w:rPr>
          <w:rFonts w:asciiTheme="minorEastAsia" w:eastAsiaTheme="minorEastAsia" w:hAnsiTheme="minorEastAsia" w:hint="eastAsia"/>
          <w:sz w:val="28"/>
          <w:szCs w:val="28"/>
        </w:rPr>
        <w:t>冷站</w:t>
      </w:r>
      <w:r>
        <w:rPr>
          <w:rFonts w:asciiTheme="minorEastAsia" w:eastAsiaTheme="minorEastAsia" w:hAnsiTheme="minorEastAsia" w:hint="eastAsia"/>
          <w:sz w:val="28"/>
          <w:szCs w:val="28"/>
        </w:rPr>
        <w:t>工作</w:t>
      </w:r>
      <w:r w:rsidR="00822F1F" w:rsidRPr="00822F1F">
        <w:rPr>
          <w:rFonts w:asciiTheme="minorEastAsia" w:eastAsiaTheme="minorEastAsia" w:hAnsiTheme="minorEastAsia" w:hint="eastAsia"/>
          <w:sz w:val="28"/>
          <w:szCs w:val="28"/>
        </w:rPr>
        <w:t>人员、项目负责人确认无漏后，方可恢复保温层。如出现泄漏，需即时对板换器进行紧漏至无漏为止。</w:t>
      </w:r>
    </w:p>
    <w:p w:rsidR="00822F1F" w:rsidRPr="00822F1F" w:rsidRDefault="006567A6" w:rsidP="006567A6">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w:t>
      </w:r>
      <w:r>
        <w:rPr>
          <w:rFonts w:asciiTheme="minorEastAsia" w:eastAsiaTheme="minorEastAsia" w:hAnsiTheme="minorEastAsia"/>
          <w:sz w:val="28"/>
          <w:szCs w:val="28"/>
        </w:rPr>
        <w:t>0</w:t>
      </w:r>
      <w:r>
        <w:rPr>
          <w:rFonts w:asciiTheme="minorEastAsia" w:eastAsiaTheme="minorEastAsia" w:hAnsiTheme="minorEastAsia" w:hint="eastAsia"/>
          <w:sz w:val="28"/>
          <w:szCs w:val="28"/>
        </w:rPr>
        <w:t>、</w:t>
      </w:r>
      <w:r w:rsidR="00822F1F" w:rsidRPr="00822F1F">
        <w:rPr>
          <w:rFonts w:asciiTheme="minorEastAsia" w:eastAsiaTheme="minorEastAsia" w:hAnsiTheme="minorEastAsia" w:hint="eastAsia"/>
          <w:sz w:val="28"/>
          <w:szCs w:val="28"/>
        </w:rPr>
        <w:t>重新安装新的橡塑保温，胶水需满涂，厚度与原有保持一致，保温不得有开裂、鼓包、冷凝水的现象。</w:t>
      </w:r>
    </w:p>
    <w:p w:rsidR="00822F1F" w:rsidRPr="00822F1F" w:rsidRDefault="006567A6" w:rsidP="006567A6">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11</w:t>
      </w:r>
      <w:r>
        <w:rPr>
          <w:rFonts w:asciiTheme="minorEastAsia" w:eastAsiaTheme="minorEastAsia" w:hAnsiTheme="minorEastAsia" w:hint="eastAsia"/>
          <w:sz w:val="28"/>
          <w:szCs w:val="28"/>
        </w:rPr>
        <w:t>、</w:t>
      </w:r>
      <w:r w:rsidR="00822F1F" w:rsidRPr="00822F1F">
        <w:rPr>
          <w:rFonts w:asciiTheme="minorEastAsia" w:eastAsiaTheme="minorEastAsia" w:hAnsiTheme="minorEastAsia" w:hint="eastAsia"/>
          <w:sz w:val="28"/>
          <w:szCs w:val="28"/>
        </w:rPr>
        <w:t>在板换器拆卸、回装及板片清洗期间必须对地面、墙面及设备做好保护措施，对造成污损及损坏的需无偿还原及赔偿；考虑到板换间空间较小，</w:t>
      </w:r>
      <w:r>
        <w:rPr>
          <w:rFonts w:asciiTheme="minorEastAsia" w:eastAsiaTheme="minorEastAsia" w:hAnsiTheme="minorEastAsia" w:hint="eastAsia"/>
          <w:sz w:val="28"/>
          <w:szCs w:val="28"/>
        </w:rPr>
        <w:t>中标</w:t>
      </w:r>
      <w:r w:rsidR="00822F1F" w:rsidRPr="00822F1F">
        <w:rPr>
          <w:rFonts w:asciiTheme="minorEastAsia" w:eastAsiaTheme="minorEastAsia" w:hAnsiTheme="minorEastAsia" w:hint="eastAsia"/>
          <w:sz w:val="28"/>
          <w:szCs w:val="28"/>
        </w:rPr>
        <w:t>单位可以将板片搬运至空阔地方进行冲洗，在板片转运期间要</w:t>
      </w:r>
      <w:r w:rsidR="00822F1F" w:rsidRPr="00822F1F">
        <w:rPr>
          <w:rFonts w:asciiTheme="minorEastAsia" w:eastAsiaTheme="minorEastAsia" w:hAnsiTheme="minorEastAsia" w:hint="eastAsia"/>
          <w:sz w:val="28"/>
          <w:szCs w:val="28"/>
        </w:rPr>
        <w:lastRenderedPageBreak/>
        <w:t>做好保护措施防止污水弄脏地面。</w:t>
      </w:r>
    </w:p>
    <w:p w:rsidR="00822F1F" w:rsidRPr="00822F1F" w:rsidRDefault="006567A6" w:rsidP="006567A6">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w:t>
      </w:r>
      <w:r>
        <w:rPr>
          <w:rFonts w:asciiTheme="minorEastAsia" w:eastAsiaTheme="minorEastAsia" w:hAnsiTheme="minorEastAsia"/>
          <w:sz w:val="28"/>
          <w:szCs w:val="28"/>
        </w:rPr>
        <w:t>2</w:t>
      </w:r>
      <w:r>
        <w:rPr>
          <w:rFonts w:asciiTheme="minorEastAsia" w:eastAsiaTheme="minorEastAsia" w:hAnsiTheme="minorEastAsia" w:hint="eastAsia"/>
          <w:sz w:val="28"/>
          <w:szCs w:val="28"/>
        </w:rPr>
        <w:t>、中标单位要遵守重点中心的管理制度，服从重点中心工作人员及采购方</w:t>
      </w:r>
      <w:r w:rsidR="00822F1F" w:rsidRPr="00822F1F">
        <w:rPr>
          <w:rFonts w:asciiTheme="minorEastAsia" w:eastAsiaTheme="minorEastAsia" w:hAnsiTheme="minorEastAsia" w:hint="eastAsia"/>
          <w:sz w:val="28"/>
          <w:szCs w:val="28"/>
        </w:rPr>
        <w:t>监督人员的管理。</w:t>
      </w:r>
    </w:p>
    <w:p w:rsidR="007C1005" w:rsidRPr="007C1005" w:rsidRDefault="006567A6" w:rsidP="00822F1F">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13</w:t>
      </w:r>
      <w:r>
        <w:rPr>
          <w:rFonts w:asciiTheme="minorEastAsia" w:eastAsiaTheme="minorEastAsia" w:hAnsiTheme="minorEastAsia" w:hint="eastAsia"/>
          <w:sz w:val="28"/>
          <w:szCs w:val="28"/>
        </w:rPr>
        <w:t>、</w:t>
      </w:r>
      <w:r w:rsidR="00822F1F" w:rsidRPr="00822F1F">
        <w:rPr>
          <w:rFonts w:asciiTheme="minorEastAsia" w:eastAsiaTheme="minorEastAsia" w:hAnsiTheme="minorEastAsia" w:hint="eastAsia"/>
          <w:sz w:val="28"/>
          <w:szCs w:val="28"/>
        </w:rPr>
        <w:t>由于本项目施工期较紧，施工空间较小，</w:t>
      </w:r>
      <w:r>
        <w:rPr>
          <w:rFonts w:asciiTheme="minorEastAsia" w:eastAsiaTheme="minorEastAsia" w:hAnsiTheme="minorEastAsia" w:hint="eastAsia"/>
          <w:sz w:val="28"/>
          <w:szCs w:val="28"/>
        </w:rPr>
        <w:t>中标</w:t>
      </w:r>
      <w:r w:rsidR="00822F1F" w:rsidRPr="00822F1F">
        <w:rPr>
          <w:rFonts w:asciiTheme="minorEastAsia" w:eastAsiaTheme="minorEastAsia" w:hAnsiTheme="minorEastAsia" w:hint="eastAsia"/>
          <w:sz w:val="28"/>
          <w:szCs w:val="28"/>
        </w:rPr>
        <w:t>单位必须</w:t>
      </w:r>
      <w:r>
        <w:rPr>
          <w:rFonts w:asciiTheme="minorEastAsia" w:eastAsiaTheme="minorEastAsia" w:hAnsiTheme="minorEastAsia" w:hint="eastAsia"/>
          <w:sz w:val="28"/>
          <w:szCs w:val="28"/>
        </w:rPr>
        <w:t>进行</w:t>
      </w:r>
      <w:r w:rsidR="00822F1F" w:rsidRPr="00822F1F">
        <w:rPr>
          <w:rFonts w:asciiTheme="minorEastAsia" w:eastAsiaTheme="minorEastAsia" w:hAnsiTheme="minorEastAsia" w:hint="eastAsia"/>
          <w:sz w:val="28"/>
          <w:szCs w:val="28"/>
        </w:rPr>
        <w:t>现场</w:t>
      </w:r>
      <w:r>
        <w:rPr>
          <w:rFonts w:asciiTheme="minorEastAsia" w:eastAsiaTheme="minorEastAsia" w:hAnsiTheme="minorEastAsia" w:hint="eastAsia"/>
          <w:sz w:val="28"/>
          <w:szCs w:val="28"/>
        </w:rPr>
        <w:t>查勘</w:t>
      </w:r>
      <w:r w:rsidR="00822F1F" w:rsidRPr="00822F1F">
        <w:rPr>
          <w:rFonts w:asciiTheme="minorEastAsia" w:eastAsiaTheme="minorEastAsia" w:hAnsiTheme="minorEastAsia" w:hint="eastAsia"/>
          <w:sz w:val="28"/>
          <w:szCs w:val="28"/>
        </w:rPr>
        <w:t>后再进行报价，若</w:t>
      </w:r>
      <w:r>
        <w:rPr>
          <w:rFonts w:asciiTheme="minorEastAsia" w:eastAsiaTheme="minorEastAsia" w:hAnsiTheme="minorEastAsia" w:hint="eastAsia"/>
          <w:sz w:val="28"/>
          <w:szCs w:val="28"/>
        </w:rPr>
        <w:t>中标</w:t>
      </w:r>
      <w:r w:rsidR="00822F1F" w:rsidRPr="00822F1F">
        <w:rPr>
          <w:rFonts w:asciiTheme="minorEastAsia" w:eastAsiaTheme="minorEastAsia" w:hAnsiTheme="minorEastAsia" w:hint="eastAsia"/>
          <w:sz w:val="28"/>
          <w:szCs w:val="28"/>
        </w:rPr>
        <w:t>单位</w:t>
      </w:r>
      <w:r>
        <w:rPr>
          <w:rFonts w:asciiTheme="minorEastAsia" w:eastAsiaTheme="minorEastAsia" w:hAnsiTheme="minorEastAsia" w:hint="eastAsia"/>
          <w:sz w:val="28"/>
          <w:szCs w:val="28"/>
        </w:rPr>
        <w:t>勘察完</w:t>
      </w:r>
      <w:r w:rsidR="00822F1F" w:rsidRPr="00822F1F">
        <w:rPr>
          <w:rFonts w:asciiTheme="minorEastAsia" w:eastAsiaTheme="minorEastAsia" w:hAnsiTheme="minorEastAsia" w:hint="eastAsia"/>
          <w:sz w:val="28"/>
          <w:szCs w:val="28"/>
        </w:rPr>
        <w:t>现场后有更</w:t>
      </w:r>
      <w:r>
        <w:rPr>
          <w:rFonts w:asciiTheme="minorEastAsia" w:eastAsiaTheme="minorEastAsia" w:hAnsiTheme="minorEastAsia" w:hint="eastAsia"/>
          <w:sz w:val="28"/>
          <w:szCs w:val="28"/>
        </w:rPr>
        <w:t>优</w:t>
      </w:r>
      <w:r w:rsidR="00822F1F" w:rsidRPr="00822F1F">
        <w:rPr>
          <w:rFonts w:asciiTheme="minorEastAsia" w:eastAsiaTheme="minorEastAsia" w:hAnsiTheme="minorEastAsia" w:hint="eastAsia"/>
          <w:sz w:val="28"/>
          <w:szCs w:val="28"/>
        </w:rPr>
        <w:t>方案可报</w:t>
      </w:r>
      <w:r>
        <w:rPr>
          <w:rFonts w:asciiTheme="minorEastAsia" w:eastAsiaTheme="minorEastAsia" w:hAnsiTheme="minorEastAsia" w:hint="eastAsia"/>
          <w:sz w:val="28"/>
          <w:szCs w:val="28"/>
        </w:rPr>
        <w:t>采购方</w:t>
      </w:r>
      <w:r w:rsidR="00822F1F" w:rsidRPr="00822F1F">
        <w:rPr>
          <w:rFonts w:asciiTheme="minorEastAsia" w:eastAsiaTheme="minorEastAsia" w:hAnsiTheme="minorEastAsia" w:hint="eastAsia"/>
          <w:sz w:val="28"/>
          <w:szCs w:val="28"/>
        </w:rPr>
        <w:t>审批。</w:t>
      </w:r>
    </w:p>
    <w:p w:rsidR="007C1005" w:rsidRPr="007C1005" w:rsidRDefault="007C1005" w:rsidP="007C1005">
      <w:pPr>
        <w:spacing w:line="560" w:lineRule="exact"/>
        <w:ind w:firstLineChars="200" w:firstLine="562"/>
        <w:rPr>
          <w:rFonts w:asciiTheme="minorEastAsia" w:eastAsiaTheme="minorEastAsia" w:hAnsiTheme="minorEastAsia"/>
          <w:b/>
          <w:sz w:val="28"/>
          <w:szCs w:val="28"/>
        </w:rPr>
      </w:pPr>
      <w:r w:rsidRPr="007C1005">
        <w:rPr>
          <w:rFonts w:asciiTheme="minorEastAsia" w:eastAsiaTheme="minorEastAsia" w:hAnsiTheme="minorEastAsia"/>
          <w:b/>
          <w:sz w:val="28"/>
          <w:szCs w:val="28"/>
        </w:rPr>
        <w:t>五</w:t>
      </w:r>
      <w:r w:rsidRPr="007C1005">
        <w:rPr>
          <w:rFonts w:asciiTheme="minorEastAsia" w:eastAsiaTheme="minorEastAsia" w:hAnsiTheme="minorEastAsia" w:hint="eastAsia"/>
          <w:b/>
          <w:sz w:val="28"/>
          <w:szCs w:val="28"/>
        </w:rPr>
        <w:t>、对</w:t>
      </w:r>
      <w:r>
        <w:rPr>
          <w:rFonts w:asciiTheme="minorEastAsia" w:eastAsiaTheme="minorEastAsia" w:hAnsiTheme="minorEastAsia" w:hint="eastAsia"/>
          <w:b/>
          <w:sz w:val="28"/>
          <w:szCs w:val="28"/>
        </w:rPr>
        <w:t>施工单位资质及技术</w:t>
      </w:r>
      <w:r w:rsidRPr="007C1005">
        <w:rPr>
          <w:rFonts w:asciiTheme="minorEastAsia" w:eastAsiaTheme="minorEastAsia" w:hAnsiTheme="minorEastAsia" w:hint="eastAsia"/>
          <w:b/>
          <w:sz w:val="28"/>
          <w:szCs w:val="28"/>
        </w:rPr>
        <w:t>要求</w:t>
      </w:r>
    </w:p>
    <w:p w:rsidR="007C1005" w:rsidRPr="007C1005" w:rsidRDefault="007C1005" w:rsidP="007C1005">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w:t>
      </w:r>
      <w:r w:rsidRPr="007C1005">
        <w:rPr>
          <w:rFonts w:asciiTheme="minorEastAsia" w:eastAsiaTheme="minorEastAsia" w:hAnsiTheme="minorEastAsia" w:hint="eastAsia"/>
          <w:sz w:val="28"/>
          <w:szCs w:val="28"/>
        </w:rPr>
        <w:t>乙方有</w:t>
      </w:r>
      <w:r w:rsidRPr="007C1005">
        <w:rPr>
          <w:rFonts w:asciiTheme="minorEastAsia" w:eastAsiaTheme="minorEastAsia" w:hAnsiTheme="minorEastAsia"/>
          <w:sz w:val="28"/>
          <w:szCs w:val="28"/>
        </w:rPr>
        <w:t>能力</w:t>
      </w:r>
      <w:r w:rsidRPr="007C1005">
        <w:rPr>
          <w:rFonts w:asciiTheme="minorEastAsia" w:eastAsiaTheme="minorEastAsia" w:hAnsiTheme="minorEastAsia" w:hint="eastAsia"/>
          <w:sz w:val="28"/>
          <w:szCs w:val="28"/>
        </w:rPr>
        <w:t>根据甲方要求编写施工方案、</w:t>
      </w:r>
      <w:r w:rsidRPr="007C1005">
        <w:rPr>
          <w:rFonts w:asciiTheme="minorEastAsia" w:eastAsiaTheme="minorEastAsia" w:hAnsiTheme="minorEastAsia"/>
          <w:sz w:val="28"/>
          <w:szCs w:val="28"/>
        </w:rPr>
        <w:t>施工网络图</w:t>
      </w:r>
      <w:r w:rsidRPr="007C1005">
        <w:rPr>
          <w:rFonts w:asciiTheme="minorEastAsia" w:eastAsiaTheme="minorEastAsia" w:hAnsiTheme="minorEastAsia" w:hint="eastAsia"/>
          <w:sz w:val="28"/>
          <w:szCs w:val="28"/>
        </w:rPr>
        <w:t>；</w:t>
      </w:r>
    </w:p>
    <w:p w:rsidR="007C1005" w:rsidRPr="007C1005" w:rsidRDefault="007C1005" w:rsidP="007C1005">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2</w:t>
      </w:r>
      <w:r>
        <w:rPr>
          <w:rFonts w:asciiTheme="minorEastAsia" w:eastAsiaTheme="minorEastAsia" w:hAnsiTheme="minorEastAsia" w:hint="eastAsia"/>
          <w:sz w:val="28"/>
          <w:szCs w:val="28"/>
        </w:rPr>
        <w:t>、</w:t>
      </w:r>
      <w:r w:rsidRPr="007C1005">
        <w:rPr>
          <w:rFonts w:asciiTheme="minorEastAsia" w:eastAsiaTheme="minorEastAsia" w:hAnsiTheme="minorEastAsia" w:hint="eastAsia"/>
          <w:sz w:val="28"/>
          <w:szCs w:val="28"/>
        </w:rPr>
        <w:t>施工</w:t>
      </w:r>
      <w:r w:rsidRPr="007C1005">
        <w:rPr>
          <w:rFonts w:asciiTheme="minorEastAsia" w:eastAsiaTheme="minorEastAsia" w:hAnsiTheme="minorEastAsia"/>
          <w:sz w:val="28"/>
          <w:szCs w:val="28"/>
        </w:rPr>
        <w:t>人员比较固定，</w:t>
      </w:r>
      <w:r w:rsidRPr="007C1005">
        <w:rPr>
          <w:rFonts w:asciiTheme="minorEastAsia" w:eastAsiaTheme="minorEastAsia" w:hAnsiTheme="minorEastAsia" w:hint="eastAsia"/>
          <w:sz w:val="28"/>
          <w:szCs w:val="28"/>
        </w:rPr>
        <w:t>身体健康</w:t>
      </w:r>
      <w:r w:rsidRPr="007C1005">
        <w:rPr>
          <w:rFonts w:asciiTheme="minorEastAsia" w:eastAsiaTheme="minorEastAsia" w:hAnsiTheme="minorEastAsia"/>
          <w:sz w:val="28"/>
          <w:szCs w:val="28"/>
        </w:rPr>
        <w:t>，无恐高症，并已交相关保险；</w:t>
      </w:r>
    </w:p>
    <w:p w:rsidR="007C1005" w:rsidRPr="007C1005" w:rsidRDefault="007C1005" w:rsidP="007C1005">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3</w:t>
      </w:r>
      <w:r>
        <w:rPr>
          <w:rFonts w:asciiTheme="minorEastAsia" w:eastAsiaTheme="minorEastAsia" w:hAnsiTheme="minorEastAsia" w:hint="eastAsia"/>
          <w:sz w:val="28"/>
          <w:szCs w:val="28"/>
        </w:rPr>
        <w:t>、</w:t>
      </w:r>
      <w:r w:rsidRPr="007C1005">
        <w:rPr>
          <w:rFonts w:asciiTheme="minorEastAsia" w:eastAsiaTheme="minorEastAsia" w:hAnsiTheme="minorEastAsia"/>
          <w:sz w:val="28"/>
          <w:szCs w:val="28"/>
        </w:rPr>
        <w:t>施工人员具备</w:t>
      </w:r>
      <w:r>
        <w:rPr>
          <w:rFonts w:asciiTheme="minorEastAsia" w:eastAsiaTheme="minorEastAsia" w:hAnsiTheme="minorEastAsia" w:hint="eastAsia"/>
          <w:sz w:val="28"/>
          <w:szCs w:val="28"/>
        </w:rPr>
        <w:t>满足</w:t>
      </w:r>
      <w:r>
        <w:rPr>
          <w:rFonts w:asciiTheme="minorEastAsia" w:eastAsiaTheme="minorEastAsia" w:hAnsiTheme="minorEastAsia"/>
          <w:sz w:val="28"/>
          <w:szCs w:val="28"/>
        </w:rPr>
        <w:t>项目施工需要</w:t>
      </w:r>
      <w:r w:rsidRPr="007C1005">
        <w:rPr>
          <w:rFonts w:asciiTheme="minorEastAsia" w:eastAsiaTheme="minorEastAsia" w:hAnsiTheme="minorEastAsia"/>
          <w:sz w:val="28"/>
          <w:szCs w:val="28"/>
        </w:rPr>
        <w:t>的焊工证、司索证、高空作业证及机电工程师证；</w:t>
      </w:r>
    </w:p>
    <w:p w:rsidR="007C1005" w:rsidRPr="007C1005" w:rsidRDefault="007C1005" w:rsidP="007C1005">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4</w:t>
      </w:r>
      <w:r>
        <w:rPr>
          <w:rFonts w:asciiTheme="minorEastAsia" w:eastAsiaTheme="minorEastAsia" w:hAnsiTheme="minorEastAsia" w:hint="eastAsia"/>
          <w:sz w:val="28"/>
          <w:szCs w:val="28"/>
        </w:rPr>
        <w:t>、</w:t>
      </w:r>
      <w:r w:rsidRPr="007C1005">
        <w:rPr>
          <w:rFonts w:asciiTheme="minorEastAsia" w:eastAsiaTheme="minorEastAsia" w:hAnsiTheme="minorEastAsia" w:hint="eastAsia"/>
          <w:sz w:val="28"/>
          <w:szCs w:val="28"/>
        </w:rPr>
        <w:t>项目负责</w:t>
      </w:r>
      <w:r w:rsidRPr="007C1005">
        <w:rPr>
          <w:rFonts w:asciiTheme="minorEastAsia" w:eastAsiaTheme="minorEastAsia" w:hAnsiTheme="minorEastAsia"/>
          <w:sz w:val="28"/>
          <w:szCs w:val="28"/>
        </w:rPr>
        <w:t>人应常驻现场，能把控项目进度、安全和质量</w:t>
      </w:r>
      <w:r w:rsidR="00A919CA">
        <w:rPr>
          <w:rFonts w:asciiTheme="minorEastAsia" w:eastAsiaTheme="minorEastAsia" w:hAnsiTheme="minorEastAsia" w:hint="eastAsia"/>
          <w:sz w:val="28"/>
          <w:szCs w:val="28"/>
        </w:rPr>
        <w:t>。</w:t>
      </w:r>
    </w:p>
    <w:p w:rsidR="00B9496A" w:rsidRDefault="00046233" w:rsidP="004B26CB">
      <w:pPr>
        <w:spacing w:line="560" w:lineRule="exact"/>
        <w:ind w:firstLineChars="200" w:firstLine="562"/>
        <w:rPr>
          <w:b/>
          <w:sz w:val="28"/>
          <w:szCs w:val="28"/>
        </w:rPr>
      </w:pPr>
      <w:r>
        <w:rPr>
          <w:rFonts w:hint="eastAsia"/>
          <w:b/>
          <w:sz w:val="28"/>
          <w:szCs w:val="28"/>
        </w:rPr>
        <w:t>六</w:t>
      </w:r>
      <w:r w:rsidR="00B9496A" w:rsidRPr="00B9496A">
        <w:rPr>
          <w:rFonts w:hint="eastAsia"/>
          <w:b/>
          <w:sz w:val="28"/>
          <w:szCs w:val="28"/>
        </w:rPr>
        <w:t>、</w:t>
      </w:r>
      <w:r w:rsidR="00B9496A" w:rsidRPr="00B9496A">
        <w:rPr>
          <w:b/>
          <w:sz w:val="28"/>
          <w:szCs w:val="28"/>
        </w:rPr>
        <w:t>工程量</w:t>
      </w:r>
      <w:r w:rsidR="00B9496A">
        <w:rPr>
          <w:rFonts w:hint="eastAsia"/>
          <w:b/>
          <w:sz w:val="28"/>
          <w:szCs w:val="28"/>
        </w:rPr>
        <w:t>及</w:t>
      </w:r>
      <w:r w:rsidR="00B9496A">
        <w:rPr>
          <w:b/>
          <w:sz w:val="28"/>
          <w:szCs w:val="28"/>
        </w:rPr>
        <w:t>材料说明</w:t>
      </w:r>
    </w:p>
    <w:p w:rsidR="009B745A" w:rsidRPr="009B745A" w:rsidRDefault="009B745A" w:rsidP="00294486">
      <w:pPr>
        <w:spacing w:line="560" w:lineRule="exact"/>
        <w:ind w:firstLineChars="200" w:firstLine="560"/>
        <w:rPr>
          <w:sz w:val="28"/>
          <w:szCs w:val="28"/>
        </w:rPr>
      </w:pPr>
      <w:r w:rsidRPr="009B745A">
        <w:rPr>
          <w:rFonts w:hint="eastAsia"/>
          <w:sz w:val="28"/>
          <w:szCs w:val="28"/>
        </w:rPr>
        <w:t>（一）主要工程量</w:t>
      </w:r>
      <w:r>
        <w:rPr>
          <w:rFonts w:hint="eastAsia"/>
          <w:sz w:val="28"/>
          <w:szCs w:val="28"/>
        </w:rPr>
        <w:t>清单</w:t>
      </w:r>
    </w:p>
    <w:p w:rsidR="00171297" w:rsidRDefault="00B9496A" w:rsidP="007A3422">
      <w:pPr>
        <w:spacing w:line="560" w:lineRule="exact"/>
        <w:ind w:firstLineChars="200" w:firstLine="560"/>
        <w:rPr>
          <w:sz w:val="28"/>
          <w:szCs w:val="28"/>
        </w:rPr>
      </w:pPr>
      <w:r w:rsidRPr="00B9496A">
        <w:rPr>
          <w:rFonts w:hint="eastAsia"/>
          <w:sz w:val="28"/>
          <w:szCs w:val="28"/>
        </w:rPr>
        <w:t>以下工程量仅作参考，投标人应根据下表及结合现场实际情况综合考虑再进行报价。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
        <w:gridCol w:w="1761"/>
        <w:gridCol w:w="3203"/>
        <w:gridCol w:w="687"/>
        <w:gridCol w:w="695"/>
        <w:gridCol w:w="2388"/>
      </w:tblGrid>
      <w:tr w:rsidR="006567A6" w:rsidRPr="006567A6" w:rsidTr="00AF0553">
        <w:trPr>
          <w:tblHeader/>
          <w:jc w:val="center"/>
        </w:trPr>
        <w:tc>
          <w:tcPr>
            <w:tcW w:w="562" w:type="dxa"/>
            <w:shd w:val="clear" w:color="auto" w:fill="auto"/>
            <w:vAlign w:val="center"/>
          </w:tcPr>
          <w:p w:rsidR="006567A6" w:rsidRPr="006567A6" w:rsidRDefault="006567A6" w:rsidP="00AF0553">
            <w:pPr>
              <w:jc w:val="center"/>
              <w:rPr>
                <w:rFonts w:asciiTheme="minorEastAsia" w:eastAsiaTheme="minorEastAsia" w:hAnsiTheme="minorEastAsia"/>
                <w:szCs w:val="21"/>
              </w:rPr>
            </w:pPr>
            <w:r w:rsidRPr="006567A6">
              <w:rPr>
                <w:rFonts w:asciiTheme="minorEastAsia" w:eastAsiaTheme="minorEastAsia" w:hAnsiTheme="minorEastAsia" w:hint="eastAsia"/>
                <w:szCs w:val="21"/>
              </w:rPr>
              <w:t>序号</w:t>
            </w:r>
          </w:p>
        </w:tc>
        <w:tc>
          <w:tcPr>
            <w:tcW w:w="1843" w:type="dxa"/>
            <w:vAlign w:val="center"/>
          </w:tcPr>
          <w:p w:rsidR="006567A6" w:rsidRPr="006567A6" w:rsidRDefault="006567A6" w:rsidP="00AF0553">
            <w:pPr>
              <w:jc w:val="center"/>
              <w:rPr>
                <w:rFonts w:asciiTheme="minorEastAsia" w:eastAsiaTheme="minorEastAsia" w:hAnsiTheme="minorEastAsia"/>
                <w:szCs w:val="21"/>
              </w:rPr>
            </w:pPr>
            <w:r w:rsidRPr="006567A6">
              <w:rPr>
                <w:rFonts w:asciiTheme="minorEastAsia" w:eastAsiaTheme="minorEastAsia" w:hAnsiTheme="minorEastAsia" w:hint="eastAsia"/>
                <w:szCs w:val="21"/>
              </w:rPr>
              <w:t>项目名称</w:t>
            </w:r>
          </w:p>
        </w:tc>
        <w:tc>
          <w:tcPr>
            <w:tcW w:w="3402" w:type="dxa"/>
            <w:shd w:val="clear" w:color="auto" w:fill="auto"/>
            <w:vAlign w:val="center"/>
          </w:tcPr>
          <w:p w:rsidR="006567A6" w:rsidRPr="006567A6" w:rsidRDefault="006567A6" w:rsidP="00AF0553">
            <w:pPr>
              <w:jc w:val="center"/>
              <w:rPr>
                <w:rFonts w:asciiTheme="minorEastAsia" w:eastAsiaTheme="minorEastAsia" w:hAnsiTheme="minorEastAsia"/>
                <w:szCs w:val="21"/>
              </w:rPr>
            </w:pPr>
            <w:r w:rsidRPr="006567A6">
              <w:rPr>
                <w:rFonts w:asciiTheme="minorEastAsia" w:eastAsiaTheme="minorEastAsia" w:hAnsiTheme="minorEastAsia" w:hint="eastAsia"/>
                <w:szCs w:val="21"/>
              </w:rPr>
              <w:t>项目特征描述</w:t>
            </w:r>
          </w:p>
        </w:tc>
        <w:tc>
          <w:tcPr>
            <w:tcW w:w="709" w:type="dxa"/>
            <w:shd w:val="clear" w:color="auto" w:fill="auto"/>
            <w:vAlign w:val="center"/>
          </w:tcPr>
          <w:p w:rsidR="006567A6" w:rsidRPr="006567A6" w:rsidRDefault="006567A6" w:rsidP="00AF0553">
            <w:pPr>
              <w:jc w:val="center"/>
              <w:rPr>
                <w:rFonts w:asciiTheme="minorEastAsia" w:eastAsiaTheme="minorEastAsia" w:hAnsiTheme="minorEastAsia"/>
                <w:szCs w:val="21"/>
              </w:rPr>
            </w:pPr>
            <w:r w:rsidRPr="006567A6">
              <w:rPr>
                <w:rFonts w:asciiTheme="minorEastAsia" w:eastAsiaTheme="minorEastAsia" w:hAnsiTheme="minorEastAsia" w:hint="eastAsia"/>
                <w:szCs w:val="21"/>
              </w:rPr>
              <w:t>计量单位</w:t>
            </w:r>
          </w:p>
        </w:tc>
        <w:tc>
          <w:tcPr>
            <w:tcW w:w="709" w:type="dxa"/>
            <w:shd w:val="clear" w:color="auto" w:fill="auto"/>
            <w:vAlign w:val="center"/>
          </w:tcPr>
          <w:p w:rsidR="006567A6" w:rsidRPr="006567A6" w:rsidRDefault="006567A6" w:rsidP="00AF0553">
            <w:pPr>
              <w:jc w:val="center"/>
              <w:rPr>
                <w:rFonts w:asciiTheme="minorEastAsia" w:eastAsiaTheme="minorEastAsia" w:hAnsiTheme="minorEastAsia"/>
                <w:szCs w:val="21"/>
              </w:rPr>
            </w:pPr>
            <w:r w:rsidRPr="006567A6">
              <w:rPr>
                <w:rFonts w:asciiTheme="minorEastAsia" w:eastAsiaTheme="minorEastAsia" w:hAnsiTheme="minorEastAsia" w:hint="eastAsia"/>
                <w:szCs w:val="21"/>
              </w:rPr>
              <w:t>工程量</w:t>
            </w:r>
          </w:p>
        </w:tc>
        <w:tc>
          <w:tcPr>
            <w:tcW w:w="2403" w:type="dxa"/>
            <w:shd w:val="clear" w:color="auto" w:fill="auto"/>
            <w:vAlign w:val="center"/>
          </w:tcPr>
          <w:p w:rsidR="006567A6" w:rsidRPr="006567A6" w:rsidRDefault="006567A6" w:rsidP="00AF0553">
            <w:pPr>
              <w:jc w:val="center"/>
              <w:rPr>
                <w:rFonts w:asciiTheme="minorEastAsia" w:eastAsiaTheme="minorEastAsia" w:hAnsiTheme="minorEastAsia"/>
                <w:szCs w:val="21"/>
              </w:rPr>
            </w:pPr>
            <w:r w:rsidRPr="006567A6">
              <w:rPr>
                <w:rFonts w:asciiTheme="minorEastAsia" w:eastAsiaTheme="minorEastAsia" w:hAnsiTheme="minorEastAsia" w:hint="eastAsia"/>
                <w:szCs w:val="21"/>
              </w:rPr>
              <w:t>备注</w:t>
            </w:r>
          </w:p>
        </w:tc>
      </w:tr>
      <w:tr w:rsidR="006567A6" w:rsidRPr="006567A6" w:rsidTr="00AF0553">
        <w:trPr>
          <w:trHeight w:val="912"/>
          <w:jc w:val="center"/>
        </w:trPr>
        <w:tc>
          <w:tcPr>
            <w:tcW w:w="562" w:type="dxa"/>
            <w:shd w:val="clear" w:color="auto" w:fill="auto"/>
            <w:vAlign w:val="center"/>
          </w:tcPr>
          <w:p w:rsidR="006567A6" w:rsidRPr="006567A6" w:rsidRDefault="006567A6" w:rsidP="00AF0553">
            <w:pPr>
              <w:jc w:val="center"/>
              <w:rPr>
                <w:rFonts w:asciiTheme="minorEastAsia" w:eastAsiaTheme="minorEastAsia" w:hAnsiTheme="minorEastAsia"/>
                <w:szCs w:val="21"/>
              </w:rPr>
            </w:pPr>
            <w:r w:rsidRPr="006567A6">
              <w:rPr>
                <w:rFonts w:asciiTheme="minorEastAsia" w:eastAsiaTheme="minorEastAsia" w:hAnsiTheme="minorEastAsia" w:hint="eastAsia"/>
                <w:szCs w:val="21"/>
              </w:rPr>
              <w:t>1</w:t>
            </w:r>
          </w:p>
        </w:tc>
        <w:tc>
          <w:tcPr>
            <w:tcW w:w="1843" w:type="dxa"/>
            <w:vAlign w:val="center"/>
          </w:tcPr>
          <w:p w:rsidR="006567A6" w:rsidRPr="006567A6" w:rsidRDefault="006567A6" w:rsidP="00AF0553">
            <w:pPr>
              <w:jc w:val="center"/>
              <w:rPr>
                <w:rFonts w:asciiTheme="minorEastAsia" w:eastAsiaTheme="minorEastAsia" w:hAnsiTheme="minorEastAsia"/>
                <w:szCs w:val="21"/>
              </w:rPr>
            </w:pPr>
            <w:r w:rsidRPr="006567A6">
              <w:rPr>
                <w:rFonts w:asciiTheme="minorEastAsia" w:eastAsiaTheme="minorEastAsia" w:hAnsiTheme="minorEastAsia" w:hint="eastAsia"/>
                <w:szCs w:val="21"/>
              </w:rPr>
              <w:t>解体板换器</w:t>
            </w:r>
          </w:p>
        </w:tc>
        <w:tc>
          <w:tcPr>
            <w:tcW w:w="3402" w:type="dxa"/>
            <w:shd w:val="clear" w:color="auto" w:fill="auto"/>
            <w:vAlign w:val="center"/>
          </w:tcPr>
          <w:p w:rsidR="006567A6" w:rsidRPr="006567A6" w:rsidRDefault="006567A6" w:rsidP="006567A6">
            <w:pPr>
              <w:pStyle w:val="ad"/>
              <w:numPr>
                <w:ilvl w:val="0"/>
                <w:numId w:val="30"/>
              </w:numPr>
              <w:ind w:firstLineChars="0"/>
              <w:rPr>
                <w:rFonts w:asciiTheme="minorEastAsia" w:eastAsiaTheme="minorEastAsia" w:hAnsiTheme="minorEastAsia"/>
                <w:szCs w:val="21"/>
              </w:rPr>
            </w:pPr>
            <w:r w:rsidRPr="006567A6">
              <w:rPr>
                <w:rFonts w:asciiTheme="minorEastAsia" w:eastAsiaTheme="minorEastAsia" w:hAnsiTheme="minorEastAsia" w:hint="eastAsia"/>
                <w:szCs w:val="21"/>
              </w:rPr>
              <w:t>保护</w:t>
            </w:r>
            <w:r w:rsidRPr="006567A6">
              <w:rPr>
                <w:rFonts w:asciiTheme="minorEastAsia" w:eastAsiaTheme="minorEastAsia" w:hAnsiTheme="minorEastAsia"/>
                <w:szCs w:val="21"/>
              </w:rPr>
              <w:t>拆卸保温</w:t>
            </w:r>
            <w:r w:rsidRPr="006567A6">
              <w:rPr>
                <w:rFonts w:asciiTheme="minorEastAsia" w:eastAsiaTheme="minorEastAsia" w:hAnsiTheme="minorEastAsia" w:hint="eastAsia"/>
                <w:szCs w:val="21"/>
              </w:rPr>
              <w:t>。</w:t>
            </w:r>
          </w:p>
          <w:p w:rsidR="006567A6" w:rsidRPr="006567A6" w:rsidRDefault="006567A6" w:rsidP="006567A6">
            <w:pPr>
              <w:pStyle w:val="ad"/>
              <w:numPr>
                <w:ilvl w:val="0"/>
                <w:numId w:val="30"/>
              </w:numPr>
              <w:ind w:firstLineChars="0"/>
              <w:rPr>
                <w:rFonts w:asciiTheme="minorEastAsia" w:eastAsiaTheme="minorEastAsia" w:hAnsiTheme="minorEastAsia"/>
                <w:szCs w:val="21"/>
              </w:rPr>
            </w:pPr>
            <w:r w:rsidRPr="006567A6">
              <w:rPr>
                <w:rFonts w:asciiTheme="minorEastAsia" w:eastAsiaTheme="minorEastAsia" w:hAnsiTheme="minorEastAsia"/>
                <w:szCs w:val="21"/>
              </w:rPr>
              <w:t>保护性拆卸板换器</w:t>
            </w:r>
            <w:r w:rsidRPr="006567A6">
              <w:rPr>
                <w:rFonts w:asciiTheme="minorEastAsia" w:eastAsiaTheme="minorEastAsia" w:hAnsiTheme="minorEastAsia" w:hint="eastAsia"/>
                <w:szCs w:val="21"/>
              </w:rPr>
              <w:t>。</w:t>
            </w:r>
          </w:p>
        </w:tc>
        <w:tc>
          <w:tcPr>
            <w:tcW w:w="709" w:type="dxa"/>
            <w:shd w:val="clear" w:color="auto" w:fill="auto"/>
            <w:vAlign w:val="center"/>
          </w:tcPr>
          <w:p w:rsidR="006567A6" w:rsidRPr="006567A6" w:rsidRDefault="006567A6" w:rsidP="00AF0553">
            <w:pPr>
              <w:jc w:val="center"/>
              <w:rPr>
                <w:rFonts w:asciiTheme="minorEastAsia" w:eastAsiaTheme="minorEastAsia" w:hAnsiTheme="minorEastAsia"/>
                <w:szCs w:val="21"/>
              </w:rPr>
            </w:pPr>
            <w:r w:rsidRPr="006567A6">
              <w:rPr>
                <w:rFonts w:asciiTheme="minorEastAsia" w:eastAsiaTheme="minorEastAsia" w:hAnsiTheme="minorEastAsia" w:hint="eastAsia"/>
                <w:szCs w:val="21"/>
              </w:rPr>
              <w:t>项</w:t>
            </w:r>
          </w:p>
        </w:tc>
        <w:tc>
          <w:tcPr>
            <w:tcW w:w="709" w:type="dxa"/>
            <w:shd w:val="clear" w:color="auto" w:fill="auto"/>
            <w:vAlign w:val="center"/>
          </w:tcPr>
          <w:p w:rsidR="006567A6" w:rsidRPr="006567A6" w:rsidRDefault="006567A6" w:rsidP="00AF0553">
            <w:pPr>
              <w:jc w:val="center"/>
              <w:rPr>
                <w:rFonts w:asciiTheme="minorEastAsia" w:eastAsiaTheme="minorEastAsia" w:hAnsiTheme="minorEastAsia"/>
                <w:szCs w:val="21"/>
              </w:rPr>
            </w:pPr>
            <w:r w:rsidRPr="006567A6">
              <w:rPr>
                <w:rFonts w:asciiTheme="minorEastAsia" w:eastAsiaTheme="minorEastAsia" w:hAnsiTheme="minorEastAsia" w:hint="eastAsia"/>
                <w:szCs w:val="21"/>
              </w:rPr>
              <w:t>1</w:t>
            </w:r>
          </w:p>
        </w:tc>
        <w:tc>
          <w:tcPr>
            <w:tcW w:w="2403" w:type="dxa"/>
            <w:shd w:val="clear" w:color="auto" w:fill="auto"/>
            <w:vAlign w:val="center"/>
          </w:tcPr>
          <w:p w:rsidR="006567A6" w:rsidRPr="006567A6" w:rsidRDefault="006567A6" w:rsidP="00AF0553">
            <w:pPr>
              <w:jc w:val="center"/>
              <w:rPr>
                <w:rFonts w:asciiTheme="minorEastAsia" w:eastAsiaTheme="minorEastAsia" w:hAnsiTheme="minorEastAsia"/>
                <w:szCs w:val="21"/>
              </w:rPr>
            </w:pPr>
            <w:r w:rsidRPr="006567A6">
              <w:rPr>
                <w:rFonts w:asciiTheme="minorEastAsia" w:eastAsiaTheme="minorEastAsia" w:hAnsiTheme="minorEastAsia" w:hint="eastAsia"/>
                <w:szCs w:val="21"/>
              </w:rPr>
              <w:t>艾克森</w:t>
            </w:r>
          </w:p>
          <w:p w:rsidR="006567A6" w:rsidRPr="006567A6" w:rsidRDefault="006567A6" w:rsidP="00AF0553">
            <w:pPr>
              <w:jc w:val="center"/>
              <w:rPr>
                <w:rFonts w:asciiTheme="minorEastAsia" w:eastAsiaTheme="minorEastAsia" w:hAnsiTheme="minorEastAsia"/>
                <w:szCs w:val="21"/>
              </w:rPr>
            </w:pPr>
            <w:r w:rsidRPr="006567A6">
              <w:rPr>
                <w:rFonts w:asciiTheme="minorEastAsia" w:eastAsiaTheme="minorEastAsia" w:hAnsiTheme="minorEastAsia"/>
                <w:szCs w:val="21"/>
              </w:rPr>
              <w:t>AC65</w:t>
            </w:r>
            <w:r w:rsidRPr="006567A6">
              <w:rPr>
                <w:rFonts w:asciiTheme="minorEastAsia" w:eastAsiaTheme="minorEastAsia" w:hAnsiTheme="minorEastAsia" w:hint="eastAsia"/>
                <w:szCs w:val="21"/>
              </w:rPr>
              <w:t>/</w:t>
            </w:r>
            <w:r w:rsidRPr="006567A6">
              <w:rPr>
                <w:rFonts w:asciiTheme="minorEastAsia" w:eastAsiaTheme="minorEastAsia" w:hAnsiTheme="minorEastAsia"/>
                <w:szCs w:val="21"/>
              </w:rPr>
              <w:t>193/PN10/304/N</w:t>
            </w:r>
          </w:p>
        </w:tc>
      </w:tr>
      <w:tr w:rsidR="006567A6" w:rsidRPr="006567A6" w:rsidTr="00AF0553">
        <w:trPr>
          <w:trHeight w:val="844"/>
          <w:jc w:val="center"/>
        </w:trPr>
        <w:tc>
          <w:tcPr>
            <w:tcW w:w="562" w:type="dxa"/>
            <w:shd w:val="clear" w:color="auto" w:fill="auto"/>
            <w:vAlign w:val="center"/>
          </w:tcPr>
          <w:p w:rsidR="006567A6" w:rsidRPr="006567A6" w:rsidRDefault="006567A6" w:rsidP="00AF0553">
            <w:pPr>
              <w:jc w:val="center"/>
              <w:rPr>
                <w:rFonts w:asciiTheme="minorEastAsia" w:eastAsiaTheme="minorEastAsia" w:hAnsiTheme="minorEastAsia"/>
                <w:szCs w:val="21"/>
              </w:rPr>
            </w:pPr>
            <w:r w:rsidRPr="006567A6">
              <w:rPr>
                <w:rFonts w:asciiTheme="minorEastAsia" w:eastAsiaTheme="minorEastAsia" w:hAnsiTheme="minorEastAsia" w:hint="eastAsia"/>
                <w:szCs w:val="21"/>
              </w:rPr>
              <w:t>2</w:t>
            </w:r>
          </w:p>
        </w:tc>
        <w:tc>
          <w:tcPr>
            <w:tcW w:w="1843" w:type="dxa"/>
            <w:vAlign w:val="center"/>
          </w:tcPr>
          <w:p w:rsidR="006567A6" w:rsidRPr="006567A6" w:rsidRDefault="006567A6" w:rsidP="00AF0553">
            <w:pPr>
              <w:jc w:val="center"/>
              <w:rPr>
                <w:rFonts w:asciiTheme="minorEastAsia" w:eastAsiaTheme="minorEastAsia" w:hAnsiTheme="minorEastAsia"/>
                <w:szCs w:val="21"/>
              </w:rPr>
            </w:pPr>
            <w:r w:rsidRPr="006567A6">
              <w:rPr>
                <w:rFonts w:asciiTheme="minorEastAsia" w:eastAsiaTheme="minorEastAsia" w:hAnsiTheme="minorEastAsia" w:hint="eastAsia"/>
                <w:szCs w:val="21"/>
              </w:rPr>
              <w:t>板片清洗</w:t>
            </w:r>
          </w:p>
        </w:tc>
        <w:tc>
          <w:tcPr>
            <w:tcW w:w="3402" w:type="dxa"/>
            <w:shd w:val="clear" w:color="auto" w:fill="auto"/>
            <w:vAlign w:val="center"/>
          </w:tcPr>
          <w:p w:rsidR="006567A6" w:rsidRPr="006567A6" w:rsidRDefault="006567A6" w:rsidP="006567A6">
            <w:pPr>
              <w:pStyle w:val="ad"/>
              <w:numPr>
                <w:ilvl w:val="0"/>
                <w:numId w:val="31"/>
              </w:numPr>
              <w:ind w:firstLineChars="0"/>
              <w:rPr>
                <w:rFonts w:asciiTheme="minorEastAsia" w:eastAsiaTheme="minorEastAsia" w:hAnsiTheme="minorEastAsia"/>
                <w:szCs w:val="21"/>
              </w:rPr>
            </w:pPr>
            <w:r w:rsidRPr="006567A6">
              <w:rPr>
                <w:rFonts w:asciiTheme="minorEastAsia" w:eastAsiaTheme="minorEastAsia" w:hAnsiTheme="minorEastAsia"/>
                <w:szCs w:val="21"/>
              </w:rPr>
              <w:t>清洗板片</w:t>
            </w:r>
          </w:p>
          <w:p w:rsidR="006567A6" w:rsidRPr="006567A6" w:rsidRDefault="006567A6" w:rsidP="006567A6">
            <w:pPr>
              <w:pStyle w:val="ad"/>
              <w:numPr>
                <w:ilvl w:val="0"/>
                <w:numId w:val="31"/>
              </w:numPr>
              <w:ind w:firstLineChars="0"/>
              <w:rPr>
                <w:rFonts w:asciiTheme="minorEastAsia" w:eastAsiaTheme="minorEastAsia" w:hAnsiTheme="minorEastAsia"/>
                <w:szCs w:val="21"/>
              </w:rPr>
            </w:pPr>
            <w:r w:rsidRPr="006567A6">
              <w:rPr>
                <w:rFonts w:asciiTheme="minorEastAsia" w:eastAsiaTheme="minorEastAsia" w:hAnsiTheme="minorEastAsia" w:hint="eastAsia"/>
                <w:szCs w:val="21"/>
              </w:rPr>
              <w:t>检查板片</w:t>
            </w:r>
          </w:p>
        </w:tc>
        <w:tc>
          <w:tcPr>
            <w:tcW w:w="709" w:type="dxa"/>
            <w:shd w:val="clear" w:color="auto" w:fill="auto"/>
            <w:vAlign w:val="center"/>
          </w:tcPr>
          <w:p w:rsidR="006567A6" w:rsidRPr="006567A6" w:rsidRDefault="006567A6" w:rsidP="00AF0553">
            <w:pPr>
              <w:jc w:val="center"/>
              <w:rPr>
                <w:rFonts w:asciiTheme="minorEastAsia" w:eastAsiaTheme="minorEastAsia" w:hAnsiTheme="minorEastAsia"/>
                <w:szCs w:val="21"/>
              </w:rPr>
            </w:pPr>
            <w:r w:rsidRPr="006567A6">
              <w:rPr>
                <w:rFonts w:asciiTheme="minorEastAsia" w:eastAsiaTheme="minorEastAsia" w:hAnsiTheme="minorEastAsia" w:hint="eastAsia"/>
                <w:szCs w:val="21"/>
              </w:rPr>
              <w:t>片</w:t>
            </w:r>
          </w:p>
        </w:tc>
        <w:tc>
          <w:tcPr>
            <w:tcW w:w="709" w:type="dxa"/>
            <w:shd w:val="clear" w:color="auto" w:fill="auto"/>
            <w:vAlign w:val="center"/>
          </w:tcPr>
          <w:p w:rsidR="006567A6" w:rsidRPr="006567A6" w:rsidRDefault="006567A6" w:rsidP="00AF0553">
            <w:pPr>
              <w:jc w:val="center"/>
              <w:rPr>
                <w:rFonts w:asciiTheme="minorEastAsia" w:eastAsiaTheme="minorEastAsia" w:hAnsiTheme="minorEastAsia"/>
                <w:szCs w:val="21"/>
              </w:rPr>
            </w:pPr>
            <w:r w:rsidRPr="006567A6">
              <w:rPr>
                <w:rFonts w:asciiTheme="minorEastAsia" w:eastAsiaTheme="minorEastAsia" w:hAnsiTheme="minorEastAsia"/>
                <w:szCs w:val="21"/>
              </w:rPr>
              <w:t>193</w:t>
            </w:r>
          </w:p>
        </w:tc>
        <w:tc>
          <w:tcPr>
            <w:tcW w:w="2403" w:type="dxa"/>
            <w:shd w:val="clear" w:color="auto" w:fill="auto"/>
            <w:vAlign w:val="center"/>
          </w:tcPr>
          <w:p w:rsidR="006567A6" w:rsidRPr="006567A6" w:rsidRDefault="006567A6" w:rsidP="00AF0553">
            <w:pPr>
              <w:rPr>
                <w:rFonts w:asciiTheme="minorEastAsia" w:eastAsiaTheme="minorEastAsia" w:hAnsiTheme="minorEastAsia"/>
                <w:szCs w:val="21"/>
              </w:rPr>
            </w:pPr>
          </w:p>
        </w:tc>
      </w:tr>
      <w:tr w:rsidR="006567A6" w:rsidRPr="006567A6" w:rsidTr="00AF0553">
        <w:trPr>
          <w:trHeight w:val="844"/>
          <w:jc w:val="center"/>
        </w:trPr>
        <w:tc>
          <w:tcPr>
            <w:tcW w:w="562" w:type="dxa"/>
            <w:shd w:val="clear" w:color="auto" w:fill="auto"/>
            <w:vAlign w:val="center"/>
          </w:tcPr>
          <w:p w:rsidR="006567A6" w:rsidRPr="006567A6" w:rsidRDefault="006567A6" w:rsidP="00AF0553">
            <w:pPr>
              <w:jc w:val="center"/>
              <w:rPr>
                <w:rFonts w:asciiTheme="minorEastAsia" w:eastAsiaTheme="minorEastAsia" w:hAnsiTheme="minorEastAsia"/>
                <w:szCs w:val="21"/>
              </w:rPr>
            </w:pPr>
            <w:r w:rsidRPr="006567A6">
              <w:rPr>
                <w:rFonts w:asciiTheme="minorEastAsia" w:eastAsiaTheme="minorEastAsia" w:hAnsiTheme="minorEastAsia"/>
                <w:szCs w:val="21"/>
              </w:rPr>
              <w:t>3</w:t>
            </w:r>
          </w:p>
        </w:tc>
        <w:tc>
          <w:tcPr>
            <w:tcW w:w="1843" w:type="dxa"/>
            <w:vAlign w:val="center"/>
          </w:tcPr>
          <w:p w:rsidR="006567A6" w:rsidRPr="006567A6" w:rsidRDefault="006567A6" w:rsidP="00AF0553">
            <w:pPr>
              <w:jc w:val="center"/>
              <w:rPr>
                <w:rFonts w:asciiTheme="minorEastAsia" w:eastAsiaTheme="minorEastAsia" w:hAnsiTheme="minorEastAsia"/>
                <w:szCs w:val="21"/>
              </w:rPr>
            </w:pPr>
            <w:r w:rsidRPr="006567A6">
              <w:rPr>
                <w:rFonts w:asciiTheme="minorEastAsia" w:eastAsiaTheme="minorEastAsia" w:hAnsiTheme="minorEastAsia" w:hint="eastAsia"/>
                <w:szCs w:val="21"/>
              </w:rPr>
              <w:t>板换器</w:t>
            </w:r>
            <w:r w:rsidRPr="006567A6">
              <w:rPr>
                <w:rFonts w:asciiTheme="minorEastAsia" w:eastAsiaTheme="minorEastAsia" w:hAnsiTheme="minorEastAsia"/>
                <w:szCs w:val="21"/>
              </w:rPr>
              <w:t>回装</w:t>
            </w:r>
          </w:p>
        </w:tc>
        <w:tc>
          <w:tcPr>
            <w:tcW w:w="3402" w:type="dxa"/>
            <w:shd w:val="clear" w:color="auto" w:fill="auto"/>
            <w:vAlign w:val="center"/>
          </w:tcPr>
          <w:p w:rsidR="006567A6" w:rsidRPr="006567A6" w:rsidRDefault="006567A6" w:rsidP="006567A6">
            <w:pPr>
              <w:pStyle w:val="ad"/>
              <w:numPr>
                <w:ilvl w:val="0"/>
                <w:numId w:val="29"/>
              </w:numPr>
              <w:ind w:firstLineChars="0"/>
              <w:rPr>
                <w:rFonts w:asciiTheme="minorEastAsia" w:eastAsiaTheme="minorEastAsia" w:hAnsiTheme="minorEastAsia"/>
                <w:szCs w:val="21"/>
              </w:rPr>
            </w:pPr>
            <w:r w:rsidRPr="006567A6">
              <w:rPr>
                <w:rFonts w:asciiTheme="minorEastAsia" w:eastAsiaTheme="minorEastAsia" w:hAnsiTheme="minorEastAsia" w:hint="eastAsia"/>
                <w:szCs w:val="21"/>
              </w:rPr>
              <w:t>对生锈的板换器底座、固定板、移动板、支架进行除锈刷漆。</w:t>
            </w:r>
          </w:p>
          <w:p w:rsidR="006567A6" w:rsidRPr="006567A6" w:rsidRDefault="006567A6" w:rsidP="006567A6">
            <w:pPr>
              <w:pStyle w:val="ad"/>
              <w:numPr>
                <w:ilvl w:val="0"/>
                <w:numId w:val="29"/>
              </w:numPr>
              <w:ind w:firstLineChars="0"/>
              <w:rPr>
                <w:rFonts w:asciiTheme="minorEastAsia" w:eastAsiaTheme="minorEastAsia" w:hAnsiTheme="minorEastAsia"/>
                <w:szCs w:val="21"/>
              </w:rPr>
            </w:pPr>
            <w:r w:rsidRPr="006567A6">
              <w:rPr>
                <w:rFonts w:asciiTheme="minorEastAsia" w:eastAsiaTheme="minorEastAsia" w:hAnsiTheme="minorEastAsia" w:hint="eastAsia"/>
                <w:szCs w:val="21"/>
              </w:rPr>
              <w:t>回装2</w:t>
            </w:r>
            <w:r w:rsidRPr="006567A6">
              <w:rPr>
                <w:rFonts w:asciiTheme="minorEastAsia" w:eastAsiaTheme="minorEastAsia" w:hAnsiTheme="minorEastAsia"/>
                <w:szCs w:val="21"/>
              </w:rPr>
              <w:t>93片板片及</w:t>
            </w:r>
            <w:r w:rsidRPr="006567A6">
              <w:rPr>
                <w:rFonts w:asciiTheme="minorEastAsia" w:eastAsiaTheme="minorEastAsia" w:hAnsiTheme="minorEastAsia" w:hint="eastAsia"/>
                <w:szCs w:val="21"/>
              </w:rPr>
              <w:t>2</w:t>
            </w:r>
            <w:r w:rsidRPr="006567A6">
              <w:rPr>
                <w:rFonts w:asciiTheme="minorEastAsia" w:eastAsiaTheme="minorEastAsia" w:hAnsiTheme="minorEastAsia"/>
                <w:szCs w:val="21"/>
              </w:rPr>
              <w:t>94条胶条</w:t>
            </w:r>
            <w:r w:rsidRPr="006567A6">
              <w:rPr>
                <w:rFonts w:asciiTheme="minorEastAsia" w:eastAsiaTheme="minorEastAsia" w:hAnsiTheme="minorEastAsia" w:hint="eastAsia"/>
                <w:szCs w:val="21"/>
              </w:rPr>
              <w:t>。</w:t>
            </w:r>
          </w:p>
        </w:tc>
        <w:tc>
          <w:tcPr>
            <w:tcW w:w="709" w:type="dxa"/>
            <w:shd w:val="clear" w:color="auto" w:fill="auto"/>
            <w:vAlign w:val="center"/>
          </w:tcPr>
          <w:p w:rsidR="006567A6" w:rsidRPr="006567A6" w:rsidRDefault="006567A6" w:rsidP="00AF0553">
            <w:pPr>
              <w:jc w:val="center"/>
              <w:rPr>
                <w:rFonts w:asciiTheme="minorEastAsia" w:eastAsiaTheme="minorEastAsia" w:hAnsiTheme="minorEastAsia"/>
                <w:szCs w:val="21"/>
              </w:rPr>
            </w:pPr>
            <w:r w:rsidRPr="006567A6">
              <w:rPr>
                <w:rFonts w:asciiTheme="minorEastAsia" w:eastAsiaTheme="minorEastAsia" w:hAnsiTheme="minorEastAsia"/>
                <w:szCs w:val="21"/>
              </w:rPr>
              <w:t>项</w:t>
            </w:r>
          </w:p>
        </w:tc>
        <w:tc>
          <w:tcPr>
            <w:tcW w:w="709" w:type="dxa"/>
            <w:shd w:val="clear" w:color="auto" w:fill="auto"/>
            <w:vAlign w:val="center"/>
          </w:tcPr>
          <w:p w:rsidR="006567A6" w:rsidRPr="006567A6" w:rsidRDefault="006567A6" w:rsidP="00AF0553">
            <w:pPr>
              <w:jc w:val="center"/>
              <w:rPr>
                <w:rFonts w:asciiTheme="minorEastAsia" w:eastAsiaTheme="minorEastAsia" w:hAnsiTheme="minorEastAsia"/>
                <w:szCs w:val="21"/>
              </w:rPr>
            </w:pPr>
            <w:r w:rsidRPr="006567A6">
              <w:rPr>
                <w:rFonts w:asciiTheme="minorEastAsia" w:eastAsiaTheme="minorEastAsia" w:hAnsiTheme="minorEastAsia" w:hint="eastAsia"/>
                <w:szCs w:val="21"/>
              </w:rPr>
              <w:t>1</w:t>
            </w:r>
          </w:p>
        </w:tc>
        <w:tc>
          <w:tcPr>
            <w:tcW w:w="2403" w:type="dxa"/>
            <w:shd w:val="clear" w:color="auto" w:fill="auto"/>
            <w:vAlign w:val="center"/>
          </w:tcPr>
          <w:p w:rsidR="006567A6" w:rsidRPr="006567A6" w:rsidRDefault="006567A6" w:rsidP="00AF0553">
            <w:pPr>
              <w:rPr>
                <w:rFonts w:asciiTheme="minorEastAsia" w:eastAsiaTheme="minorEastAsia" w:hAnsiTheme="minorEastAsia"/>
                <w:szCs w:val="21"/>
              </w:rPr>
            </w:pPr>
            <w:r w:rsidRPr="006567A6">
              <w:rPr>
                <w:rFonts w:asciiTheme="minorEastAsia" w:eastAsiaTheme="minorEastAsia" w:hAnsiTheme="minorEastAsia" w:hint="eastAsia"/>
                <w:szCs w:val="21"/>
              </w:rPr>
              <w:t>旧板片：193片</w:t>
            </w:r>
          </w:p>
          <w:p w:rsidR="006567A6" w:rsidRPr="006567A6" w:rsidRDefault="006567A6" w:rsidP="00AF0553">
            <w:pPr>
              <w:rPr>
                <w:rFonts w:asciiTheme="minorEastAsia" w:eastAsiaTheme="minorEastAsia" w:hAnsiTheme="minorEastAsia"/>
                <w:szCs w:val="21"/>
              </w:rPr>
            </w:pPr>
            <w:r w:rsidRPr="006567A6">
              <w:rPr>
                <w:rFonts w:asciiTheme="minorEastAsia" w:eastAsiaTheme="minorEastAsia" w:hAnsiTheme="minorEastAsia" w:hint="eastAsia"/>
                <w:szCs w:val="21"/>
              </w:rPr>
              <w:t>新板片：100片</w:t>
            </w:r>
          </w:p>
        </w:tc>
      </w:tr>
      <w:tr w:rsidR="006567A6" w:rsidRPr="006567A6" w:rsidTr="00AF0553">
        <w:trPr>
          <w:trHeight w:val="841"/>
          <w:jc w:val="center"/>
        </w:trPr>
        <w:tc>
          <w:tcPr>
            <w:tcW w:w="562" w:type="dxa"/>
            <w:shd w:val="clear" w:color="auto" w:fill="auto"/>
            <w:vAlign w:val="center"/>
          </w:tcPr>
          <w:p w:rsidR="006567A6" w:rsidRPr="006567A6" w:rsidRDefault="006567A6" w:rsidP="00AF0553">
            <w:pPr>
              <w:jc w:val="center"/>
              <w:rPr>
                <w:rFonts w:asciiTheme="minorEastAsia" w:eastAsiaTheme="minorEastAsia" w:hAnsiTheme="minorEastAsia"/>
                <w:szCs w:val="21"/>
              </w:rPr>
            </w:pPr>
            <w:r w:rsidRPr="006567A6">
              <w:rPr>
                <w:rFonts w:asciiTheme="minorEastAsia" w:eastAsiaTheme="minorEastAsia" w:hAnsiTheme="minorEastAsia" w:hint="eastAsia"/>
                <w:szCs w:val="21"/>
              </w:rPr>
              <w:t>4</w:t>
            </w:r>
          </w:p>
        </w:tc>
        <w:tc>
          <w:tcPr>
            <w:tcW w:w="1843" w:type="dxa"/>
            <w:vAlign w:val="center"/>
          </w:tcPr>
          <w:p w:rsidR="006567A6" w:rsidRPr="006567A6" w:rsidRDefault="006567A6" w:rsidP="00AF0553">
            <w:pPr>
              <w:pStyle w:val="ad"/>
              <w:ind w:left="360" w:firstLineChars="0" w:firstLine="0"/>
              <w:rPr>
                <w:rFonts w:asciiTheme="minorEastAsia" w:eastAsiaTheme="minorEastAsia" w:hAnsiTheme="minorEastAsia"/>
                <w:szCs w:val="21"/>
              </w:rPr>
            </w:pPr>
            <w:r w:rsidRPr="006567A6">
              <w:rPr>
                <w:rFonts w:asciiTheme="minorEastAsia" w:eastAsiaTheme="minorEastAsia" w:hAnsiTheme="minorEastAsia" w:hint="eastAsia"/>
                <w:szCs w:val="21"/>
              </w:rPr>
              <w:t>板换器试压</w:t>
            </w:r>
          </w:p>
        </w:tc>
        <w:tc>
          <w:tcPr>
            <w:tcW w:w="3402" w:type="dxa"/>
            <w:shd w:val="clear" w:color="auto" w:fill="auto"/>
            <w:vAlign w:val="center"/>
          </w:tcPr>
          <w:p w:rsidR="006567A6" w:rsidRPr="006567A6" w:rsidRDefault="006567A6" w:rsidP="006567A6">
            <w:pPr>
              <w:pStyle w:val="ad"/>
              <w:numPr>
                <w:ilvl w:val="0"/>
                <w:numId w:val="32"/>
              </w:numPr>
              <w:ind w:firstLineChars="0"/>
              <w:rPr>
                <w:rFonts w:asciiTheme="minorEastAsia" w:eastAsiaTheme="minorEastAsia" w:hAnsiTheme="minorEastAsia"/>
                <w:szCs w:val="21"/>
              </w:rPr>
            </w:pPr>
            <w:r w:rsidRPr="006567A6">
              <w:rPr>
                <w:rFonts w:asciiTheme="minorEastAsia" w:eastAsiaTheme="minorEastAsia" w:hAnsiTheme="minorEastAsia" w:hint="eastAsia"/>
                <w:szCs w:val="21"/>
              </w:rPr>
              <w:t>试压至1.0MPa并保压3</w:t>
            </w:r>
            <w:r w:rsidRPr="006567A6">
              <w:rPr>
                <w:rFonts w:asciiTheme="minorEastAsia" w:eastAsiaTheme="minorEastAsia" w:hAnsiTheme="minorEastAsia"/>
                <w:szCs w:val="21"/>
              </w:rPr>
              <w:t>0分钟</w:t>
            </w:r>
          </w:p>
        </w:tc>
        <w:tc>
          <w:tcPr>
            <w:tcW w:w="709" w:type="dxa"/>
            <w:shd w:val="clear" w:color="auto" w:fill="auto"/>
            <w:vAlign w:val="center"/>
          </w:tcPr>
          <w:p w:rsidR="006567A6" w:rsidRPr="006567A6" w:rsidRDefault="006567A6" w:rsidP="00AF0553">
            <w:pPr>
              <w:jc w:val="center"/>
              <w:rPr>
                <w:rFonts w:asciiTheme="minorEastAsia" w:eastAsiaTheme="minorEastAsia" w:hAnsiTheme="minorEastAsia"/>
                <w:szCs w:val="21"/>
              </w:rPr>
            </w:pPr>
            <w:r w:rsidRPr="006567A6">
              <w:rPr>
                <w:rFonts w:asciiTheme="minorEastAsia" w:eastAsiaTheme="minorEastAsia" w:hAnsiTheme="minorEastAsia" w:hint="eastAsia"/>
                <w:szCs w:val="21"/>
              </w:rPr>
              <w:t>项</w:t>
            </w:r>
          </w:p>
        </w:tc>
        <w:tc>
          <w:tcPr>
            <w:tcW w:w="709" w:type="dxa"/>
            <w:shd w:val="clear" w:color="auto" w:fill="auto"/>
            <w:vAlign w:val="center"/>
          </w:tcPr>
          <w:p w:rsidR="006567A6" w:rsidRPr="006567A6" w:rsidRDefault="006567A6" w:rsidP="00AF0553">
            <w:pPr>
              <w:jc w:val="center"/>
              <w:rPr>
                <w:rFonts w:asciiTheme="minorEastAsia" w:eastAsiaTheme="minorEastAsia" w:hAnsiTheme="minorEastAsia"/>
                <w:szCs w:val="21"/>
              </w:rPr>
            </w:pPr>
            <w:r w:rsidRPr="006567A6">
              <w:rPr>
                <w:rFonts w:asciiTheme="minorEastAsia" w:eastAsiaTheme="minorEastAsia" w:hAnsiTheme="minorEastAsia" w:hint="eastAsia"/>
                <w:szCs w:val="21"/>
              </w:rPr>
              <w:t>1</w:t>
            </w:r>
          </w:p>
        </w:tc>
        <w:tc>
          <w:tcPr>
            <w:tcW w:w="2403" w:type="dxa"/>
            <w:shd w:val="clear" w:color="auto" w:fill="auto"/>
            <w:vAlign w:val="center"/>
          </w:tcPr>
          <w:p w:rsidR="006567A6" w:rsidRPr="006567A6" w:rsidRDefault="006567A6" w:rsidP="00AF0553">
            <w:pPr>
              <w:rPr>
                <w:rFonts w:asciiTheme="minorEastAsia" w:eastAsiaTheme="minorEastAsia" w:hAnsiTheme="minorEastAsia"/>
                <w:szCs w:val="21"/>
              </w:rPr>
            </w:pPr>
          </w:p>
        </w:tc>
      </w:tr>
      <w:tr w:rsidR="006567A6" w:rsidRPr="006567A6" w:rsidTr="00AF0553">
        <w:trPr>
          <w:trHeight w:val="841"/>
          <w:jc w:val="center"/>
        </w:trPr>
        <w:tc>
          <w:tcPr>
            <w:tcW w:w="562" w:type="dxa"/>
            <w:shd w:val="clear" w:color="auto" w:fill="auto"/>
            <w:vAlign w:val="center"/>
          </w:tcPr>
          <w:p w:rsidR="006567A6" w:rsidRPr="006567A6" w:rsidRDefault="006567A6" w:rsidP="00AF0553">
            <w:pPr>
              <w:jc w:val="center"/>
              <w:rPr>
                <w:rFonts w:asciiTheme="minorEastAsia" w:eastAsiaTheme="minorEastAsia" w:hAnsiTheme="minorEastAsia"/>
                <w:szCs w:val="21"/>
              </w:rPr>
            </w:pPr>
            <w:r w:rsidRPr="006567A6">
              <w:rPr>
                <w:rFonts w:asciiTheme="minorEastAsia" w:eastAsiaTheme="minorEastAsia" w:hAnsiTheme="minorEastAsia"/>
                <w:szCs w:val="21"/>
              </w:rPr>
              <w:t>5</w:t>
            </w:r>
          </w:p>
        </w:tc>
        <w:tc>
          <w:tcPr>
            <w:tcW w:w="1843" w:type="dxa"/>
            <w:vAlign w:val="center"/>
          </w:tcPr>
          <w:p w:rsidR="006567A6" w:rsidRPr="006567A6" w:rsidRDefault="006567A6" w:rsidP="00AF0553">
            <w:pPr>
              <w:jc w:val="center"/>
              <w:rPr>
                <w:rFonts w:asciiTheme="minorEastAsia" w:eastAsiaTheme="minorEastAsia" w:hAnsiTheme="minorEastAsia"/>
                <w:szCs w:val="21"/>
              </w:rPr>
            </w:pPr>
            <w:r w:rsidRPr="006567A6">
              <w:rPr>
                <w:rFonts w:asciiTheme="minorEastAsia" w:eastAsiaTheme="minorEastAsia" w:hAnsiTheme="minorEastAsia"/>
                <w:szCs w:val="21"/>
              </w:rPr>
              <w:t>保温恢复</w:t>
            </w:r>
          </w:p>
        </w:tc>
        <w:tc>
          <w:tcPr>
            <w:tcW w:w="3402" w:type="dxa"/>
            <w:shd w:val="clear" w:color="auto" w:fill="auto"/>
            <w:vAlign w:val="center"/>
          </w:tcPr>
          <w:p w:rsidR="006567A6" w:rsidRPr="006567A6" w:rsidRDefault="006567A6" w:rsidP="00AF0553">
            <w:pPr>
              <w:rPr>
                <w:rFonts w:asciiTheme="minorEastAsia" w:eastAsiaTheme="minorEastAsia" w:hAnsiTheme="minorEastAsia"/>
                <w:szCs w:val="21"/>
              </w:rPr>
            </w:pPr>
          </w:p>
        </w:tc>
        <w:tc>
          <w:tcPr>
            <w:tcW w:w="709" w:type="dxa"/>
            <w:shd w:val="clear" w:color="auto" w:fill="auto"/>
            <w:vAlign w:val="center"/>
          </w:tcPr>
          <w:p w:rsidR="006567A6" w:rsidRPr="006567A6" w:rsidRDefault="006567A6" w:rsidP="00AF0553">
            <w:pPr>
              <w:jc w:val="center"/>
              <w:rPr>
                <w:rFonts w:asciiTheme="minorEastAsia" w:eastAsiaTheme="minorEastAsia" w:hAnsiTheme="minorEastAsia"/>
                <w:szCs w:val="21"/>
              </w:rPr>
            </w:pPr>
            <w:r w:rsidRPr="006567A6">
              <w:rPr>
                <w:rFonts w:asciiTheme="minorEastAsia" w:eastAsiaTheme="minorEastAsia" w:hAnsiTheme="minorEastAsia"/>
                <w:szCs w:val="21"/>
              </w:rPr>
              <w:t>项</w:t>
            </w:r>
          </w:p>
        </w:tc>
        <w:tc>
          <w:tcPr>
            <w:tcW w:w="709" w:type="dxa"/>
            <w:shd w:val="clear" w:color="auto" w:fill="auto"/>
            <w:vAlign w:val="center"/>
          </w:tcPr>
          <w:p w:rsidR="006567A6" w:rsidRPr="006567A6" w:rsidRDefault="006567A6" w:rsidP="00AF0553">
            <w:pPr>
              <w:jc w:val="center"/>
              <w:rPr>
                <w:rFonts w:asciiTheme="minorEastAsia" w:eastAsiaTheme="minorEastAsia" w:hAnsiTheme="minorEastAsia"/>
                <w:szCs w:val="21"/>
              </w:rPr>
            </w:pPr>
            <w:r w:rsidRPr="006567A6">
              <w:rPr>
                <w:rFonts w:asciiTheme="minorEastAsia" w:eastAsiaTheme="minorEastAsia" w:hAnsiTheme="minorEastAsia" w:hint="eastAsia"/>
                <w:szCs w:val="21"/>
              </w:rPr>
              <w:t>1</w:t>
            </w:r>
          </w:p>
        </w:tc>
        <w:tc>
          <w:tcPr>
            <w:tcW w:w="2403" w:type="dxa"/>
            <w:shd w:val="clear" w:color="auto" w:fill="auto"/>
            <w:vAlign w:val="center"/>
          </w:tcPr>
          <w:p w:rsidR="006567A6" w:rsidRPr="006567A6" w:rsidRDefault="006567A6" w:rsidP="00AF0553">
            <w:pPr>
              <w:rPr>
                <w:rFonts w:asciiTheme="minorEastAsia" w:eastAsiaTheme="minorEastAsia" w:hAnsiTheme="minorEastAsia"/>
                <w:szCs w:val="21"/>
              </w:rPr>
            </w:pPr>
            <w:r w:rsidRPr="006567A6">
              <w:rPr>
                <w:rFonts w:asciiTheme="minorEastAsia" w:eastAsiaTheme="minorEastAsia" w:hAnsiTheme="minorEastAsia" w:hint="eastAsia"/>
                <w:szCs w:val="21"/>
              </w:rPr>
              <w:t>利旧使用保温需经</w:t>
            </w:r>
            <w:r>
              <w:rPr>
                <w:rFonts w:asciiTheme="minorEastAsia" w:eastAsiaTheme="minorEastAsia" w:hAnsiTheme="minorEastAsia" w:hint="eastAsia"/>
                <w:szCs w:val="21"/>
              </w:rPr>
              <w:t>采购方</w:t>
            </w:r>
            <w:r w:rsidRPr="006567A6">
              <w:rPr>
                <w:rFonts w:asciiTheme="minorEastAsia" w:eastAsiaTheme="minorEastAsia" w:hAnsiTheme="minorEastAsia" w:hint="eastAsia"/>
                <w:szCs w:val="21"/>
              </w:rPr>
              <w:t xml:space="preserve">检查及同意后方可使用。 </w:t>
            </w:r>
          </w:p>
        </w:tc>
      </w:tr>
      <w:tr w:rsidR="006567A6" w:rsidRPr="006567A6" w:rsidTr="00AF0553">
        <w:trPr>
          <w:trHeight w:val="841"/>
          <w:jc w:val="center"/>
        </w:trPr>
        <w:tc>
          <w:tcPr>
            <w:tcW w:w="562" w:type="dxa"/>
            <w:shd w:val="clear" w:color="auto" w:fill="auto"/>
            <w:vAlign w:val="center"/>
          </w:tcPr>
          <w:p w:rsidR="006567A6" w:rsidRPr="006567A6" w:rsidRDefault="006567A6" w:rsidP="00AF0553">
            <w:pPr>
              <w:jc w:val="center"/>
              <w:rPr>
                <w:rFonts w:asciiTheme="minorEastAsia" w:eastAsiaTheme="minorEastAsia" w:hAnsiTheme="minorEastAsia"/>
                <w:szCs w:val="21"/>
              </w:rPr>
            </w:pPr>
            <w:r w:rsidRPr="006567A6">
              <w:rPr>
                <w:rFonts w:asciiTheme="minorEastAsia" w:eastAsiaTheme="minorEastAsia" w:hAnsiTheme="minorEastAsia"/>
                <w:szCs w:val="21"/>
              </w:rPr>
              <w:lastRenderedPageBreak/>
              <w:t>6</w:t>
            </w:r>
          </w:p>
        </w:tc>
        <w:tc>
          <w:tcPr>
            <w:tcW w:w="1843" w:type="dxa"/>
            <w:vAlign w:val="center"/>
          </w:tcPr>
          <w:p w:rsidR="006567A6" w:rsidRPr="006567A6" w:rsidRDefault="006567A6" w:rsidP="00AF0553">
            <w:pPr>
              <w:jc w:val="center"/>
              <w:rPr>
                <w:rFonts w:asciiTheme="minorEastAsia" w:eastAsiaTheme="minorEastAsia" w:hAnsiTheme="minorEastAsia"/>
                <w:szCs w:val="21"/>
              </w:rPr>
            </w:pPr>
            <w:r w:rsidRPr="006567A6">
              <w:rPr>
                <w:rFonts w:asciiTheme="minorEastAsia" w:eastAsiaTheme="minorEastAsia" w:hAnsiTheme="minorEastAsia"/>
                <w:szCs w:val="21"/>
              </w:rPr>
              <w:t>现场垃圾清运</w:t>
            </w:r>
          </w:p>
        </w:tc>
        <w:tc>
          <w:tcPr>
            <w:tcW w:w="3402" w:type="dxa"/>
            <w:shd w:val="clear" w:color="auto" w:fill="auto"/>
            <w:vAlign w:val="center"/>
          </w:tcPr>
          <w:p w:rsidR="006567A6" w:rsidRPr="006567A6" w:rsidRDefault="006567A6" w:rsidP="00AF0553">
            <w:pPr>
              <w:rPr>
                <w:rFonts w:asciiTheme="minorEastAsia" w:eastAsiaTheme="minorEastAsia" w:hAnsiTheme="minorEastAsia"/>
                <w:szCs w:val="21"/>
              </w:rPr>
            </w:pPr>
          </w:p>
        </w:tc>
        <w:tc>
          <w:tcPr>
            <w:tcW w:w="709" w:type="dxa"/>
            <w:shd w:val="clear" w:color="auto" w:fill="auto"/>
            <w:vAlign w:val="center"/>
          </w:tcPr>
          <w:p w:rsidR="006567A6" w:rsidRPr="006567A6" w:rsidRDefault="006567A6" w:rsidP="00AF0553">
            <w:pPr>
              <w:jc w:val="center"/>
              <w:rPr>
                <w:rFonts w:asciiTheme="minorEastAsia" w:eastAsiaTheme="minorEastAsia" w:hAnsiTheme="minorEastAsia"/>
                <w:szCs w:val="21"/>
              </w:rPr>
            </w:pPr>
            <w:r w:rsidRPr="006567A6">
              <w:rPr>
                <w:rFonts w:asciiTheme="minorEastAsia" w:eastAsiaTheme="minorEastAsia" w:hAnsiTheme="minorEastAsia"/>
                <w:szCs w:val="21"/>
              </w:rPr>
              <w:t>项</w:t>
            </w:r>
          </w:p>
        </w:tc>
        <w:tc>
          <w:tcPr>
            <w:tcW w:w="709" w:type="dxa"/>
            <w:shd w:val="clear" w:color="auto" w:fill="auto"/>
            <w:vAlign w:val="center"/>
          </w:tcPr>
          <w:p w:rsidR="006567A6" w:rsidRPr="006567A6" w:rsidRDefault="006567A6" w:rsidP="00AF0553">
            <w:pPr>
              <w:jc w:val="center"/>
              <w:rPr>
                <w:rFonts w:asciiTheme="minorEastAsia" w:eastAsiaTheme="minorEastAsia" w:hAnsiTheme="minorEastAsia"/>
                <w:szCs w:val="21"/>
              </w:rPr>
            </w:pPr>
            <w:r w:rsidRPr="006567A6">
              <w:rPr>
                <w:rFonts w:asciiTheme="minorEastAsia" w:eastAsiaTheme="minorEastAsia" w:hAnsiTheme="minorEastAsia" w:hint="eastAsia"/>
                <w:szCs w:val="21"/>
              </w:rPr>
              <w:t>1</w:t>
            </w:r>
          </w:p>
        </w:tc>
        <w:tc>
          <w:tcPr>
            <w:tcW w:w="2403" w:type="dxa"/>
            <w:shd w:val="clear" w:color="auto" w:fill="auto"/>
            <w:vAlign w:val="center"/>
          </w:tcPr>
          <w:p w:rsidR="006567A6" w:rsidRPr="006567A6" w:rsidRDefault="006567A6" w:rsidP="00AF0553">
            <w:pPr>
              <w:rPr>
                <w:rFonts w:asciiTheme="minorEastAsia" w:eastAsiaTheme="minorEastAsia" w:hAnsiTheme="minorEastAsia"/>
                <w:szCs w:val="21"/>
              </w:rPr>
            </w:pPr>
          </w:p>
        </w:tc>
      </w:tr>
    </w:tbl>
    <w:p w:rsidR="006567A6" w:rsidRDefault="006567A6" w:rsidP="007A3422">
      <w:pPr>
        <w:spacing w:line="560" w:lineRule="exact"/>
        <w:ind w:firstLineChars="200" w:firstLine="560"/>
        <w:rPr>
          <w:sz w:val="28"/>
          <w:szCs w:val="28"/>
        </w:rPr>
      </w:pPr>
      <w:r>
        <w:rPr>
          <w:rFonts w:hint="eastAsia"/>
          <w:sz w:val="28"/>
          <w:szCs w:val="28"/>
        </w:rPr>
        <w:t>（二）</w:t>
      </w:r>
      <w:r w:rsidRPr="006567A6">
        <w:rPr>
          <w:sz w:val="28"/>
          <w:szCs w:val="28"/>
        </w:rPr>
        <w:t>主要材料</w:t>
      </w:r>
      <w:r>
        <w:rPr>
          <w:rFonts w:hint="eastAsia"/>
          <w:sz w:val="28"/>
          <w:szCs w:val="28"/>
        </w:rPr>
        <w:t>清单</w:t>
      </w:r>
    </w:p>
    <w:p w:rsidR="006567A6" w:rsidRDefault="006567A6" w:rsidP="007A3422">
      <w:pPr>
        <w:spacing w:line="560" w:lineRule="exact"/>
        <w:ind w:firstLineChars="200" w:firstLine="560"/>
        <w:rPr>
          <w:sz w:val="28"/>
          <w:szCs w:val="28"/>
        </w:rPr>
      </w:pPr>
      <w:r w:rsidRPr="00B9496A">
        <w:rPr>
          <w:rFonts w:hint="eastAsia"/>
          <w:sz w:val="28"/>
          <w:szCs w:val="28"/>
        </w:rPr>
        <w:t>以下</w:t>
      </w:r>
      <w:r>
        <w:rPr>
          <w:rFonts w:hint="eastAsia"/>
          <w:sz w:val="28"/>
          <w:szCs w:val="28"/>
        </w:rPr>
        <w:t>材料清单</w:t>
      </w:r>
      <w:r w:rsidRPr="00B9496A">
        <w:rPr>
          <w:rFonts w:hint="eastAsia"/>
          <w:sz w:val="28"/>
          <w:szCs w:val="28"/>
        </w:rPr>
        <w:t>仅作参考，投标人应根据下表及结合现场实际情况综合考虑再进行报价。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
        <w:gridCol w:w="1767"/>
        <w:gridCol w:w="3313"/>
        <w:gridCol w:w="822"/>
        <w:gridCol w:w="960"/>
        <w:gridCol w:w="1871"/>
      </w:tblGrid>
      <w:tr w:rsidR="006567A6" w:rsidRPr="006567A6" w:rsidTr="00AF0553">
        <w:trPr>
          <w:tblHeader/>
          <w:jc w:val="center"/>
        </w:trPr>
        <w:tc>
          <w:tcPr>
            <w:tcW w:w="562" w:type="dxa"/>
            <w:shd w:val="clear" w:color="auto" w:fill="auto"/>
            <w:vAlign w:val="center"/>
          </w:tcPr>
          <w:p w:rsidR="006567A6" w:rsidRPr="006567A6" w:rsidRDefault="006567A6" w:rsidP="00AF0553">
            <w:pPr>
              <w:jc w:val="center"/>
              <w:rPr>
                <w:rFonts w:asciiTheme="minorEastAsia" w:eastAsiaTheme="minorEastAsia" w:hAnsiTheme="minorEastAsia"/>
                <w:szCs w:val="21"/>
              </w:rPr>
            </w:pPr>
            <w:r w:rsidRPr="006567A6">
              <w:rPr>
                <w:rFonts w:asciiTheme="minorEastAsia" w:eastAsiaTheme="minorEastAsia" w:hAnsiTheme="minorEastAsia" w:hint="eastAsia"/>
                <w:szCs w:val="21"/>
              </w:rPr>
              <w:t>序号</w:t>
            </w:r>
          </w:p>
        </w:tc>
        <w:tc>
          <w:tcPr>
            <w:tcW w:w="1843" w:type="dxa"/>
            <w:vAlign w:val="center"/>
          </w:tcPr>
          <w:p w:rsidR="006567A6" w:rsidRPr="006567A6" w:rsidRDefault="006567A6" w:rsidP="00AF0553">
            <w:pPr>
              <w:jc w:val="center"/>
              <w:rPr>
                <w:rFonts w:asciiTheme="minorEastAsia" w:eastAsiaTheme="minorEastAsia" w:hAnsiTheme="minorEastAsia"/>
                <w:szCs w:val="21"/>
              </w:rPr>
            </w:pPr>
            <w:r w:rsidRPr="006567A6">
              <w:rPr>
                <w:rFonts w:asciiTheme="minorEastAsia" w:eastAsiaTheme="minorEastAsia" w:hAnsiTheme="minorEastAsia" w:hint="eastAsia"/>
                <w:szCs w:val="21"/>
              </w:rPr>
              <w:t>材料名称</w:t>
            </w:r>
          </w:p>
        </w:tc>
        <w:tc>
          <w:tcPr>
            <w:tcW w:w="3402" w:type="dxa"/>
            <w:shd w:val="clear" w:color="auto" w:fill="auto"/>
            <w:vAlign w:val="center"/>
          </w:tcPr>
          <w:p w:rsidR="006567A6" w:rsidRPr="006567A6" w:rsidRDefault="006567A6" w:rsidP="00AF0553">
            <w:pPr>
              <w:jc w:val="center"/>
              <w:rPr>
                <w:rFonts w:asciiTheme="minorEastAsia" w:eastAsiaTheme="minorEastAsia" w:hAnsiTheme="minorEastAsia"/>
                <w:szCs w:val="21"/>
              </w:rPr>
            </w:pPr>
            <w:r w:rsidRPr="006567A6">
              <w:rPr>
                <w:rFonts w:asciiTheme="minorEastAsia" w:eastAsiaTheme="minorEastAsia" w:hAnsiTheme="minorEastAsia" w:hint="eastAsia"/>
                <w:szCs w:val="21"/>
              </w:rPr>
              <w:t>型号、规格</w:t>
            </w:r>
          </w:p>
        </w:tc>
        <w:tc>
          <w:tcPr>
            <w:tcW w:w="851" w:type="dxa"/>
            <w:shd w:val="clear" w:color="auto" w:fill="auto"/>
            <w:vAlign w:val="center"/>
          </w:tcPr>
          <w:p w:rsidR="006567A6" w:rsidRPr="006567A6" w:rsidRDefault="006567A6" w:rsidP="00AF0553">
            <w:pPr>
              <w:jc w:val="center"/>
              <w:rPr>
                <w:rFonts w:asciiTheme="minorEastAsia" w:eastAsiaTheme="minorEastAsia" w:hAnsiTheme="minorEastAsia"/>
                <w:szCs w:val="21"/>
              </w:rPr>
            </w:pPr>
            <w:r w:rsidRPr="006567A6">
              <w:rPr>
                <w:rFonts w:asciiTheme="minorEastAsia" w:eastAsiaTheme="minorEastAsia" w:hAnsiTheme="minorEastAsia" w:hint="eastAsia"/>
                <w:szCs w:val="21"/>
              </w:rPr>
              <w:t>单位</w:t>
            </w:r>
          </w:p>
        </w:tc>
        <w:tc>
          <w:tcPr>
            <w:tcW w:w="992" w:type="dxa"/>
            <w:shd w:val="clear" w:color="auto" w:fill="auto"/>
            <w:vAlign w:val="center"/>
          </w:tcPr>
          <w:p w:rsidR="006567A6" w:rsidRPr="006567A6" w:rsidRDefault="006567A6" w:rsidP="00AF0553">
            <w:pPr>
              <w:jc w:val="center"/>
              <w:rPr>
                <w:rFonts w:asciiTheme="minorEastAsia" w:eastAsiaTheme="minorEastAsia" w:hAnsiTheme="minorEastAsia"/>
                <w:szCs w:val="21"/>
              </w:rPr>
            </w:pPr>
            <w:r w:rsidRPr="006567A6">
              <w:rPr>
                <w:rFonts w:asciiTheme="minorEastAsia" w:eastAsiaTheme="minorEastAsia" w:hAnsiTheme="minorEastAsia" w:hint="eastAsia"/>
                <w:szCs w:val="21"/>
              </w:rPr>
              <w:t>数量</w:t>
            </w:r>
          </w:p>
        </w:tc>
        <w:tc>
          <w:tcPr>
            <w:tcW w:w="1978" w:type="dxa"/>
            <w:shd w:val="clear" w:color="auto" w:fill="auto"/>
            <w:vAlign w:val="center"/>
          </w:tcPr>
          <w:p w:rsidR="006567A6" w:rsidRPr="006567A6" w:rsidRDefault="006567A6" w:rsidP="00AF0553">
            <w:pPr>
              <w:jc w:val="center"/>
              <w:rPr>
                <w:rFonts w:asciiTheme="minorEastAsia" w:eastAsiaTheme="minorEastAsia" w:hAnsiTheme="minorEastAsia"/>
                <w:szCs w:val="21"/>
              </w:rPr>
            </w:pPr>
            <w:r w:rsidRPr="006567A6">
              <w:rPr>
                <w:rFonts w:asciiTheme="minorEastAsia" w:eastAsiaTheme="minorEastAsia" w:hAnsiTheme="minorEastAsia" w:hint="eastAsia"/>
                <w:szCs w:val="21"/>
              </w:rPr>
              <w:t>备注</w:t>
            </w:r>
          </w:p>
        </w:tc>
      </w:tr>
      <w:tr w:rsidR="006567A6" w:rsidRPr="006567A6" w:rsidTr="00AF0553">
        <w:trPr>
          <w:trHeight w:val="699"/>
          <w:jc w:val="center"/>
        </w:trPr>
        <w:tc>
          <w:tcPr>
            <w:tcW w:w="562" w:type="dxa"/>
            <w:shd w:val="clear" w:color="auto" w:fill="auto"/>
            <w:vAlign w:val="center"/>
          </w:tcPr>
          <w:p w:rsidR="006567A6" w:rsidRPr="006567A6" w:rsidRDefault="006567A6" w:rsidP="00AF0553">
            <w:pPr>
              <w:jc w:val="center"/>
              <w:rPr>
                <w:rFonts w:asciiTheme="minorEastAsia" w:eastAsiaTheme="minorEastAsia" w:hAnsiTheme="minorEastAsia"/>
                <w:szCs w:val="21"/>
              </w:rPr>
            </w:pPr>
            <w:r w:rsidRPr="006567A6">
              <w:rPr>
                <w:rFonts w:asciiTheme="minorEastAsia" w:eastAsiaTheme="minorEastAsia" w:hAnsiTheme="minorEastAsia" w:hint="eastAsia"/>
                <w:szCs w:val="21"/>
              </w:rPr>
              <w:t>1</w:t>
            </w:r>
          </w:p>
        </w:tc>
        <w:tc>
          <w:tcPr>
            <w:tcW w:w="1843" w:type="dxa"/>
            <w:vAlign w:val="center"/>
          </w:tcPr>
          <w:p w:rsidR="006567A6" w:rsidRPr="006567A6" w:rsidRDefault="006567A6" w:rsidP="00AF0553">
            <w:pPr>
              <w:jc w:val="center"/>
              <w:rPr>
                <w:rFonts w:asciiTheme="minorEastAsia" w:eastAsiaTheme="minorEastAsia" w:hAnsiTheme="minorEastAsia"/>
                <w:szCs w:val="21"/>
              </w:rPr>
            </w:pPr>
            <w:r w:rsidRPr="006567A6">
              <w:rPr>
                <w:rFonts w:asciiTheme="minorEastAsia" w:eastAsiaTheme="minorEastAsia" w:hAnsiTheme="minorEastAsia" w:hint="eastAsia"/>
                <w:szCs w:val="21"/>
              </w:rPr>
              <w:t>艾克森/</w:t>
            </w:r>
            <w:r w:rsidRPr="006567A6">
              <w:rPr>
                <w:rFonts w:asciiTheme="minorEastAsia" w:eastAsiaTheme="minorEastAsia" w:hAnsiTheme="minorEastAsia"/>
                <w:szCs w:val="21"/>
              </w:rPr>
              <w:t>AC65</w:t>
            </w:r>
            <w:r w:rsidRPr="006567A6">
              <w:rPr>
                <w:rFonts w:asciiTheme="minorEastAsia" w:eastAsiaTheme="minorEastAsia" w:hAnsiTheme="minorEastAsia" w:hint="eastAsia"/>
                <w:szCs w:val="21"/>
              </w:rPr>
              <w:t>板换器密封胶条</w:t>
            </w:r>
          </w:p>
        </w:tc>
        <w:tc>
          <w:tcPr>
            <w:tcW w:w="3402" w:type="dxa"/>
            <w:shd w:val="clear" w:color="auto" w:fill="auto"/>
            <w:vAlign w:val="center"/>
          </w:tcPr>
          <w:p w:rsidR="006567A6" w:rsidRPr="006567A6" w:rsidRDefault="006567A6" w:rsidP="00AF0553">
            <w:pPr>
              <w:rPr>
                <w:rFonts w:asciiTheme="minorEastAsia" w:eastAsiaTheme="minorEastAsia" w:hAnsiTheme="minorEastAsia"/>
                <w:szCs w:val="21"/>
              </w:rPr>
            </w:pPr>
            <w:r w:rsidRPr="006567A6">
              <w:rPr>
                <w:rFonts w:asciiTheme="minorEastAsia" w:eastAsiaTheme="minorEastAsia" w:hAnsiTheme="minorEastAsia" w:hint="eastAsia"/>
                <w:szCs w:val="21"/>
              </w:rPr>
              <w:t>规格：艾克森/</w:t>
            </w:r>
            <w:r w:rsidRPr="006567A6">
              <w:rPr>
                <w:rFonts w:asciiTheme="minorEastAsia" w:eastAsiaTheme="minorEastAsia" w:hAnsiTheme="minorEastAsia"/>
                <w:szCs w:val="21"/>
              </w:rPr>
              <w:t>AC65</w:t>
            </w:r>
            <w:r w:rsidRPr="006567A6">
              <w:rPr>
                <w:rFonts w:asciiTheme="minorEastAsia" w:eastAsiaTheme="minorEastAsia" w:hAnsiTheme="minorEastAsia" w:hint="eastAsia"/>
                <w:szCs w:val="21"/>
              </w:rPr>
              <w:t>板换器</w:t>
            </w:r>
          </w:p>
          <w:p w:rsidR="006567A6" w:rsidRPr="006567A6" w:rsidRDefault="006567A6" w:rsidP="00AF0553">
            <w:pPr>
              <w:rPr>
                <w:rFonts w:asciiTheme="minorEastAsia" w:eastAsiaTheme="minorEastAsia" w:hAnsiTheme="minorEastAsia"/>
                <w:szCs w:val="21"/>
              </w:rPr>
            </w:pPr>
            <w:r w:rsidRPr="006567A6">
              <w:rPr>
                <w:rFonts w:asciiTheme="minorEastAsia" w:eastAsiaTheme="minorEastAsia" w:hAnsiTheme="minorEastAsia" w:hint="eastAsia"/>
                <w:szCs w:val="21"/>
              </w:rPr>
              <w:t>材质：</w:t>
            </w:r>
            <w:r w:rsidRPr="006567A6">
              <w:rPr>
                <w:rFonts w:asciiTheme="minorEastAsia" w:eastAsiaTheme="minorEastAsia" w:hAnsiTheme="minorEastAsia"/>
                <w:szCs w:val="21"/>
              </w:rPr>
              <w:t>丁晴橡胶（NBR）</w:t>
            </w:r>
            <w:r w:rsidRPr="006567A6">
              <w:rPr>
                <w:rFonts w:asciiTheme="minorEastAsia" w:eastAsiaTheme="minorEastAsia" w:hAnsiTheme="minorEastAsia" w:hint="eastAsia"/>
                <w:szCs w:val="21"/>
              </w:rPr>
              <w:t>、进口原胶、不含石棉成分</w:t>
            </w:r>
          </w:p>
        </w:tc>
        <w:tc>
          <w:tcPr>
            <w:tcW w:w="851" w:type="dxa"/>
            <w:shd w:val="clear" w:color="auto" w:fill="auto"/>
            <w:vAlign w:val="center"/>
          </w:tcPr>
          <w:p w:rsidR="006567A6" w:rsidRPr="006567A6" w:rsidRDefault="006567A6" w:rsidP="00AF0553">
            <w:pPr>
              <w:jc w:val="center"/>
              <w:rPr>
                <w:rFonts w:asciiTheme="minorEastAsia" w:eastAsiaTheme="minorEastAsia" w:hAnsiTheme="minorEastAsia"/>
                <w:szCs w:val="21"/>
              </w:rPr>
            </w:pPr>
            <w:r w:rsidRPr="006567A6">
              <w:rPr>
                <w:rFonts w:asciiTheme="minorEastAsia" w:eastAsiaTheme="minorEastAsia" w:hAnsiTheme="minorEastAsia" w:hint="eastAsia"/>
                <w:szCs w:val="21"/>
              </w:rPr>
              <w:t>条</w:t>
            </w:r>
          </w:p>
        </w:tc>
        <w:tc>
          <w:tcPr>
            <w:tcW w:w="992" w:type="dxa"/>
            <w:shd w:val="clear" w:color="auto" w:fill="auto"/>
            <w:vAlign w:val="center"/>
          </w:tcPr>
          <w:p w:rsidR="006567A6" w:rsidRPr="006567A6" w:rsidRDefault="006567A6" w:rsidP="00AF0553">
            <w:pPr>
              <w:jc w:val="center"/>
              <w:rPr>
                <w:rFonts w:asciiTheme="minorEastAsia" w:eastAsiaTheme="minorEastAsia" w:hAnsiTheme="minorEastAsia"/>
                <w:szCs w:val="21"/>
              </w:rPr>
            </w:pPr>
            <w:r w:rsidRPr="006567A6">
              <w:rPr>
                <w:rFonts w:asciiTheme="minorEastAsia" w:eastAsiaTheme="minorEastAsia" w:hAnsiTheme="minorEastAsia" w:hint="eastAsia"/>
                <w:szCs w:val="21"/>
              </w:rPr>
              <w:t>2</w:t>
            </w:r>
            <w:r w:rsidRPr="006567A6">
              <w:rPr>
                <w:rFonts w:asciiTheme="minorEastAsia" w:eastAsiaTheme="minorEastAsia" w:hAnsiTheme="minorEastAsia"/>
                <w:szCs w:val="21"/>
              </w:rPr>
              <w:t>94</w:t>
            </w:r>
          </w:p>
        </w:tc>
        <w:tc>
          <w:tcPr>
            <w:tcW w:w="1978" w:type="dxa"/>
            <w:shd w:val="clear" w:color="auto" w:fill="auto"/>
            <w:vAlign w:val="center"/>
          </w:tcPr>
          <w:p w:rsidR="006567A6" w:rsidRPr="006567A6" w:rsidRDefault="006567A6" w:rsidP="00AF0553">
            <w:pPr>
              <w:jc w:val="center"/>
              <w:rPr>
                <w:rFonts w:asciiTheme="minorEastAsia" w:eastAsiaTheme="minorEastAsia" w:hAnsiTheme="minorEastAsia"/>
                <w:szCs w:val="21"/>
              </w:rPr>
            </w:pPr>
          </w:p>
        </w:tc>
      </w:tr>
      <w:tr w:rsidR="006567A6" w:rsidRPr="006567A6" w:rsidTr="00AF0553">
        <w:trPr>
          <w:trHeight w:val="844"/>
          <w:jc w:val="center"/>
        </w:trPr>
        <w:tc>
          <w:tcPr>
            <w:tcW w:w="562" w:type="dxa"/>
            <w:shd w:val="clear" w:color="auto" w:fill="auto"/>
            <w:vAlign w:val="center"/>
          </w:tcPr>
          <w:p w:rsidR="006567A6" w:rsidRPr="006567A6" w:rsidRDefault="006567A6" w:rsidP="00AF0553">
            <w:pPr>
              <w:jc w:val="center"/>
              <w:rPr>
                <w:rFonts w:asciiTheme="minorEastAsia" w:eastAsiaTheme="minorEastAsia" w:hAnsiTheme="minorEastAsia"/>
                <w:szCs w:val="21"/>
              </w:rPr>
            </w:pPr>
            <w:r w:rsidRPr="006567A6">
              <w:rPr>
                <w:rFonts w:asciiTheme="minorEastAsia" w:eastAsiaTheme="minorEastAsia" w:hAnsiTheme="minorEastAsia" w:hint="eastAsia"/>
                <w:szCs w:val="21"/>
              </w:rPr>
              <w:t>2</w:t>
            </w:r>
          </w:p>
        </w:tc>
        <w:tc>
          <w:tcPr>
            <w:tcW w:w="1843" w:type="dxa"/>
            <w:vAlign w:val="center"/>
          </w:tcPr>
          <w:p w:rsidR="006567A6" w:rsidRPr="006567A6" w:rsidRDefault="006567A6" w:rsidP="00AF0553">
            <w:pPr>
              <w:jc w:val="center"/>
              <w:rPr>
                <w:rFonts w:asciiTheme="minorEastAsia" w:eastAsiaTheme="minorEastAsia" w:hAnsiTheme="minorEastAsia"/>
                <w:szCs w:val="21"/>
              </w:rPr>
            </w:pPr>
            <w:r w:rsidRPr="006567A6">
              <w:rPr>
                <w:rFonts w:asciiTheme="minorEastAsia" w:eastAsiaTheme="minorEastAsia" w:hAnsiTheme="minorEastAsia" w:hint="eastAsia"/>
                <w:szCs w:val="21"/>
              </w:rPr>
              <w:t>一级福乐斯橡塑保温</w:t>
            </w:r>
          </w:p>
        </w:tc>
        <w:tc>
          <w:tcPr>
            <w:tcW w:w="3402" w:type="dxa"/>
            <w:shd w:val="clear" w:color="auto" w:fill="auto"/>
            <w:vAlign w:val="center"/>
          </w:tcPr>
          <w:p w:rsidR="006567A6" w:rsidRPr="006567A6" w:rsidRDefault="006567A6" w:rsidP="00AF0553">
            <w:pPr>
              <w:rPr>
                <w:rFonts w:asciiTheme="minorEastAsia" w:eastAsiaTheme="minorEastAsia" w:hAnsiTheme="minorEastAsia"/>
                <w:szCs w:val="21"/>
              </w:rPr>
            </w:pPr>
            <w:r w:rsidRPr="006567A6">
              <w:rPr>
                <w:rFonts w:asciiTheme="minorEastAsia" w:eastAsiaTheme="minorEastAsia" w:hAnsiTheme="minorEastAsia" w:hint="eastAsia"/>
                <w:szCs w:val="21"/>
              </w:rPr>
              <w:t>品牌：阿乐斯</w:t>
            </w:r>
          </w:p>
          <w:p w:rsidR="006567A6" w:rsidRPr="006567A6" w:rsidRDefault="006567A6" w:rsidP="00AF0553">
            <w:pPr>
              <w:rPr>
                <w:rFonts w:asciiTheme="minorEastAsia" w:eastAsiaTheme="minorEastAsia" w:hAnsiTheme="minorEastAsia"/>
                <w:szCs w:val="21"/>
              </w:rPr>
            </w:pPr>
            <w:r w:rsidRPr="006567A6">
              <w:rPr>
                <w:rFonts w:asciiTheme="minorEastAsia" w:eastAsiaTheme="minorEastAsia" w:hAnsiTheme="minorEastAsia" w:hint="eastAsia"/>
                <w:szCs w:val="21"/>
              </w:rPr>
              <w:t>规格：3000mm*1500mm*32mm</w:t>
            </w:r>
          </w:p>
        </w:tc>
        <w:tc>
          <w:tcPr>
            <w:tcW w:w="851" w:type="dxa"/>
            <w:shd w:val="clear" w:color="auto" w:fill="auto"/>
            <w:vAlign w:val="center"/>
          </w:tcPr>
          <w:p w:rsidR="006567A6" w:rsidRPr="006567A6" w:rsidRDefault="006567A6" w:rsidP="00AF0553">
            <w:pPr>
              <w:jc w:val="center"/>
              <w:rPr>
                <w:rFonts w:asciiTheme="minorEastAsia" w:eastAsiaTheme="minorEastAsia" w:hAnsiTheme="minorEastAsia"/>
                <w:szCs w:val="21"/>
              </w:rPr>
            </w:pPr>
            <w:r w:rsidRPr="006567A6">
              <w:rPr>
                <w:rFonts w:asciiTheme="minorEastAsia" w:eastAsiaTheme="minorEastAsia" w:hAnsiTheme="minorEastAsia"/>
                <w:szCs w:val="21"/>
              </w:rPr>
              <w:t>卷</w:t>
            </w:r>
          </w:p>
        </w:tc>
        <w:tc>
          <w:tcPr>
            <w:tcW w:w="992" w:type="dxa"/>
            <w:shd w:val="clear" w:color="auto" w:fill="auto"/>
            <w:vAlign w:val="center"/>
          </w:tcPr>
          <w:p w:rsidR="006567A6" w:rsidRPr="006567A6" w:rsidRDefault="006567A6" w:rsidP="00AF0553">
            <w:pPr>
              <w:jc w:val="center"/>
              <w:rPr>
                <w:rFonts w:asciiTheme="minorEastAsia" w:eastAsiaTheme="minorEastAsia" w:hAnsiTheme="minorEastAsia"/>
                <w:szCs w:val="21"/>
              </w:rPr>
            </w:pPr>
            <w:r w:rsidRPr="006567A6">
              <w:rPr>
                <w:rFonts w:asciiTheme="minorEastAsia" w:eastAsiaTheme="minorEastAsia" w:hAnsiTheme="minorEastAsia"/>
                <w:szCs w:val="21"/>
              </w:rPr>
              <w:t>8</w:t>
            </w:r>
          </w:p>
        </w:tc>
        <w:tc>
          <w:tcPr>
            <w:tcW w:w="1978" w:type="dxa"/>
            <w:shd w:val="clear" w:color="auto" w:fill="auto"/>
            <w:vAlign w:val="center"/>
          </w:tcPr>
          <w:p w:rsidR="006567A6" w:rsidRPr="006567A6" w:rsidRDefault="006567A6" w:rsidP="00AF0553">
            <w:pPr>
              <w:jc w:val="center"/>
              <w:rPr>
                <w:rFonts w:asciiTheme="minorEastAsia" w:eastAsiaTheme="minorEastAsia" w:hAnsiTheme="minorEastAsia"/>
                <w:szCs w:val="21"/>
              </w:rPr>
            </w:pPr>
            <w:r w:rsidRPr="006567A6">
              <w:rPr>
                <w:rFonts w:asciiTheme="minorEastAsia" w:eastAsiaTheme="minorEastAsia" w:hAnsiTheme="minorEastAsia" w:hint="eastAsia"/>
                <w:szCs w:val="21"/>
              </w:rPr>
              <w:t>部分橡塑保温可利旧使用</w:t>
            </w:r>
          </w:p>
        </w:tc>
      </w:tr>
      <w:tr w:rsidR="006567A6" w:rsidRPr="006567A6" w:rsidTr="00AF0553">
        <w:trPr>
          <w:trHeight w:val="844"/>
          <w:jc w:val="center"/>
        </w:trPr>
        <w:tc>
          <w:tcPr>
            <w:tcW w:w="562" w:type="dxa"/>
            <w:shd w:val="clear" w:color="auto" w:fill="auto"/>
            <w:vAlign w:val="center"/>
          </w:tcPr>
          <w:p w:rsidR="006567A6" w:rsidRPr="006567A6" w:rsidRDefault="006567A6" w:rsidP="00AF0553">
            <w:pPr>
              <w:jc w:val="center"/>
              <w:rPr>
                <w:rFonts w:asciiTheme="minorEastAsia" w:eastAsiaTheme="minorEastAsia" w:hAnsiTheme="minorEastAsia"/>
                <w:szCs w:val="21"/>
              </w:rPr>
            </w:pPr>
            <w:r w:rsidRPr="006567A6">
              <w:rPr>
                <w:rFonts w:asciiTheme="minorEastAsia" w:eastAsiaTheme="minorEastAsia" w:hAnsiTheme="minorEastAsia" w:hint="eastAsia"/>
                <w:szCs w:val="21"/>
              </w:rPr>
              <w:t>3</w:t>
            </w:r>
          </w:p>
        </w:tc>
        <w:tc>
          <w:tcPr>
            <w:tcW w:w="1843" w:type="dxa"/>
            <w:vAlign w:val="center"/>
          </w:tcPr>
          <w:p w:rsidR="006567A6" w:rsidRPr="006567A6" w:rsidRDefault="006567A6" w:rsidP="00AF0553">
            <w:pPr>
              <w:jc w:val="center"/>
              <w:rPr>
                <w:rFonts w:asciiTheme="minorEastAsia" w:eastAsiaTheme="minorEastAsia" w:hAnsiTheme="minorEastAsia"/>
                <w:szCs w:val="21"/>
              </w:rPr>
            </w:pPr>
            <w:r w:rsidRPr="006567A6">
              <w:rPr>
                <w:rFonts w:asciiTheme="minorEastAsia" w:eastAsiaTheme="minorEastAsia" w:hAnsiTheme="minorEastAsia" w:hint="eastAsia"/>
                <w:szCs w:val="21"/>
              </w:rPr>
              <w:t>520胶水</w:t>
            </w:r>
          </w:p>
        </w:tc>
        <w:tc>
          <w:tcPr>
            <w:tcW w:w="3402" w:type="dxa"/>
            <w:shd w:val="clear" w:color="auto" w:fill="auto"/>
            <w:vAlign w:val="center"/>
          </w:tcPr>
          <w:p w:rsidR="006567A6" w:rsidRPr="006567A6" w:rsidRDefault="006567A6" w:rsidP="00AF0553">
            <w:pPr>
              <w:rPr>
                <w:rFonts w:asciiTheme="minorEastAsia" w:eastAsiaTheme="minorEastAsia" w:hAnsiTheme="minorEastAsia"/>
                <w:szCs w:val="21"/>
              </w:rPr>
            </w:pPr>
            <w:r w:rsidRPr="006567A6">
              <w:rPr>
                <w:rFonts w:asciiTheme="minorEastAsia" w:eastAsiaTheme="minorEastAsia" w:hAnsiTheme="minorEastAsia" w:hint="eastAsia"/>
                <w:szCs w:val="21"/>
              </w:rPr>
              <w:t>品牌：阿乐斯</w:t>
            </w:r>
          </w:p>
          <w:p w:rsidR="006567A6" w:rsidRPr="006567A6" w:rsidRDefault="006567A6" w:rsidP="00AF0553">
            <w:pPr>
              <w:rPr>
                <w:rFonts w:asciiTheme="minorEastAsia" w:eastAsiaTheme="minorEastAsia" w:hAnsiTheme="minorEastAsia"/>
                <w:szCs w:val="21"/>
              </w:rPr>
            </w:pPr>
            <w:r w:rsidRPr="006567A6">
              <w:rPr>
                <w:rFonts w:asciiTheme="minorEastAsia" w:eastAsiaTheme="minorEastAsia" w:hAnsiTheme="minorEastAsia" w:hint="eastAsia"/>
                <w:szCs w:val="21"/>
              </w:rPr>
              <w:t>规格：3.78升/罐</w:t>
            </w:r>
          </w:p>
        </w:tc>
        <w:tc>
          <w:tcPr>
            <w:tcW w:w="851" w:type="dxa"/>
            <w:shd w:val="clear" w:color="auto" w:fill="auto"/>
            <w:vAlign w:val="center"/>
          </w:tcPr>
          <w:p w:rsidR="006567A6" w:rsidRPr="006567A6" w:rsidRDefault="006567A6" w:rsidP="00AF0553">
            <w:pPr>
              <w:jc w:val="center"/>
              <w:rPr>
                <w:rFonts w:asciiTheme="minorEastAsia" w:eastAsiaTheme="minorEastAsia" w:hAnsiTheme="minorEastAsia"/>
                <w:szCs w:val="21"/>
              </w:rPr>
            </w:pPr>
            <w:r w:rsidRPr="006567A6">
              <w:rPr>
                <w:rFonts w:asciiTheme="minorEastAsia" w:eastAsiaTheme="minorEastAsia" w:hAnsiTheme="minorEastAsia"/>
                <w:szCs w:val="21"/>
              </w:rPr>
              <w:t>罐</w:t>
            </w:r>
          </w:p>
        </w:tc>
        <w:tc>
          <w:tcPr>
            <w:tcW w:w="992" w:type="dxa"/>
            <w:shd w:val="clear" w:color="auto" w:fill="auto"/>
            <w:vAlign w:val="center"/>
          </w:tcPr>
          <w:p w:rsidR="006567A6" w:rsidRPr="006567A6" w:rsidRDefault="006567A6" w:rsidP="00AF0553">
            <w:pPr>
              <w:jc w:val="center"/>
              <w:rPr>
                <w:rFonts w:asciiTheme="minorEastAsia" w:eastAsiaTheme="minorEastAsia" w:hAnsiTheme="minorEastAsia"/>
                <w:szCs w:val="21"/>
              </w:rPr>
            </w:pPr>
            <w:r w:rsidRPr="006567A6">
              <w:rPr>
                <w:rFonts w:asciiTheme="minorEastAsia" w:eastAsiaTheme="minorEastAsia" w:hAnsiTheme="minorEastAsia" w:hint="eastAsia"/>
                <w:szCs w:val="21"/>
              </w:rPr>
              <w:t>2</w:t>
            </w:r>
          </w:p>
        </w:tc>
        <w:tc>
          <w:tcPr>
            <w:tcW w:w="1978" w:type="dxa"/>
            <w:shd w:val="clear" w:color="auto" w:fill="auto"/>
            <w:vAlign w:val="center"/>
          </w:tcPr>
          <w:p w:rsidR="006567A6" w:rsidRPr="006567A6" w:rsidRDefault="006567A6" w:rsidP="00AF0553">
            <w:pPr>
              <w:jc w:val="center"/>
              <w:rPr>
                <w:rFonts w:asciiTheme="minorEastAsia" w:eastAsiaTheme="minorEastAsia" w:hAnsiTheme="minorEastAsia"/>
                <w:szCs w:val="21"/>
              </w:rPr>
            </w:pPr>
          </w:p>
        </w:tc>
      </w:tr>
    </w:tbl>
    <w:p w:rsidR="00046233" w:rsidRDefault="00046233" w:rsidP="006567A6">
      <w:pPr>
        <w:spacing w:line="560" w:lineRule="exact"/>
        <w:ind w:firstLineChars="200" w:firstLine="560"/>
        <w:rPr>
          <w:sz w:val="28"/>
          <w:szCs w:val="28"/>
        </w:rPr>
      </w:pPr>
      <w:r>
        <w:rPr>
          <w:rFonts w:hint="eastAsia"/>
          <w:sz w:val="28"/>
          <w:szCs w:val="28"/>
        </w:rPr>
        <w:t>备注：建议按材料及人工分开报价。</w:t>
      </w:r>
    </w:p>
    <w:p w:rsidR="00715897" w:rsidRDefault="00046233" w:rsidP="007C3F99">
      <w:pPr>
        <w:widowControl/>
        <w:ind w:firstLineChars="200" w:firstLine="562"/>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七</w:t>
      </w:r>
      <w:r w:rsidR="00715897" w:rsidRPr="00715897">
        <w:rPr>
          <w:rFonts w:asciiTheme="minorEastAsia" w:eastAsiaTheme="minorEastAsia" w:hAnsiTheme="minorEastAsia" w:hint="eastAsia"/>
          <w:b/>
          <w:sz w:val="28"/>
          <w:szCs w:val="28"/>
        </w:rPr>
        <w:t>、</w:t>
      </w:r>
      <w:r w:rsidR="009B745A" w:rsidRPr="009B745A">
        <w:rPr>
          <w:rFonts w:asciiTheme="minorEastAsia" w:eastAsiaTheme="minorEastAsia" w:hAnsiTheme="minorEastAsia" w:hint="eastAsia"/>
          <w:b/>
          <w:sz w:val="28"/>
          <w:szCs w:val="28"/>
        </w:rPr>
        <w:t>工程施工注意事项</w:t>
      </w:r>
    </w:p>
    <w:p w:rsidR="006F1914" w:rsidRPr="006F1914" w:rsidRDefault="00AD4C1A" w:rsidP="008451F2">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sz w:val="28"/>
          <w:szCs w:val="28"/>
        </w:rPr>
        <w:t>1</w:t>
      </w:r>
      <w:r w:rsidR="0086680E">
        <w:rPr>
          <w:rFonts w:asciiTheme="minorEastAsia" w:eastAsiaTheme="minorEastAsia" w:hAnsiTheme="minorEastAsia" w:hint="eastAsia"/>
          <w:sz w:val="28"/>
          <w:szCs w:val="28"/>
        </w:rPr>
        <w:t>、</w:t>
      </w:r>
      <w:r w:rsidR="006F1914" w:rsidRPr="006F1914">
        <w:rPr>
          <w:rFonts w:asciiTheme="minorEastAsia" w:eastAsiaTheme="minorEastAsia" w:hAnsiTheme="minorEastAsia" w:hint="eastAsia"/>
          <w:sz w:val="28"/>
          <w:szCs w:val="28"/>
        </w:rPr>
        <w:t>安全第一。服从</w:t>
      </w:r>
      <w:r w:rsidR="006F1914">
        <w:rPr>
          <w:rFonts w:asciiTheme="minorEastAsia" w:eastAsiaTheme="minorEastAsia" w:hAnsiTheme="minorEastAsia" w:hint="eastAsia"/>
          <w:sz w:val="28"/>
          <w:szCs w:val="28"/>
        </w:rPr>
        <w:t>采购</w:t>
      </w:r>
      <w:r w:rsidR="006F1914" w:rsidRPr="006F1914">
        <w:rPr>
          <w:rFonts w:asciiTheme="minorEastAsia" w:eastAsiaTheme="minorEastAsia" w:hAnsiTheme="minorEastAsia" w:hint="eastAsia"/>
          <w:sz w:val="28"/>
          <w:szCs w:val="28"/>
        </w:rPr>
        <w:t>方的安全管理规章制度，严格执行。</w:t>
      </w:r>
    </w:p>
    <w:p w:rsidR="006F1914" w:rsidRDefault="00AD4C1A" w:rsidP="008451F2">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sz w:val="28"/>
          <w:szCs w:val="28"/>
        </w:rPr>
        <w:t>2</w:t>
      </w:r>
      <w:r w:rsidR="008451F2">
        <w:rPr>
          <w:rFonts w:asciiTheme="minorEastAsia" w:eastAsiaTheme="minorEastAsia" w:hAnsiTheme="minorEastAsia" w:hint="eastAsia"/>
          <w:sz w:val="28"/>
          <w:szCs w:val="28"/>
        </w:rPr>
        <w:t>、</w:t>
      </w:r>
      <w:r w:rsidR="006F1914" w:rsidRPr="006F1914">
        <w:rPr>
          <w:rFonts w:asciiTheme="minorEastAsia" w:eastAsiaTheme="minorEastAsia" w:hAnsiTheme="minorEastAsia" w:hint="eastAsia"/>
          <w:sz w:val="28"/>
          <w:szCs w:val="28"/>
        </w:rPr>
        <w:t>施工时，注意成品保护</w:t>
      </w:r>
      <w:r w:rsidR="008451F2" w:rsidRPr="008451F2">
        <w:rPr>
          <w:rFonts w:asciiTheme="minorEastAsia" w:eastAsiaTheme="minorEastAsia" w:hAnsiTheme="minorEastAsia" w:hint="eastAsia"/>
          <w:sz w:val="28"/>
          <w:szCs w:val="28"/>
        </w:rPr>
        <w:t>（如</w:t>
      </w:r>
      <w:r w:rsidR="008451F2">
        <w:rPr>
          <w:rFonts w:asciiTheme="minorEastAsia" w:eastAsiaTheme="minorEastAsia" w:hAnsiTheme="minorEastAsia" w:hint="eastAsia"/>
          <w:sz w:val="28"/>
          <w:szCs w:val="28"/>
        </w:rPr>
        <w:t>破坏须无偿修复），充分考虑拆除作业对现有物品的损害，并进行修复</w:t>
      </w:r>
      <w:r w:rsidR="006F1914" w:rsidRPr="006F1914">
        <w:rPr>
          <w:rFonts w:asciiTheme="minorEastAsia" w:eastAsiaTheme="minorEastAsia" w:hAnsiTheme="minorEastAsia" w:hint="eastAsia"/>
          <w:sz w:val="28"/>
          <w:szCs w:val="28"/>
        </w:rPr>
        <w:t>，必要时采取围护、覆盖等有效措施。</w:t>
      </w:r>
    </w:p>
    <w:p w:rsidR="00B62DD5" w:rsidRPr="006F1914" w:rsidRDefault="00B62DD5" w:rsidP="008451F2">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3、施工前全面防线定位，采购</w:t>
      </w:r>
      <w:r w:rsidRPr="00B62DD5">
        <w:rPr>
          <w:rFonts w:asciiTheme="minorEastAsia" w:eastAsiaTheme="minorEastAsia" w:hAnsiTheme="minorEastAsia" w:hint="eastAsia"/>
          <w:sz w:val="28"/>
          <w:szCs w:val="28"/>
        </w:rPr>
        <w:t>方同意后开始实施。</w:t>
      </w:r>
    </w:p>
    <w:p w:rsidR="006F1914" w:rsidRPr="006F1914" w:rsidRDefault="00B62DD5" w:rsidP="008451F2">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sz w:val="28"/>
          <w:szCs w:val="28"/>
        </w:rPr>
        <w:t>4</w:t>
      </w:r>
      <w:r w:rsidR="008451F2">
        <w:rPr>
          <w:rFonts w:asciiTheme="minorEastAsia" w:eastAsiaTheme="minorEastAsia" w:hAnsiTheme="minorEastAsia" w:hint="eastAsia"/>
          <w:sz w:val="28"/>
          <w:szCs w:val="28"/>
        </w:rPr>
        <w:t>、</w:t>
      </w:r>
      <w:r w:rsidR="006F1914" w:rsidRPr="006F1914">
        <w:rPr>
          <w:rFonts w:asciiTheme="minorEastAsia" w:eastAsiaTheme="minorEastAsia" w:hAnsiTheme="minorEastAsia" w:hint="eastAsia"/>
          <w:sz w:val="28"/>
          <w:szCs w:val="28"/>
        </w:rPr>
        <w:t>包建筑垃圾外运，完工后场地清理。</w:t>
      </w:r>
    </w:p>
    <w:p w:rsidR="00715897" w:rsidRDefault="00B62DD5" w:rsidP="006F1914">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sz w:val="28"/>
          <w:szCs w:val="28"/>
        </w:rPr>
        <w:t>5</w:t>
      </w:r>
      <w:r w:rsidR="00205D19">
        <w:rPr>
          <w:rFonts w:asciiTheme="minorEastAsia" w:eastAsiaTheme="minorEastAsia" w:hAnsiTheme="minorEastAsia" w:hint="eastAsia"/>
          <w:sz w:val="28"/>
          <w:szCs w:val="28"/>
        </w:rPr>
        <w:t>、</w:t>
      </w:r>
      <w:r w:rsidR="006F1914" w:rsidRPr="006F1914">
        <w:rPr>
          <w:rFonts w:asciiTheme="minorEastAsia" w:eastAsiaTheme="minorEastAsia" w:hAnsiTheme="minorEastAsia" w:hint="eastAsia"/>
          <w:sz w:val="28"/>
          <w:szCs w:val="28"/>
        </w:rPr>
        <w:t>充分考虑现场施工作业条件，如施工作业时间段、原材料水平+垂直运输、空间狭小、净高等。</w:t>
      </w:r>
    </w:p>
    <w:p w:rsidR="00167F5B" w:rsidRPr="00167F5B" w:rsidRDefault="00B62DD5" w:rsidP="00167F5B">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sz w:val="28"/>
          <w:szCs w:val="28"/>
        </w:rPr>
        <w:t>6</w:t>
      </w:r>
      <w:r w:rsidR="00167F5B">
        <w:rPr>
          <w:rFonts w:asciiTheme="minorEastAsia" w:eastAsiaTheme="minorEastAsia" w:hAnsiTheme="minorEastAsia" w:hint="eastAsia"/>
          <w:sz w:val="28"/>
          <w:szCs w:val="28"/>
        </w:rPr>
        <w:t>、</w:t>
      </w:r>
      <w:r w:rsidR="00167F5B" w:rsidRPr="00167F5B">
        <w:rPr>
          <w:rFonts w:asciiTheme="minorEastAsia" w:eastAsiaTheme="minorEastAsia" w:hAnsiTheme="minorEastAsia" w:hint="eastAsia"/>
          <w:sz w:val="28"/>
          <w:szCs w:val="28"/>
        </w:rPr>
        <w:t>指定专人为项目安全责任人，全面负责本项目安全生产管理工作，逐级落实安全生产责任制。</w:t>
      </w:r>
    </w:p>
    <w:p w:rsidR="00167F5B" w:rsidRPr="009B745A" w:rsidRDefault="00B62DD5" w:rsidP="00167F5B">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sz w:val="28"/>
          <w:szCs w:val="28"/>
        </w:rPr>
        <w:lastRenderedPageBreak/>
        <w:t>7</w:t>
      </w:r>
      <w:r w:rsidR="00167F5B">
        <w:rPr>
          <w:rFonts w:asciiTheme="minorEastAsia" w:eastAsiaTheme="minorEastAsia" w:hAnsiTheme="minorEastAsia" w:hint="eastAsia"/>
          <w:sz w:val="28"/>
          <w:szCs w:val="28"/>
        </w:rPr>
        <w:t>、</w:t>
      </w:r>
      <w:r w:rsidR="00167F5B" w:rsidRPr="00167F5B">
        <w:rPr>
          <w:rFonts w:asciiTheme="minorEastAsia" w:eastAsiaTheme="minorEastAsia" w:hAnsiTheme="minorEastAsia" w:hint="eastAsia"/>
          <w:sz w:val="28"/>
          <w:szCs w:val="28"/>
        </w:rPr>
        <w:t>针对现场可能发生的应急情况，制定的相关应急预案，主要预案应包括：触电事故应急处理预案、火灾事故应急处理预案、外伤急救措施等。</w:t>
      </w:r>
    </w:p>
    <w:p w:rsidR="008160FF" w:rsidRDefault="00046233" w:rsidP="00DE00B8">
      <w:pPr>
        <w:ind w:firstLineChars="200" w:firstLine="562"/>
        <w:rPr>
          <w:b/>
          <w:sz w:val="28"/>
          <w:szCs w:val="28"/>
        </w:rPr>
      </w:pPr>
      <w:r>
        <w:rPr>
          <w:rFonts w:hint="eastAsia"/>
          <w:b/>
          <w:sz w:val="28"/>
          <w:szCs w:val="28"/>
        </w:rPr>
        <w:t>八</w:t>
      </w:r>
      <w:r w:rsidR="006B2E51">
        <w:rPr>
          <w:rFonts w:hint="eastAsia"/>
          <w:b/>
          <w:sz w:val="28"/>
          <w:szCs w:val="28"/>
        </w:rPr>
        <w:t>、</w:t>
      </w:r>
      <w:r w:rsidR="00646FC2">
        <w:rPr>
          <w:rFonts w:hint="eastAsia"/>
          <w:b/>
          <w:sz w:val="28"/>
          <w:szCs w:val="28"/>
        </w:rPr>
        <w:t>项目工期</w:t>
      </w:r>
      <w:r>
        <w:rPr>
          <w:rFonts w:hint="eastAsia"/>
          <w:b/>
          <w:sz w:val="28"/>
          <w:szCs w:val="28"/>
        </w:rPr>
        <w:t>、质量要求、</w:t>
      </w:r>
      <w:r w:rsidR="00646FC2">
        <w:rPr>
          <w:rFonts w:hint="eastAsia"/>
          <w:b/>
          <w:sz w:val="28"/>
          <w:szCs w:val="28"/>
        </w:rPr>
        <w:t>验收标准</w:t>
      </w:r>
      <w:r>
        <w:rPr>
          <w:rFonts w:hint="eastAsia"/>
          <w:b/>
          <w:sz w:val="28"/>
          <w:szCs w:val="28"/>
        </w:rPr>
        <w:t>及质保期</w:t>
      </w:r>
    </w:p>
    <w:p w:rsidR="00646FC2" w:rsidRDefault="00646FC2" w:rsidP="00497671">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（一）项目工期</w:t>
      </w:r>
    </w:p>
    <w:p w:rsidR="00497671" w:rsidRDefault="006567A6" w:rsidP="00497671">
      <w:pPr>
        <w:ind w:firstLineChars="200" w:firstLine="560"/>
        <w:rPr>
          <w:rFonts w:asciiTheme="minorEastAsia" w:eastAsiaTheme="minorEastAsia" w:hAnsiTheme="minorEastAsia"/>
          <w:sz w:val="28"/>
          <w:szCs w:val="28"/>
        </w:rPr>
      </w:pPr>
      <w:r w:rsidRPr="006567A6">
        <w:rPr>
          <w:rFonts w:asciiTheme="minorEastAsia" w:eastAsiaTheme="minorEastAsia" w:hAnsiTheme="minorEastAsia" w:hint="eastAsia"/>
          <w:sz w:val="28"/>
          <w:szCs w:val="28"/>
        </w:rPr>
        <w:t>本项目影响供冷的施工时间不多于</w:t>
      </w:r>
      <w:r w:rsidRPr="006567A6">
        <w:rPr>
          <w:rFonts w:asciiTheme="minorEastAsia" w:eastAsiaTheme="minorEastAsia" w:hAnsiTheme="minorEastAsia"/>
          <w:sz w:val="28"/>
          <w:szCs w:val="28"/>
        </w:rPr>
        <w:t>4</w:t>
      </w:r>
      <w:r w:rsidRPr="006567A6">
        <w:rPr>
          <w:rFonts w:asciiTheme="minorEastAsia" w:eastAsiaTheme="minorEastAsia" w:hAnsiTheme="minorEastAsia" w:hint="eastAsia"/>
          <w:sz w:val="28"/>
          <w:szCs w:val="28"/>
        </w:rPr>
        <w:t>个日历天，总工期不多于</w:t>
      </w:r>
      <w:r w:rsidRPr="006567A6">
        <w:rPr>
          <w:rFonts w:asciiTheme="minorEastAsia" w:eastAsiaTheme="minorEastAsia" w:hAnsiTheme="minorEastAsia"/>
          <w:sz w:val="28"/>
          <w:szCs w:val="28"/>
        </w:rPr>
        <w:t>10</w:t>
      </w:r>
      <w:r>
        <w:rPr>
          <w:rFonts w:asciiTheme="minorEastAsia" w:eastAsiaTheme="minorEastAsia" w:hAnsiTheme="minorEastAsia" w:hint="eastAsia"/>
          <w:sz w:val="28"/>
          <w:szCs w:val="28"/>
        </w:rPr>
        <w:t>个日历天</w:t>
      </w:r>
      <w:r w:rsidR="008A3D6E">
        <w:rPr>
          <w:rFonts w:asciiTheme="minorEastAsia" w:eastAsiaTheme="minorEastAsia" w:hAnsiTheme="minorEastAsia" w:hint="eastAsia"/>
          <w:sz w:val="28"/>
          <w:szCs w:val="28"/>
        </w:rPr>
        <w:t>，</w:t>
      </w:r>
      <w:r w:rsidRPr="006567A6">
        <w:rPr>
          <w:rFonts w:asciiTheme="minorEastAsia" w:eastAsiaTheme="minorEastAsia" w:hAnsiTheme="minorEastAsia"/>
          <w:sz w:val="28"/>
          <w:szCs w:val="28"/>
        </w:rPr>
        <w:t>具体开工时间</w:t>
      </w:r>
      <w:r w:rsidRPr="006567A6">
        <w:rPr>
          <w:rFonts w:asciiTheme="minorEastAsia" w:eastAsiaTheme="minorEastAsia" w:hAnsiTheme="minorEastAsia" w:hint="eastAsia"/>
          <w:sz w:val="28"/>
          <w:szCs w:val="28"/>
        </w:rPr>
        <w:t>待</w:t>
      </w:r>
      <w:r>
        <w:rPr>
          <w:rFonts w:asciiTheme="minorEastAsia" w:eastAsiaTheme="minorEastAsia" w:hAnsiTheme="minorEastAsia" w:hint="eastAsia"/>
          <w:sz w:val="28"/>
          <w:szCs w:val="28"/>
        </w:rPr>
        <w:t>采购方</w:t>
      </w:r>
      <w:r w:rsidRPr="006567A6">
        <w:rPr>
          <w:rFonts w:asciiTheme="minorEastAsia" w:eastAsiaTheme="minorEastAsia" w:hAnsiTheme="minorEastAsia" w:hint="eastAsia"/>
          <w:sz w:val="28"/>
          <w:szCs w:val="28"/>
        </w:rPr>
        <w:t>通知</w:t>
      </w:r>
      <w:r>
        <w:rPr>
          <w:rFonts w:asciiTheme="minorEastAsia" w:eastAsiaTheme="minorEastAsia" w:hAnsiTheme="minorEastAsia" w:hint="eastAsia"/>
          <w:sz w:val="28"/>
          <w:szCs w:val="28"/>
        </w:rPr>
        <w:t>，</w:t>
      </w:r>
      <w:r w:rsidR="00646FC2" w:rsidRPr="00646FC2">
        <w:rPr>
          <w:rFonts w:asciiTheme="minorEastAsia" w:eastAsiaTheme="minorEastAsia" w:hAnsiTheme="minorEastAsia" w:hint="eastAsia"/>
          <w:sz w:val="28"/>
          <w:szCs w:val="28"/>
        </w:rPr>
        <w:t>自</w:t>
      </w:r>
      <w:r w:rsidR="00AD4C1A">
        <w:rPr>
          <w:rFonts w:asciiTheme="minorEastAsia" w:eastAsiaTheme="minorEastAsia" w:hAnsiTheme="minorEastAsia" w:hint="eastAsia"/>
          <w:sz w:val="28"/>
          <w:szCs w:val="28"/>
        </w:rPr>
        <w:t>项目进场手续审批通过次日</w:t>
      </w:r>
      <w:r w:rsidR="00646FC2" w:rsidRPr="00646FC2">
        <w:rPr>
          <w:rFonts w:asciiTheme="minorEastAsia" w:eastAsiaTheme="minorEastAsia" w:hAnsiTheme="minorEastAsia" w:hint="eastAsia"/>
          <w:sz w:val="28"/>
          <w:szCs w:val="28"/>
        </w:rPr>
        <w:t>起算。</w:t>
      </w:r>
    </w:p>
    <w:p w:rsidR="00046233" w:rsidRDefault="00046233" w:rsidP="00497671">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（二）质量要求</w:t>
      </w:r>
    </w:p>
    <w:p w:rsidR="00046233" w:rsidRDefault="0052787E" w:rsidP="00046233">
      <w:pPr>
        <w:ind w:firstLineChars="200" w:firstLine="560"/>
        <w:rPr>
          <w:rFonts w:asciiTheme="minorEastAsia" w:eastAsiaTheme="minorEastAsia" w:hAnsiTheme="minorEastAsia"/>
          <w:sz w:val="28"/>
          <w:szCs w:val="28"/>
        </w:rPr>
      </w:pPr>
      <w:r w:rsidRPr="0052787E">
        <w:rPr>
          <w:rFonts w:asciiTheme="minorEastAsia" w:eastAsiaTheme="minorEastAsia" w:hAnsiTheme="minorEastAsia" w:hint="eastAsia"/>
          <w:sz w:val="28"/>
          <w:szCs w:val="28"/>
        </w:rPr>
        <w:t>板换器要求整体安装水平、牢固，板片压紧后外表面平整，板换器无内、外漏现象。保温棉与设备粘贴严密可靠，美观。</w:t>
      </w:r>
    </w:p>
    <w:p w:rsidR="00646FC2" w:rsidRDefault="00646FC2" w:rsidP="00497671">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sidR="004B26CB">
        <w:rPr>
          <w:rFonts w:asciiTheme="minorEastAsia" w:eastAsiaTheme="minorEastAsia" w:hAnsiTheme="minorEastAsia" w:hint="eastAsia"/>
          <w:sz w:val="28"/>
          <w:szCs w:val="28"/>
        </w:rPr>
        <w:t>二</w:t>
      </w:r>
      <w:r>
        <w:rPr>
          <w:rFonts w:asciiTheme="minorEastAsia" w:eastAsiaTheme="minorEastAsia" w:hAnsiTheme="minorEastAsia" w:hint="eastAsia"/>
          <w:sz w:val="28"/>
          <w:szCs w:val="28"/>
        </w:rPr>
        <w:t>）验收标准</w:t>
      </w:r>
    </w:p>
    <w:p w:rsidR="00646FC2" w:rsidRDefault="00205D19" w:rsidP="00694033">
      <w:pPr>
        <w:ind w:firstLineChars="200"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项目</w:t>
      </w:r>
      <w:r w:rsidR="009B745A" w:rsidRPr="009B745A">
        <w:rPr>
          <w:rFonts w:asciiTheme="minorEastAsia" w:eastAsiaTheme="minorEastAsia" w:hAnsiTheme="minorEastAsia" w:hint="eastAsia"/>
          <w:bCs/>
          <w:sz w:val="28"/>
          <w:szCs w:val="28"/>
        </w:rPr>
        <w:t>验收</w:t>
      </w:r>
      <w:r w:rsidR="00B62DD5">
        <w:rPr>
          <w:rFonts w:asciiTheme="minorEastAsia" w:eastAsiaTheme="minorEastAsia" w:hAnsiTheme="minorEastAsia" w:hint="eastAsia"/>
          <w:bCs/>
          <w:sz w:val="28"/>
          <w:szCs w:val="28"/>
        </w:rPr>
        <w:t>按</w:t>
      </w:r>
      <w:r w:rsidR="0052787E" w:rsidRPr="0052787E">
        <w:rPr>
          <w:rFonts w:asciiTheme="minorEastAsia" w:eastAsiaTheme="minorEastAsia" w:hAnsiTheme="minorEastAsia" w:hint="eastAsia"/>
          <w:bCs/>
          <w:sz w:val="28"/>
          <w:szCs w:val="28"/>
        </w:rPr>
        <w:t>《硫化橡胶或热塑性橡胶拉伸应力应变性能的测定》（GB/T528-2009），《硫化橡胶或热塑性橡胶撕裂强度的测定》（GB/T529-2008），《板式热交换器》（NB/T47004-2009）,《制冷设备、空气分离设备安装工程施工及验收规范》（GB500274-2010）</w:t>
      </w:r>
      <w:r w:rsidR="004B26CB" w:rsidRPr="004B26CB">
        <w:rPr>
          <w:rFonts w:asciiTheme="minorEastAsia" w:eastAsiaTheme="minorEastAsia" w:hAnsiTheme="minorEastAsia" w:hint="eastAsia"/>
          <w:bCs/>
          <w:sz w:val="28"/>
          <w:szCs w:val="28"/>
        </w:rPr>
        <w:t>及国家和行业相关的其他质量验收标准</w:t>
      </w:r>
      <w:r w:rsidR="008A3D6E">
        <w:rPr>
          <w:rFonts w:asciiTheme="minorEastAsia" w:eastAsiaTheme="minorEastAsia" w:hAnsiTheme="minorEastAsia" w:hint="eastAsia"/>
          <w:bCs/>
          <w:sz w:val="28"/>
          <w:szCs w:val="28"/>
        </w:rPr>
        <w:t>要求</w:t>
      </w:r>
      <w:r w:rsidR="009B745A" w:rsidRPr="009B745A">
        <w:rPr>
          <w:rFonts w:asciiTheme="minorEastAsia" w:eastAsiaTheme="minorEastAsia" w:hAnsiTheme="minorEastAsia" w:hint="eastAsia"/>
          <w:bCs/>
          <w:sz w:val="28"/>
          <w:szCs w:val="28"/>
        </w:rPr>
        <w:t>执行。</w:t>
      </w:r>
    </w:p>
    <w:p w:rsidR="00892318" w:rsidRPr="00892318" w:rsidRDefault="00892318" w:rsidP="00892318">
      <w:pPr>
        <w:ind w:firstLineChars="200"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w:t>
      </w:r>
      <w:r w:rsidR="004B26CB">
        <w:rPr>
          <w:rFonts w:asciiTheme="minorEastAsia" w:eastAsiaTheme="minorEastAsia" w:hAnsiTheme="minorEastAsia" w:hint="eastAsia"/>
          <w:bCs/>
          <w:sz w:val="28"/>
          <w:szCs w:val="28"/>
        </w:rPr>
        <w:t>三</w:t>
      </w:r>
      <w:r>
        <w:rPr>
          <w:rFonts w:asciiTheme="minorEastAsia" w:eastAsiaTheme="minorEastAsia" w:hAnsiTheme="minorEastAsia" w:hint="eastAsia"/>
          <w:bCs/>
          <w:sz w:val="28"/>
          <w:szCs w:val="28"/>
        </w:rPr>
        <w:t>）</w:t>
      </w:r>
      <w:r w:rsidRPr="00892318">
        <w:rPr>
          <w:rFonts w:asciiTheme="minorEastAsia" w:eastAsiaTheme="minorEastAsia" w:hAnsiTheme="minorEastAsia" w:hint="eastAsia"/>
          <w:bCs/>
          <w:sz w:val="28"/>
          <w:szCs w:val="28"/>
        </w:rPr>
        <w:t>质保期及质保期内需履行的特殊义务：质保期</w:t>
      </w:r>
      <w:r w:rsidR="0052787E">
        <w:rPr>
          <w:rFonts w:asciiTheme="minorEastAsia" w:eastAsiaTheme="minorEastAsia" w:hAnsiTheme="minorEastAsia"/>
          <w:bCs/>
          <w:sz w:val="28"/>
          <w:szCs w:val="28"/>
        </w:rPr>
        <w:t>2</w:t>
      </w:r>
      <w:r w:rsidRPr="00892318">
        <w:rPr>
          <w:rFonts w:asciiTheme="minorEastAsia" w:eastAsiaTheme="minorEastAsia" w:hAnsiTheme="minorEastAsia" w:hint="eastAsia"/>
          <w:bCs/>
          <w:sz w:val="28"/>
          <w:szCs w:val="28"/>
        </w:rPr>
        <w:t>年。</w:t>
      </w:r>
    </w:p>
    <w:p w:rsidR="00E47B59" w:rsidRDefault="00046233">
      <w:pPr>
        <w:ind w:firstLineChars="200" w:firstLine="562"/>
        <w:rPr>
          <w:b/>
          <w:sz w:val="28"/>
          <w:szCs w:val="28"/>
        </w:rPr>
      </w:pPr>
      <w:r>
        <w:rPr>
          <w:rFonts w:hint="eastAsia"/>
          <w:b/>
          <w:sz w:val="28"/>
          <w:szCs w:val="28"/>
        </w:rPr>
        <w:t>九</w:t>
      </w:r>
      <w:r w:rsidR="008160FF">
        <w:rPr>
          <w:rFonts w:hint="eastAsia"/>
          <w:b/>
          <w:sz w:val="28"/>
          <w:szCs w:val="28"/>
        </w:rPr>
        <w:t>、</w:t>
      </w:r>
      <w:r w:rsidR="006B2E51">
        <w:rPr>
          <w:rFonts w:hint="eastAsia"/>
          <w:b/>
          <w:sz w:val="28"/>
          <w:szCs w:val="28"/>
        </w:rPr>
        <w:t>工程费用及支付方式</w:t>
      </w:r>
    </w:p>
    <w:p w:rsidR="00E47B59" w:rsidRDefault="006B2E51" w:rsidP="00892318">
      <w:pPr>
        <w:ind w:firstLineChars="200" w:firstLine="560"/>
        <w:rPr>
          <w:sz w:val="28"/>
          <w:szCs w:val="28"/>
        </w:rPr>
      </w:pPr>
      <w:r>
        <w:rPr>
          <w:rFonts w:hint="eastAsia"/>
          <w:sz w:val="28"/>
          <w:szCs w:val="28"/>
        </w:rPr>
        <w:t>（一）</w:t>
      </w:r>
      <w:r w:rsidR="00892318" w:rsidRPr="00892318">
        <w:rPr>
          <w:rFonts w:hint="eastAsia"/>
          <w:sz w:val="28"/>
          <w:szCs w:val="28"/>
        </w:rPr>
        <w:t>本工程采用</w:t>
      </w:r>
      <w:r w:rsidR="00892318" w:rsidRPr="00892318">
        <w:rPr>
          <w:sz w:val="28"/>
          <w:szCs w:val="28"/>
        </w:rPr>
        <w:t>综合单价</w:t>
      </w:r>
      <w:r w:rsidR="00892318" w:rsidRPr="00892318">
        <w:rPr>
          <w:bCs/>
          <w:sz w:val="28"/>
          <w:szCs w:val="28"/>
        </w:rPr>
        <w:t>包干</w:t>
      </w:r>
      <w:r w:rsidR="00892318" w:rsidRPr="00892318">
        <w:rPr>
          <w:sz w:val="28"/>
          <w:szCs w:val="28"/>
        </w:rPr>
        <w:t>，</w:t>
      </w:r>
      <w:r w:rsidR="00892318" w:rsidRPr="00892318">
        <w:rPr>
          <w:rFonts w:hint="eastAsia"/>
          <w:sz w:val="28"/>
          <w:szCs w:val="28"/>
        </w:rPr>
        <w:t>包工、包料、包工期、包质量、包安全、包安全文明施工、包验收、包调试、包结算、包资料整理、包综合治理等完成本项目的全部费用，</w:t>
      </w:r>
      <w:r w:rsidR="00892318" w:rsidRPr="00892318">
        <w:rPr>
          <w:sz w:val="28"/>
          <w:szCs w:val="28"/>
        </w:rPr>
        <w:t>工作全部完工后由双方进行工程量的核实和验收，以实际工程量进行结算。</w:t>
      </w:r>
    </w:p>
    <w:p w:rsidR="00892318" w:rsidRDefault="00892318" w:rsidP="00892318">
      <w:pPr>
        <w:ind w:firstLineChars="200" w:firstLine="560"/>
        <w:rPr>
          <w:rFonts w:ascii="宋体" w:hAnsi="宋体" w:cs="Arial"/>
          <w:color w:val="000000"/>
          <w:sz w:val="28"/>
          <w:szCs w:val="28"/>
        </w:rPr>
      </w:pPr>
      <w:r>
        <w:rPr>
          <w:rFonts w:hint="eastAsia"/>
          <w:sz w:val="28"/>
          <w:szCs w:val="28"/>
        </w:rPr>
        <w:t>（二）</w:t>
      </w:r>
      <w:r w:rsidRPr="00892318">
        <w:rPr>
          <w:rFonts w:hint="eastAsia"/>
          <w:sz w:val="28"/>
          <w:szCs w:val="28"/>
        </w:rPr>
        <w:t>本项目的综合单价</w:t>
      </w:r>
      <w:r w:rsidRPr="00892318">
        <w:rPr>
          <w:sz w:val="28"/>
          <w:szCs w:val="28"/>
        </w:rPr>
        <w:t>包含</w:t>
      </w:r>
      <w:r w:rsidRPr="00892318">
        <w:rPr>
          <w:rFonts w:hint="eastAsia"/>
          <w:sz w:val="28"/>
          <w:szCs w:val="28"/>
        </w:rPr>
        <w:t>投标人按施工现场现状及施工</w:t>
      </w:r>
      <w:r w:rsidR="007423DA">
        <w:rPr>
          <w:rFonts w:hint="eastAsia"/>
          <w:sz w:val="28"/>
          <w:szCs w:val="28"/>
        </w:rPr>
        <w:t>环境</w:t>
      </w:r>
      <w:r w:rsidRPr="00892318">
        <w:rPr>
          <w:rFonts w:hint="eastAsia"/>
          <w:sz w:val="28"/>
          <w:szCs w:val="28"/>
        </w:rPr>
        <w:t>根据采购人要求</w:t>
      </w:r>
      <w:r w:rsidRPr="00892318">
        <w:rPr>
          <w:sz w:val="28"/>
          <w:szCs w:val="28"/>
        </w:rPr>
        <w:t>完成项</w:t>
      </w:r>
      <w:r w:rsidRPr="00892318">
        <w:rPr>
          <w:rFonts w:hint="eastAsia"/>
          <w:sz w:val="28"/>
          <w:szCs w:val="28"/>
        </w:rPr>
        <w:t>目</w:t>
      </w:r>
      <w:r w:rsidRPr="00892318">
        <w:rPr>
          <w:sz w:val="28"/>
          <w:szCs w:val="28"/>
        </w:rPr>
        <w:t>工作所需的全部人工、材料、工具、机具、</w:t>
      </w:r>
      <w:r w:rsidRPr="00892318">
        <w:rPr>
          <w:rFonts w:hint="eastAsia"/>
          <w:sz w:val="28"/>
          <w:szCs w:val="28"/>
        </w:rPr>
        <w:t>利润、风</w:t>
      </w:r>
      <w:r w:rsidRPr="00892318">
        <w:rPr>
          <w:rFonts w:hint="eastAsia"/>
          <w:sz w:val="28"/>
          <w:szCs w:val="28"/>
        </w:rPr>
        <w:lastRenderedPageBreak/>
        <w:t>险等费用</w:t>
      </w:r>
      <w:r w:rsidRPr="00892318">
        <w:rPr>
          <w:sz w:val="28"/>
          <w:szCs w:val="28"/>
        </w:rPr>
        <w:t>。</w:t>
      </w:r>
      <w:r w:rsidRPr="00892318">
        <w:rPr>
          <w:rFonts w:hint="eastAsia"/>
          <w:sz w:val="28"/>
          <w:szCs w:val="28"/>
        </w:rPr>
        <w:t>综合总报价应包含</w:t>
      </w:r>
      <w:r w:rsidRPr="00892318">
        <w:rPr>
          <w:sz w:val="28"/>
          <w:szCs w:val="28"/>
        </w:rPr>
        <w:t>相关措施费用及税费</w:t>
      </w:r>
      <w:r w:rsidRPr="00892318">
        <w:rPr>
          <w:rFonts w:hint="eastAsia"/>
          <w:sz w:val="28"/>
          <w:szCs w:val="28"/>
        </w:rPr>
        <w:t>等费用、合同实施过程中应预见和不可预见费用等等。</w:t>
      </w:r>
    </w:p>
    <w:p w:rsidR="00167F5B" w:rsidRPr="00167F5B" w:rsidRDefault="00265945" w:rsidP="00167F5B">
      <w:pPr>
        <w:ind w:firstLineChars="200" w:firstLine="560"/>
        <w:rPr>
          <w:rFonts w:ascii="宋体" w:hAnsi="宋体" w:cs="Arial"/>
          <w:color w:val="000000"/>
          <w:sz w:val="28"/>
          <w:szCs w:val="28"/>
        </w:rPr>
      </w:pPr>
      <w:r>
        <w:rPr>
          <w:rFonts w:ascii="宋体" w:hAnsi="宋体" w:cs="Arial" w:hint="eastAsia"/>
          <w:color w:val="000000"/>
          <w:sz w:val="28"/>
          <w:szCs w:val="28"/>
        </w:rPr>
        <w:t>（三）</w:t>
      </w:r>
      <w:r w:rsidR="00167F5B" w:rsidRPr="00167F5B">
        <w:rPr>
          <w:rFonts w:ascii="宋体" w:hAnsi="宋体" w:cs="Arial" w:hint="eastAsia"/>
          <w:color w:val="000000"/>
          <w:sz w:val="28"/>
          <w:szCs w:val="28"/>
        </w:rPr>
        <w:t>合同付款</w:t>
      </w:r>
      <w:r w:rsidR="0052787E">
        <w:rPr>
          <w:rFonts w:ascii="宋体" w:hAnsi="宋体" w:cs="Arial" w:hint="eastAsia"/>
          <w:color w:val="000000"/>
          <w:sz w:val="28"/>
          <w:szCs w:val="28"/>
        </w:rPr>
        <w:t>方式</w:t>
      </w:r>
      <w:r w:rsidR="00167F5B" w:rsidRPr="00167F5B">
        <w:rPr>
          <w:rFonts w:ascii="宋体" w:hAnsi="宋体" w:cs="Arial" w:hint="eastAsia"/>
          <w:color w:val="000000"/>
          <w:sz w:val="28"/>
          <w:szCs w:val="28"/>
        </w:rPr>
        <w:t>：</w:t>
      </w:r>
    </w:p>
    <w:p w:rsidR="00167F5B" w:rsidRPr="00167F5B" w:rsidRDefault="0052787E" w:rsidP="00167F5B">
      <w:pPr>
        <w:ind w:firstLineChars="200" w:firstLine="560"/>
        <w:rPr>
          <w:rFonts w:ascii="宋体" w:hAnsi="宋体" w:cs="Arial"/>
          <w:color w:val="000000"/>
          <w:sz w:val="28"/>
          <w:szCs w:val="28"/>
        </w:rPr>
      </w:pPr>
      <w:r>
        <w:rPr>
          <w:rFonts w:ascii="宋体" w:hAnsi="宋体" w:cs="Arial"/>
          <w:color w:val="000000"/>
          <w:sz w:val="28"/>
          <w:szCs w:val="28"/>
        </w:rPr>
        <w:t>1</w:t>
      </w:r>
      <w:r w:rsidR="00167F5B" w:rsidRPr="00167F5B">
        <w:rPr>
          <w:rFonts w:ascii="宋体" w:hAnsi="宋体" w:cs="Arial"/>
          <w:color w:val="000000"/>
          <w:sz w:val="28"/>
          <w:szCs w:val="28"/>
        </w:rPr>
        <w:t>、项目全部完工并竣工验收合格并按甲方要求</w:t>
      </w:r>
      <w:r w:rsidR="00167F5B" w:rsidRPr="00167F5B">
        <w:rPr>
          <w:rFonts w:ascii="宋体" w:hAnsi="宋体" w:cs="Arial" w:hint="eastAsia"/>
          <w:color w:val="000000"/>
          <w:sz w:val="28"/>
          <w:szCs w:val="28"/>
        </w:rPr>
        <w:t>完成合同结算手续后，甲方收到乙方请款资料后</w:t>
      </w:r>
      <w:r w:rsidR="00167F5B" w:rsidRPr="00167F5B">
        <w:rPr>
          <w:rFonts w:ascii="宋体" w:hAnsi="宋体" w:cs="Arial"/>
          <w:color w:val="000000"/>
          <w:sz w:val="28"/>
          <w:szCs w:val="28"/>
        </w:rPr>
        <w:t>15</w:t>
      </w:r>
      <w:r w:rsidR="00167F5B" w:rsidRPr="00167F5B">
        <w:rPr>
          <w:rFonts w:ascii="宋体" w:hAnsi="宋体" w:cs="Arial" w:hint="eastAsia"/>
          <w:color w:val="000000"/>
          <w:sz w:val="28"/>
          <w:szCs w:val="28"/>
        </w:rPr>
        <w:t>个工作日内支付工程款至合同结算总造价的</w:t>
      </w:r>
      <w:r w:rsidR="00167F5B" w:rsidRPr="00167F5B">
        <w:rPr>
          <w:rFonts w:ascii="宋体" w:hAnsi="宋体" w:cs="Arial"/>
          <w:color w:val="000000"/>
          <w:sz w:val="28"/>
          <w:szCs w:val="28"/>
        </w:rPr>
        <w:t>95%。</w:t>
      </w:r>
    </w:p>
    <w:p w:rsidR="00167F5B" w:rsidRPr="00167F5B" w:rsidRDefault="0052787E" w:rsidP="00167F5B">
      <w:pPr>
        <w:ind w:firstLineChars="200" w:firstLine="560"/>
        <w:rPr>
          <w:rFonts w:ascii="宋体" w:hAnsi="宋体" w:cs="Arial"/>
          <w:color w:val="000000"/>
          <w:sz w:val="28"/>
          <w:szCs w:val="28"/>
        </w:rPr>
      </w:pPr>
      <w:r>
        <w:rPr>
          <w:rFonts w:ascii="宋体" w:hAnsi="宋体" w:cs="Arial"/>
          <w:color w:val="000000"/>
          <w:sz w:val="28"/>
          <w:szCs w:val="28"/>
        </w:rPr>
        <w:t>2</w:t>
      </w:r>
      <w:r w:rsidR="00167F5B" w:rsidRPr="00167F5B">
        <w:rPr>
          <w:rFonts w:ascii="宋体" w:hAnsi="宋体" w:cs="Arial"/>
          <w:color w:val="000000"/>
          <w:sz w:val="28"/>
          <w:szCs w:val="28"/>
        </w:rPr>
        <w:t>、</w:t>
      </w:r>
      <w:r w:rsidR="00167F5B" w:rsidRPr="00167F5B">
        <w:rPr>
          <w:rFonts w:ascii="宋体" w:hAnsi="宋体" w:cs="Arial" w:hint="eastAsia"/>
          <w:color w:val="000000"/>
          <w:sz w:val="28"/>
          <w:szCs w:val="28"/>
        </w:rPr>
        <w:t>质保期期满且乙方</w:t>
      </w:r>
      <w:r w:rsidR="00167F5B" w:rsidRPr="00167F5B">
        <w:rPr>
          <w:rFonts w:ascii="宋体" w:hAnsi="宋体" w:cs="Arial"/>
          <w:color w:val="000000"/>
          <w:sz w:val="28"/>
          <w:szCs w:val="28"/>
        </w:rPr>
        <w:t>质保期义务</w:t>
      </w:r>
      <w:r w:rsidR="00167F5B" w:rsidRPr="00167F5B">
        <w:rPr>
          <w:rFonts w:ascii="宋体" w:hAnsi="宋体" w:cs="Arial" w:hint="eastAsia"/>
          <w:color w:val="000000"/>
          <w:sz w:val="28"/>
          <w:szCs w:val="28"/>
        </w:rPr>
        <w:t>按要求</w:t>
      </w:r>
      <w:r w:rsidR="00167F5B" w:rsidRPr="00167F5B">
        <w:rPr>
          <w:rFonts w:ascii="宋体" w:hAnsi="宋体" w:cs="Arial"/>
          <w:color w:val="000000"/>
          <w:sz w:val="28"/>
          <w:szCs w:val="28"/>
        </w:rPr>
        <w:t>履行完毕后</w:t>
      </w:r>
      <w:r w:rsidR="00167F5B" w:rsidRPr="00167F5B">
        <w:rPr>
          <w:rFonts w:ascii="宋体" w:hAnsi="宋体" w:cs="Arial" w:hint="eastAsia"/>
          <w:color w:val="000000"/>
          <w:sz w:val="28"/>
          <w:szCs w:val="28"/>
        </w:rPr>
        <w:t>，甲方收到乙方请款资料后</w:t>
      </w:r>
      <w:r w:rsidR="00167F5B" w:rsidRPr="00167F5B">
        <w:rPr>
          <w:rFonts w:ascii="宋体" w:hAnsi="宋体" w:cs="Arial"/>
          <w:color w:val="000000"/>
          <w:sz w:val="28"/>
          <w:szCs w:val="28"/>
        </w:rPr>
        <w:t>15</w:t>
      </w:r>
      <w:r w:rsidR="00167F5B" w:rsidRPr="00167F5B">
        <w:rPr>
          <w:rFonts w:ascii="宋体" w:hAnsi="宋体" w:cs="Arial" w:hint="eastAsia"/>
          <w:color w:val="000000"/>
          <w:sz w:val="28"/>
          <w:szCs w:val="28"/>
        </w:rPr>
        <w:t>个工作日内</w:t>
      </w:r>
      <w:r w:rsidR="00167F5B" w:rsidRPr="00167F5B">
        <w:rPr>
          <w:rFonts w:ascii="宋体" w:hAnsi="宋体" w:cs="Arial"/>
          <w:color w:val="000000"/>
          <w:sz w:val="28"/>
          <w:szCs w:val="28"/>
        </w:rPr>
        <w:t>付清余款</w:t>
      </w:r>
      <w:r w:rsidR="00167F5B" w:rsidRPr="00167F5B">
        <w:rPr>
          <w:rFonts w:ascii="宋体" w:hAnsi="宋体" w:cs="Arial" w:hint="eastAsia"/>
          <w:color w:val="000000"/>
          <w:sz w:val="28"/>
          <w:szCs w:val="28"/>
        </w:rPr>
        <w:t>（不计利息）</w:t>
      </w:r>
      <w:r w:rsidR="00167F5B" w:rsidRPr="00167F5B">
        <w:rPr>
          <w:rFonts w:ascii="宋体" w:hAnsi="宋体" w:cs="Arial"/>
          <w:color w:val="000000"/>
          <w:sz w:val="28"/>
          <w:szCs w:val="28"/>
        </w:rPr>
        <w:t>。</w:t>
      </w:r>
    </w:p>
    <w:p w:rsidR="00E47B59" w:rsidRDefault="0052787E" w:rsidP="00167F5B">
      <w:pPr>
        <w:ind w:firstLineChars="200" w:firstLine="560"/>
        <w:rPr>
          <w:rFonts w:ascii="宋体" w:hAnsi="宋体" w:cs="Arial"/>
          <w:color w:val="000000"/>
          <w:sz w:val="28"/>
          <w:szCs w:val="28"/>
          <w:highlight w:val="yellow"/>
        </w:rPr>
      </w:pPr>
      <w:r>
        <w:rPr>
          <w:rFonts w:ascii="宋体" w:hAnsi="宋体" w:cs="Arial"/>
          <w:color w:val="000000"/>
          <w:sz w:val="28"/>
          <w:szCs w:val="28"/>
        </w:rPr>
        <w:t>3</w:t>
      </w:r>
      <w:r w:rsidR="00167F5B" w:rsidRPr="00167F5B">
        <w:rPr>
          <w:rFonts w:ascii="宋体" w:hAnsi="宋体" w:cs="Arial" w:hint="eastAsia"/>
          <w:color w:val="000000"/>
          <w:sz w:val="28"/>
          <w:szCs w:val="28"/>
        </w:rPr>
        <w:t>、每次付款前乙方开具符合国家税务规定的等额合格的增值税专用发票给甲方。乙方晚于付款期限提供的，甲方付款期限相应顺延。</w:t>
      </w:r>
    </w:p>
    <w:p w:rsidR="00E47B59" w:rsidRDefault="00046233">
      <w:pPr>
        <w:ind w:firstLineChars="200" w:firstLine="562"/>
        <w:rPr>
          <w:b/>
          <w:sz w:val="28"/>
          <w:szCs w:val="28"/>
        </w:rPr>
      </w:pPr>
      <w:r>
        <w:rPr>
          <w:rFonts w:hint="eastAsia"/>
          <w:b/>
          <w:sz w:val="28"/>
          <w:szCs w:val="28"/>
        </w:rPr>
        <w:t>十</w:t>
      </w:r>
      <w:r w:rsidR="006B2E51">
        <w:rPr>
          <w:rFonts w:hint="eastAsia"/>
          <w:b/>
          <w:sz w:val="28"/>
          <w:szCs w:val="28"/>
        </w:rPr>
        <w:t>、投标文件</w:t>
      </w:r>
    </w:p>
    <w:p w:rsidR="00E47B59" w:rsidRDefault="006B2E51">
      <w:pPr>
        <w:ind w:firstLineChars="200" w:firstLine="560"/>
        <w:rPr>
          <w:sz w:val="28"/>
          <w:szCs w:val="28"/>
        </w:rPr>
      </w:pPr>
      <w:r>
        <w:rPr>
          <w:rFonts w:hint="eastAsia"/>
          <w:sz w:val="28"/>
          <w:szCs w:val="28"/>
        </w:rPr>
        <w:t>根据甲方要求的投标文件格式，进行密封报价（盖章）。投标文件应包含以下内容：</w:t>
      </w:r>
    </w:p>
    <w:p w:rsidR="00E47B59" w:rsidRDefault="006B2E51">
      <w:pPr>
        <w:ind w:firstLineChars="200" w:firstLine="560"/>
        <w:rPr>
          <w:sz w:val="28"/>
          <w:szCs w:val="28"/>
        </w:rPr>
      </w:pPr>
      <w:r>
        <w:rPr>
          <w:rFonts w:hint="eastAsia"/>
          <w:sz w:val="28"/>
          <w:szCs w:val="28"/>
        </w:rPr>
        <w:t>（一）商务部分（提供复印件，并加盖公章）</w:t>
      </w:r>
    </w:p>
    <w:p w:rsidR="00E47B59" w:rsidRDefault="006B2E51" w:rsidP="00B25BB6">
      <w:pPr>
        <w:numPr>
          <w:ilvl w:val="0"/>
          <w:numId w:val="1"/>
        </w:numPr>
        <w:ind w:left="0" w:firstLineChars="200" w:firstLine="560"/>
        <w:rPr>
          <w:rFonts w:ascii="宋体" w:hAnsi="宋体"/>
          <w:sz w:val="28"/>
          <w:szCs w:val="28"/>
        </w:rPr>
      </w:pPr>
      <w:r>
        <w:rPr>
          <w:rFonts w:ascii="宋体" w:hAnsi="宋体" w:hint="eastAsia"/>
          <w:sz w:val="28"/>
          <w:szCs w:val="28"/>
        </w:rPr>
        <w:t>有效的企业工商营业执照、企业法人组织机构代码证书、税务登记证书（或三证合一）；</w:t>
      </w:r>
    </w:p>
    <w:p w:rsidR="00E47B59" w:rsidRDefault="006B2E51" w:rsidP="00B25BB6">
      <w:pPr>
        <w:numPr>
          <w:ilvl w:val="0"/>
          <w:numId w:val="1"/>
        </w:numPr>
        <w:ind w:left="0" w:firstLineChars="200" w:firstLine="560"/>
        <w:rPr>
          <w:rFonts w:ascii="宋体" w:hAnsi="宋体"/>
          <w:sz w:val="28"/>
          <w:szCs w:val="28"/>
        </w:rPr>
      </w:pPr>
      <w:r>
        <w:rPr>
          <w:rFonts w:ascii="宋体" w:hAnsi="宋体" w:hint="eastAsia"/>
          <w:sz w:val="28"/>
          <w:szCs w:val="28"/>
        </w:rPr>
        <w:t>供应商调查表（格式见附件2）</w:t>
      </w:r>
    </w:p>
    <w:p w:rsidR="00E47B59" w:rsidRDefault="006B2E51" w:rsidP="00B25BB6">
      <w:pPr>
        <w:numPr>
          <w:ilvl w:val="0"/>
          <w:numId w:val="1"/>
        </w:numPr>
        <w:ind w:left="0" w:firstLineChars="200" w:firstLine="560"/>
        <w:rPr>
          <w:rFonts w:ascii="宋体" w:hAnsi="宋体"/>
          <w:sz w:val="28"/>
          <w:szCs w:val="28"/>
        </w:rPr>
      </w:pPr>
      <w:r>
        <w:rPr>
          <w:rFonts w:ascii="宋体" w:hAnsi="宋体" w:hint="eastAsia"/>
          <w:sz w:val="28"/>
          <w:szCs w:val="28"/>
        </w:rPr>
        <w:t>法定代表人证明书、法定代表人授权委托书原件（格式见附件3和附件4）；</w:t>
      </w:r>
    </w:p>
    <w:p w:rsidR="00E47B59" w:rsidRDefault="006B2E51" w:rsidP="00B25BB6">
      <w:pPr>
        <w:numPr>
          <w:ilvl w:val="0"/>
          <w:numId w:val="1"/>
        </w:numPr>
        <w:ind w:left="0" w:firstLineChars="200" w:firstLine="560"/>
        <w:rPr>
          <w:rFonts w:ascii="宋体" w:hAnsi="宋体"/>
          <w:sz w:val="28"/>
          <w:szCs w:val="28"/>
        </w:rPr>
      </w:pPr>
      <w:r>
        <w:rPr>
          <w:rFonts w:ascii="宋体" w:hAnsi="宋体" w:cs="Arial" w:hint="eastAsia"/>
          <w:color w:val="000000"/>
          <w:sz w:val="28"/>
          <w:szCs w:val="28"/>
        </w:rPr>
        <w:t>有效的资质证书和安全生产许可证；</w:t>
      </w:r>
    </w:p>
    <w:p w:rsidR="00E47B59" w:rsidRDefault="006B2E51" w:rsidP="00B25BB6">
      <w:pPr>
        <w:numPr>
          <w:ilvl w:val="0"/>
          <w:numId w:val="1"/>
        </w:numPr>
        <w:ind w:left="0" w:firstLineChars="200" w:firstLine="560"/>
        <w:rPr>
          <w:rFonts w:ascii="宋体" w:hAnsi="宋体"/>
          <w:sz w:val="28"/>
          <w:szCs w:val="28"/>
        </w:rPr>
      </w:pPr>
      <w:r>
        <w:rPr>
          <w:rFonts w:ascii="宋体" w:hAnsi="宋体" w:hint="eastAsia"/>
          <w:sz w:val="28"/>
          <w:szCs w:val="28"/>
        </w:rPr>
        <w:t>本工程拟派项目负责人简历表</w:t>
      </w:r>
      <w:r>
        <w:rPr>
          <w:rFonts w:ascii="宋体" w:hAnsi="宋体"/>
          <w:sz w:val="28"/>
          <w:szCs w:val="28"/>
        </w:rPr>
        <w:t>（包括姓名、部门和职务、</w:t>
      </w:r>
      <w:r>
        <w:rPr>
          <w:rFonts w:ascii="宋体" w:hAnsi="宋体" w:hint="eastAsia"/>
          <w:sz w:val="28"/>
          <w:szCs w:val="28"/>
        </w:rPr>
        <w:t>所学专业和</w:t>
      </w:r>
      <w:r>
        <w:rPr>
          <w:rFonts w:ascii="宋体" w:hAnsi="宋体"/>
          <w:sz w:val="28"/>
          <w:szCs w:val="28"/>
        </w:rPr>
        <w:t>毕业</w:t>
      </w:r>
      <w:r>
        <w:rPr>
          <w:rFonts w:ascii="宋体" w:hAnsi="宋体" w:hint="eastAsia"/>
          <w:sz w:val="28"/>
          <w:szCs w:val="28"/>
        </w:rPr>
        <w:t>院校名称及毕业</w:t>
      </w:r>
      <w:r>
        <w:rPr>
          <w:rFonts w:ascii="宋体" w:hAnsi="宋体"/>
          <w:sz w:val="28"/>
          <w:szCs w:val="28"/>
        </w:rPr>
        <w:t>时间、主要资历、经验及承担过的</w:t>
      </w:r>
      <w:r>
        <w:rPr>
          <w:rFonts w:ascii="宋体" w:hAnsi="宋体" w:hint="eastAsia"/>
          <w:sz w:val="28"/>
          <w:szCs w:val="28"/>
        </w:rPr>
        <w:t>类似</w:t>
      </w:r>
      <w:r>
        <w:rPr>
          <w:rFonts w:ascii="宋体" w:hAnsi="宋体"/>
          <w:sz w:val="28"/>
          <w:szCs w:val="28"/>
        </w:rPr>
        <w:t>项目</w:t>
      </w:r>
      <w:r>
        <w:rPr>
          <w:rFonts w:ascii="宋体" w:hAnsi="宋体" w:hint="eastAsia"/>
          <w:sz w:val="28"/>
          <w:szCs w:val="28"/>
        </w:rPr>
        <w:t>，</w:t>
      </w:r>
      <w:r>
        <w:rPr>
          <w:rFonts w:ascii="宋体" w:hAnsi="宋体"/>
          <w:sz w:val="28"/>
          <w:szCs w:val="28"/>
        </w:rPr>
        <w:t>获得认证资质证书</w:t>
      </w:r>
      <w:r>
        <w:rPr>
          <w:rFonts w:ascii="宋体" w:hAnsi="宋体" w:hint="eastAsia"/>
          <w:sz w:val="28"/>
          <w:szCs w:val="28"/>
        </w:rPr>
        <w:t>及复印件</w:t>
      </w:r>
      <w:r>
        <w:rPr>
          <w:rFonts w:ascii="宋体" w:hAnsi="宋体"/>
          <w:sz w:val="28"/>
          <w:szCs w:val="28"/>
        </w:rPr>
        <w:t>）</w:t>
      </w:r>
      <w:r>
        <w:rPr>
          <w:rFonts w:ascii="宋体" w:hAnsi="宋体" w:hint="eastAsia"/>
          <w:sz w:val="28"/>
          <w:szCs w:val="28"/>
        </w:rPr>
        <w:t>；</w:t>
      </w:r>
    </w:p>
    <w:p w:rsidR="00E47B59" w:rsidRDefault="003C0DBE" w:rsidP="00B25BB6">
      <w:pPr>
        <w:numPr>
          <w:ilvl w:val="0"/>
          <w:numId w:val="1"/>
        </w:numPr>
        <w:ind w:left="0" w:firstLineChars="200" w:firstLine="560"/>
        <w:rPr>
          <w:rFonts w:ascii="宋体" w:hAnsi="宋体"/>
          <w:sz w:val="28"/>
          <w:szCs w:val="28"/>
        </w:rPr>
      </w:pPr>
      <w:r w:rsidRPr="003C0DBE">
        <w:rPr>
          <w:rFonts w:ascii="宋体" w:hAnsi="宋体" w:hint="eastAsia"/>
          <w:sz w:val="28"/>
          <w:szCs w:val="28"/>
        </w:rPr>
        <w:lastRenderedPageBreak/>
        <w:t>生产板换器设备的</w:t>
      </w:r>
      <w:r>
        <w:rPr>
          <w:rFonts w:ascii="宋体" w:hAnsi="宋体" w:hint="eastAsia"/>
          <w:sz w:val="28"/>
          <w:szCs w:val="28"/>
        </w:rPr>
        <w:t>相关资料</w:t>
      </w:r>
      <w:r w:rsidRPr="003C0DBE">
        <w:rPr>
          <w:rFonts w:ascii="宋体" w:hAnsi="宋体" w:hint="eastAsia"/>
          <w:sz w:val="28"/>
          <w:szCs w:val="28"/>
        </w:rPr>
        <w:t>及近3年内(201</w:t>
      </w:r>
      <w:r w:rsidRPr="003C0DBE">
        <w:rPr>
          <w:rFonts w:ascii="宋体" w:hAnsi="宋体"/>
          <w:sz w:val="28"/>
          <w:szCs w:val="28"/>
        </w:rPr>
        <w:t>8</w:t>
      </w:r>
      <w:r w:rsidRPr="003C0DBE">
        <w:rPr>
          <w:rFonts w:ascii="宋体" w:hAnsi="宋体" w:hint="eastAsia"/>
          <w:sz w:val="28"/>
          <w:szCs w:val="28"/>
        </w:rPr>
        <w:t>年1月1日至今)完成过质量合格的解体拆除和安装板换器设备项目业绩（需提供合同等相关证明材料复印件）</w:t>
      </w:r>
      <w:r w:rsidR="006B2E51">
        <w:rPr>
          <w:rFonts w:hint="eastAsia"/>
          <w:sz w:val="28"/>
          <w:szCs w:val="28"/>
        </w:rPr>
        <w:t>；</w:t>
      </w:r>
    </w:p>
    <w:p w:rsidR="00E47B59" w:rsidRDefault="006B2E51" w:rsidP="00B25BB6">
      <w:pPr>
        <w:numPr>
          <w:ilvl w:val="0"/>
          <w:numId w:val="1"/>
        </w:numPr>
        <w:ind w:left="0" w:firstLineChars="200" w:firstLine="560"/>
        <w:rPr>
          <w:sz w:val="28"/>
          <w:szCs w:val="28"/>
        </w:rPr>
      </w:pPr>
      <w:r>
        <w:rPr>
          <w:rFonts w:ascii="宋体" w:hAnsi="宋体" w:hint="eastAsia"/>
          <w:sz w:val="28"/>
          <w:szCs w:val="28"/>
        </w:rPr>
        <w:t>投标人</w:t>
      </w:r>
      <w:r>
        <w:rPr>
          <w:rFonts w:ascii="宋体" w:hAnsi="宋体" w:cs="Arial" w:hint="eastAsia"/>
          <w:color w:val="000000"/>
          <w:sz w:val="28"/>
          <w:szCs w:val="28"/>
        </w:rPr>
        <w:t>认为有必要的其他资质等材料复印件。</w:t>
      </w:r>
    </w:p>
    <w:p w:rsidR="00E47B59" w:rsidRDefault="006B2E51">
      <w:pPr>
        <w:ind w:firstLineChars="200" w:firstLine="560"/>
        <w:rPr>
          <w:sz w:val="28"/>
          <w:szCs w:val="28"/>
        </w:rPr>
      </w:pPr>
      <w:r>
        <w:rPr>
          <w:rFonts w:hint="eastAsia"/>
          <w:sz w:val="28"/>
          <w:szCs w:val="28"/>
        </w:rPr>
        <w:t>（二）技术部分（格式自定，加盖公章）</w:t>
      </w:r>
    </w:p>
    <w:p w:rsidR="00E47B59" w:rsidRDefault="006B2E51">
      <w:pPr>
        <w:ind w:firstLineChars="200" w:firstLine="560"/>
        <w:rPr>
          <w:sz w:val="28"/>
          <w:szCs w:val="28"/>
        </w:rPr>
      </w:pPr>
      <w:r>
        <w:rPr>
          <w:rFonts w:hint="eastAsia"/>
          <w:sz w:val="28"/>
          <w:szCs w:val="28"/>
        </w:rPr>
        <w:t>施工方案：</w:t>
      </w:r>
      <w:r>
        <w:rPr>
          <w:rFonts w:hint="eastAsia"/>
          <w:b/>
          <w:sz w:val="28"/>
          <w:szCs w:val="28"/>
        </w:rPr>
        <w:t>施工单位应充分了解现场条件，并针对本项目制定切实可行的</w:t>
      </w:r>
      <w:r>
        <w:rPr>
          <w:rFonts w:hint="eastAsia"/>
          <w:b/>
          <w:sz w:val="28"/>
          <w:szCs w:val="28"/>
          <w:u w:val="double"/>
        </w:rPr>
        <w:t>施工方案</w:t>
      </w:r>
      <w:r>
        <w:rPr>
          <w:rFonts w:hint="eastAsia"/>
          <w:sz w:val="28"/>
          <w:szCs w:val="28"/>
        </w:rPr>
        <w:t>，包括但不限于：</w:t>
      </w:r>
    </w:p>
    <w:p w:rsidR="00E47B59" w:rsidRDefault="006B2E51" w:rsidP="00B25BB6">
      <w:pPr>
        <w:widowControl/>
        <w:numPr>
          <w:ilvl w:val="0"/>
          <w:numId w:val="2"/>
        </w:numPr>
        <w:ind w:left="0" w:firstLineChars="200" w:firstLine="560"/>
        <w:rPr>
          <w:rFonts w:ascii="宋体" w:hAnsi="宋体" w:cs="Arial"/>
          <w:color w:val="000000"/>
          <w:sz w:val="28"/>
          <w:szCs w:val="28"/>
        </w:rPr>
      </w:pPr>
      <w:r>
        <w:rPr>
          <w:rFonts w:ascii="宋体" w:hAnsi="宋体" w:cs="Arial" w:hint="eastAsia"/>
          <w:color w:val="000000"/>
          <w:sz w:val="28"/>
          <w:szCs w:val="28"/>
        </w:rPr>
        <w:t>总体实施方案；</w:t>
      </w:r>
    </w:p>
    <w:p w:rsidR="00E47B59" w:rsidRDefault="006B2E51" w:rsidP="00B25BB6">
      <w:pPr>
        <w:widowControl/>
        <w:numPr>
          <w:ilvl w:val="0"/>
          <w:numId w:val="2"/>
        </w:numPr>
        <w:ind w:left="0" w:firstLineChars="200" w:firstLine="560"/>
        <w:rPr>
          <w:rFonts w:ascii="宋体" w:hAnsi="宋体" w:cs="Arial"/>
          <w:color w:val="000000"/>
          <w:sz w:val="28"/>
          <w:szCs w:val="28"/>
        </w:rPr>
      </w:pPr>
      <w:r>
        <w:rPr>
          <w:rFonts w:ascii="宋体" w:hAnsi="宋体" w:cs="Arial" w:hint="eastAsia"/>
          <w:color w:val="000000"/>
          <w:sz w:val="28"/>
          <w:szCs w:val="28"/>
        </w:rPr>
        <w:t>实施进度计划和工期承诺书；</w:t>
      </w:r>
    </w:p>
    <w:p w:rsidR="00E47B59" w:rsidRDefault="006B2E51" w:rsidP="00B25BB6">
      <w:pPr>
        <w:widowControl/>
        <w:numPr>
          <w:ilvl w:val="0"/>
          <w:numId w:val="2"/>
        </w:numPr>
        <w:ind w:left="0" w:firstLineChars="200" w:firstLine="560"/>
        <w:rPr>
          <w:rFonts w:ascii="宋体" w:hAnsi="宋体" w:cs="Arial"/>
          <w:color w:val="000000"/>
          <w:sz w:val="28"/>
          <w:szCs w:val="28"/>
        </w:rPr>
      </w:pPr>
      <w:r>
        <w:rPr>
          <w:rFonts w:ascii="宋体" w:hAnsi="宋体" w:cs="Arial" w:hint="eastAsia"/>
          <w:color w:val="000000"/>
          <w:sz w:val="28"/>
          <w:szCs w:val="28"/>
        </w:rPr>
        <w:t>确保实施进度的技术和组织措施；</w:t>
      </w:r>
    </w:p>
    <w:p w:rsidR="00E47B59" w:rsidRDefault="006B2E51" w:rsidP="00B25BB6">
      <w:pPr>
        <w:widowControl/>
        <w:numPr>
          <w:ilvl w:val="0"/>
          <w:numId w:val="2"/>
        </w:numPr>
        <w:ind w:left="0" w:firstLineChars="200" w:firstLine="560"/>
        <w:rPr>
          <w:rFonts w:ascii="宋体" w:hAnsi="宋体" w:cs="Arial"/>
          <w:color w:val="000000"/>
          <w:sz w:val="28"/>
          <w:szCs w:val="28"/>
        </w:rPr>
      </w:pPr>
      <w:r>
        <w:rPr>
          <w:rFonts w:ascii="宋体" w:hAnsi="宋体" w:cs="Arial" w:hint="eastAsia"/>
          <w:color w:val="000000"/>
          <w:sz w:val="28"/>
          <w:szCs w:val="28"/>
        </w:rPr>
        <w:t>确保安全文明施工的技术和组织措施；</w:t>
      </w:r>
    </w:p>
    <w:p w:rsidR="00E47B59" w:rsidRDefault="006B2E51" w:rsidP="00B25BB6">
      <w:pPr>
        <w:widowControl/>
        <w:numPr>
          <w:ilvl w:val="0"/>
          <w:numId w:val="2"/>
        </w:numPr>
        <w:ind w:left="0" w:firstLineChars="200" w:firstLine="560"/>
        <w:rPr>
          <w:rFonts w:ascii="宋体" w:hAnsi="宋体" w:cs="Arial"/>
          <w:color w:val="000000"/>
          <w:sz w:val="28"/>
          <w:szCs w:val="28"/>
        </w:rPr>
      </w:pPr>
      <w:r>
        <w:rPr>
          <w:rFonts w:ascii="宋体" w:hAnsi="宋体" w:cs="Arial" w:hint="eastAsia"/>
          <w:color w:val="000000"/>
          <w:sz w:val="28"/>
          <w:szCs w:val="28"/>
        </w:rPr>
        <w:t>投入的机械设备；</w:t>
      </w:r>
    </w:p>
    <w:p w:rsidR="00E47B59" w:rsidRDefault="006B2E51" w:rsidP="00B25BB6">
      <w:pPr>
        <w:widowControl/>
        <w:numPr>
          <w:ilvl w:val="0"/>
          <w:numId w:val="2"/>
        </w:numPr>
        <w:ind w:left="0" w:firstLineChars="200" w:firstLine="560"/>
        <w:rPr>
          <w:sz w:val="28"/>
          <w:szCs w:val="28"/>
        </w:rPr>
      </w:pPr>
      <w:r>
        <w:rPr>
          <w:rFonts w:ascii="宋体" w:hAnsi="宋体" w:cs="Arial" w:hint="eastAsia"/>
          <w:color w:val="000000"/>
          <w:sz w:val="28"/>
          <w:szCs w:val="28"/>
        </w:rPr>
        <w:t>投标人认为其它需要说明的文字。</w:t>
      </w:r>
    </w:p>
    <w:p w:rsidR="00E47B59" w:rsidRDefault="006B2E51">
      <w:pPr>
        <w:ind w:firstLineChars="200" w:firstLine="560"/>
        <w:rPr>
          <w:sz w:val="28"/>
          <w:szCs w:val="28"/>
        </w:rPr>
      </w:pPr>
      <w:r>
        <w:rPr>
          <w:rFonts w:hint="eastAsia"/>
          <w:sz w:val="28"/>
          <w:szCs w:val="28"/>
        </w:rPr>
        <w:t>（三）价格文件（加盖公章）</w:t>
      </w:r>
    </w:p>
    <w:p w:rsidR="00E47B59" w:rsidRDefault="006B2E51" w:rsidP="00B25BB6">
      <w:pPr>
        <w:numPr>
          <w:ilvl w:val="0"/>
          <w:numId w:val="3"/>
        </w:numPr>
        <w:ind w:left="0" w:firstLineChars="200" w:firstLine="560"/>
        <w:rPr>
          <w:rFonts w:ascii="宋体" w:hAnsi="宋体" w:cs="Arial"/>
          <w:color w:val="000000"/>
          <w:sz w:val="28"/>
          <w:szCs w:val="28"/>
        </w:rPr>
      </w:pPr>
      <w:r>
        <w:rPr>
          <w:rFonts w:ascii="宋体" w:hAnsi="宋体" w:cs="Arial" w:hint="eastAsia"/>
          <w:color w:val="000000"/>
          <w:sz w:val="28"/>
          <w:szCs w:val="28"/>
        </w:rPr>
        <w:t>报价一览表</w:t>
      </w:r>
      <w:r w:rsidR="007C3F99">
        <w:rPr>
          <w:rFonts w:ascii="宋体" w:hAnsi="宋体" w:cs="Arial" w:hint="eastAsia"/>
          <w:color w:val="000000"/>
          <w:sz w:val="28"/>
          <w:szCs w:val="28"/>
        </w:rPr>
        <w:t>：（格式见附件1）</w:t>
      </w:r>
    </w:p>
    <w:p w:rsidR="00E47B59" w:rsidRDefault="006B2E51" w:rsidP="00B25BB6">
      <w:pPr>
        <w:numPr>
          <w:ilvl w:val="0"/>
          <w:numId w:val="3"/>
        </w:numPr>
        <w:ind w:left="0" w:firstLineChars="200" w:firstLine="560"/>
        <w:rPr>
          <w:rFonts w:ascii="宋体" w:hAnsi="宋体" w:cs="Arial"/>
          <w:color w:val="000000"/>
          <w:sz w:val="28"/>
          <w:szCs w:val="28"/>
        </w:rPr>
      </w:pPr>
      <w:r>
        <w:rPr>
          <w:rFonts w:ascii="宋体" w:hAnsi="宋体" w:cs="Arial" w:hint="eastAsia"/>
          <w:color w:val="000000"/>
          <w:sz w:val="28"/>
          <w:szCs w:val="28"/>
        </w:rPr>
        <w:t>报价明细表：</w:t>
      </w:r>
      <w:r w:rsidR="00892318" w:rsidRPr="00892318">
        <w:rPr>
          <w:rFonts w:ascii="宋体" w:hAnsi="宋体" w:cs="Arial" w:hint="eastAsia"/>
          <w:color w:val="000000"/>
          <w:sz w:val="28"/>
          <w:szCs w:val="28"/>
        </w:rPr>
        <w:t>采用工程量清单计价，按本竞选文件</w:t>
      </w:r>
      <w:r w:rsidR="007C3F99">
        <w:rPr>
          <w:rFonts w:ascii="宋体" w:hAnsi="宋体" w:cs="Arial" w:hint="eastAsia"/>
          <w:color w:val="000000"/>
          <w:sz w:val="28"/>
          <w:szCs w:val="28"/>
        </w:rPr>
        <w:t>中列明的</w:t>
      </w:r>
      <w:r w:rsidR="00892318" w:rsidRPr="00892318">
        <w:rPr>
          <w:rFonts w:ascii="宋体" w:hAnsi="宋体" w:cs="Arial" w:hint="eastAsia"/>
          <w:color w:val="000000"/>
          <w:sz w:val="28"/>
          <w:szCs w:val="28"/>
        </w:rPr>
        <w:t>工程量清单报价，并以此作为结算依据，包括但不限于工程量清单各项目单价及综合总报价，并注明未含税总价、税率</w:t>
      </w:r>
      <w:r w:rsidR="00453ADF">
        <w:rPr>
          <w:rFonts w:ascii="宋体" w:hAnsi="宋体" w:cs="Arial" w:hint="eastAsia"/>
          <w:color w:val="000000"/>
          <w:sz w:val="28"/>
          <w:szCs w:val="28"/>
        </w:rPr>
        <w:t>及</w:t>
      </w:r>
      <w:r w:rsidR="00892318" w:rsidRPr="00892318">
        <w:rPr>
          <w:rFonts w:ascii="宋体" w:hAnsi="宋体" w:cs="Arial" w:hint="eastAsia"/>
          <w:color w:val="000000"/>
          <w:sz w:val="28"/>
          <w:szCs w:val="28"/>
        </w:rPr>
        <w:t>含税总价。</w:t>
      </w:r>
    </w:p>
    <w:p w:rsidR="00E47B59" w:rsidRDefault="007C3F99">
      <w:pPr>
        <w:ind w:firstLineChars="200" w:firstLine="562"/>
        <w:rPr>
          <w:b/>
          <w:sz w:val="28"/>
          <w:szCs w:val="28"/>
        </w:rPr>
      </w:pPr>
      <w:r>
        <w:rPr>
          <w:rFonts w:hint="eastAsia"/>
          <w:b/>
          <w:sz w:val="28"/>
          <w:szCs w:val="28"/>
        </w:rPr>
        <w:t>十</w:t>
      </w:r>
      <w:r w:rsidR="00046233">
        <w:rPr>
          <w:rFonts w:hint="eastAsia"/>
          <w:b/>
          <w:sz w:val="28"/>
          <w:szCs w:val="28"/>
        </w:rPr>
        <w:t>一</w:t>
      </w:r>
      <w:r w:rsidR="006B2E51">
        <w:rPr>
          <w:rFonts w:hint="eastAsia"/>
          <w:b/>
          <w:sz w:val="28"/>
          <w:szCs w:val="28"/>
        </w:rPr>
        <w:t>、评标方法</w:t>
      </w:r>
    </w:p>
    <w:p w:rsidR="00E47B59" w:rsidRDefault="006B2E51" w:rsidP="00541171">
      <w:pPr>
        <w:ind w:firstLineChars="200" w:firstLine="560"/>
        <w:rPr>
          <w:sz w:val="28"/>
          <w:szCs w:val="28"/>
        </w:rPr>
      </w:pPr>
      <w:r>
        <w:rPr>
          <w:rFonts w:hint="eastAsia"/>
          <w:sz w:val="28"/>
          <w:szCs w:val="28"/>
        </w:rPr>
        <w:t>本项目采用经评审的最低投标价法确定中标候选人。同时通过投标人资格审查（见附件</w:t>
      </w:r>
      <w:r w:rsidR="00892318">
        <w:rPr>
          <w:sz w:val="28"/>
          <w:szCs w:val="28"/>
        </w:rPr>
        <w:t>5</w:t>
      </w:r>
      <w:r>
        <w:rPr>
          <w:rFonts w:hint="eastAsia"/>
          <w:sz w:val="28"/>
          <w:szCs w:val="28"/>
        </w:rPr>
        <w:t>）和投标文件有效性审查（见附件</w:t>
      </w:r>
      <w:r w:rsidR="00892318">
        <w:rPr>
          <w:sz w:val="28"/>
          <w:szCs w:val="28"/>
        </w:rPr>
        <w:t>6</w:t>
      </w:r>
      <w:r>
        <w:rPr>
          <w:rFonts w:hint="eastAsia"/>
          <w:sz w:val="28"/>
          <w:szCs w:val="28"/>
        </w:rPr>
        <w:t>）后，各投标人按有效投标报价由低至高的顺序依次排列，排名第一为第一中标候选人。</w:t>
      </w:r>
      <w:r w:rsidR="00E5221B">
        <w:rPr>
          <w:rFonts w:hint="eastAsia"/>
          <w:sz w:val="28"/>
          <w:szCs w:val="28"/>
        </w:rPr>
        <w:t>采购人对中标人实行信用评价管理，具体按采购人供应商管理办法执行</w:t>
      </w:r>
      <w:r>
        <w:rPr>
          <w:rFonts w:hint="eastAsia"/>
          <w:sz w:val="28"/>
          <w:szCs w:val="28"/>
        </w:rPr>
        <w:t>。</w:t>
      </w:r>
    </w:p>
    <w:p w:rsidR="00E47B59" w:rsidRDefault="00CC78E6">
      <w:pPr>
        <w:ind w:firstLineChars="200" w:firstLine="562"/>
        <w:rPr>
          <w:rFonts w:ascii="宋体" w:hAnsi="宋体" w:cs="Arial"/>
          <w:b/>
          <w:color w:val="000000"/>
          <w:sz w:val="28"/>
          <w:szCs w:val="28"/>
        </w:rPr>
      </w:pPr>
      <w:r>
        <w:rPr>
          <w:rFonts w:ascii="宋体" w:hAnsi="宋体" w:cs="Arial" w:hint="eastAsia"/>
          <w:b/>
          <w:color w:val="000000"/>
          <w:sz w:val="28"/>
          <w:szCs w:val="28"/>
        </w:rPr>
        <w:lastRenderedPageBreak/>
        <w:t>十</w:t>
      </w:r>
      <w:r w:rsidR="00046233">
        <w:rPr>
          <w:rFonts w:ascii="宋体" w:hAnsi="宋体" w:cs="Arial" w:hint="eastAsia"/>
          <w:b/>
          <w:color w:val="000000"/>
          <w:sz w:val="28"/>
          <w:szCs w:val="28"/>
        </w:rPr>
        <w:t>二</w:t>
      </w:r>
      <w:r w:rsidR="006B2E51">
        <w:rPr>
          <w:rFonts w:ascii="宋体" w:hAnsi="宋体" w:cs="Arial" w:hint="eastAsia"/>
          <w:b/>
          <w:color w:val="000000"/>
          <w:sz w:val="28"/>
          <w:szCs w:val="28"/>
        </w:rPr>
        <w:t>、勘踏现场</w:t>
      </w:r>
    </w:p>
    <w:p w:rsidR="00E47B59" w:rsidRDefault="006B2E51">
      <w:pPr>
        <w:ind w:firstLineChars="200" w:firstLine="560"/>
        <w:rPr>
          <w:sz w:val="28"/>
          <w:szCs w:val="28"/>
        </w:rPr>
      </w:pPr>
      <w:r>
        <w:rPr>
          <w:rFonts w:hint="eastAsia"/>
          <w:sz w:val="28"/>
          <w:szCs w:val="28"/>
        </w:rPr>
        <w:t>投标人有必要勘踏现场，充分了解清楚施工现场的环境和要求，以便投标人获取那些须投标人自己负责的有关编制投标文件和签署合同所涉及现场所有的资料。一旦中标，这种考察即被认为其结果已在中标文件中得到充分反映。考察现场的费用由投标人自己承担，如因对现场不了解导致报价的失误，由投标人承担。勘踏现场时间：</w:t>
      </w:r>
      <w:r>
        <w:rPr>
          <w:rFonts w:hint="eastAsia"/>
          <w:sz w:val="28"/>
          <w:szCs w:val="28"/>
        </w:rPr>
        <w:t>20</w:t>
      </w:r>
      <w:r w:rsidR="00202786">
        <w:rPr>
          <w:sz w:val="28"/>
          <w:szCs w:val="28"/>
        </w:rPr>
        <w:t>2</w:t>
      </w:r>
      <w:r w:rsidR="000A18E3">
        <w:rPr>
          <w:sz w:val="28"/>
          <w:szCs w:val="28"/>
        </w:rPr>
        <w:t>1</w:t>
      </w:r>
      <w:r>
        <w:rPr>
          <w:rFonts w:hint="eastAsia"/>
          <w:sz w:val="28"/>
          <w:szCs w:val="28"/>
        </w:rPr>
        <w:t>年</w:t>
      </w:r>
      <w:r w:rsidR="006D6026">
        <w:rPr>
          <w:sz w:val="28"/>
          <w:szCs w:val="28"/>
        </w:rPr>
        <w:t>3</w:t>
      </w:r>
      <w:r>
        <w:rPr>
          <w:rFonts w:hint="eastAsia"/>
          <w:sz w:val="28"/>
          <w:szCs w:val="28"/>
        </w:rPr>
        <w:t>月</w:t>
      </w:r>
      <w:r w:rsidR="006D6026">
        <w:rPr>
          <w:sz w:val="28"/>
          <w:szCs w:val="28"/>
        </w:rPr>
        <w:t>9</w:t>
      </w:r>
      <w:r>
        <w:rPr>
          <w:rFonts w:hint="eastAsia"/>
          <w:sz w:val="28"/>
          <w:szCs w:val="28"/>
        </w:rPr>
        <w:t>日</w:t>
      </w:r>
      <w:r w:rsidR="00B30173">
        <w:rPr>
          <w:sz w:val="28"/>
          <w:szCs w:val="28"/>
        </w:rPr>
        <w:t>1</w:t>
      </w:r>
      <w:r w:rsidR="006D6026">
        <w:rPr>
          <w:sz w:val="28"/>
          <w:szCs w:val="28"/>
        </w:rPr>
        <w:t>4</w:t>
      </w:r>
      <w:r w:rsidR="00B30173">
        <w:rPr>
          <w:rFonts w:hint="eastAsia"/>
          <w:sz w:val="28"/>
          <w:szCs w:val="28"/>
        </w:rPr>
        <w:t>:</w:t>
      </w:r>
      <w:r w:rsidR="006D6026">
        <w:rPr>
          <w:sz w:val="28"/>
          <w:szCs w:val="28"/>
        </w:rPr>
        <w:t>3</w:t>
      </w:r>
      <w:r w:rsidR="00B30173">
        <w:rPr>
          <w:sz w:val="28"/>
          <w:szCs w:val="28"/>
        </w:rPr>
        <w:t>0</w:t>
      </w:r>
      <w:r>
        <w:rPr>
          <w:rFonts w:hint="eastAsia"/>
          <w:sz w:val="28"/>
          <w:szCs w:val="28"/>
        </w:rPr>
        <w:t>时，集中地点：广州市番禺区大学城明志街</w:t>
      </w:r>
      <w:r>
        <w:rPr>
          <w:rFonts w:hint="eastAsia"/>
          <w:sz w:val="28"/>
          <w:szCs w:val="28"/>
        </w:rPr>
        <w:t>1</w:t>
      </w:r>
      <w:r>
        <w:rPr>
          <w:rFonts w:hint="eastAsia"/>
          <w:sz w:val="28"/>
          <w:szCs w:val="28"/>
        </w:rPr>
        <w:t>号信息枢纽楼一楼西门。勘踏现场联系人</w:t>
      </w:r>
      <w:r w:rsidR="000A18E3">
        <w:rPr>
          <w:rFonts w:hint="eastAsia"/>
          <w:sz w:val="28"/>
          <w:szCs w:val="28"/>
        </w:rPr>
        <w:t>方</w:t>
      </w:r>
      <w:r w:rsidR="00541171">
        <w:rPr>
          <w:rFonts w:hint="eastAsia"/>
          <w:sz w:val="28"/>
          <w:szCs w:val="28"/>
        </w:rPr>
        <w:t>工</w:t>
      </w:r>
      <w:r>
        <w:rPr>
          <w:rFonts w:hint="eastAsia"/>
          <w:sz w:val="28"/>
          <w:szCs w:val="28"/>
        </w:rPr>
        <w:t>，联系电话：</w:t>
      </w:r>
      <w:r w:rsidR="00541171">
        <w:rPr>
          <w:sz w:val="28"/>
          <w:szCs w:val="28"/>
        </w:rPr>
        <w:t>020-393020</w:t>
      </w:r>
      <w:r w:rsidR="000A18E3">
        <w:rPr>
          <w:sz w:val="28"/>
          <w:szCs w:val="28"/>
        </w:rPr>
        <w:t>32</w:t>
      </w:r>
      <w:r>
        <w:rPr>
          <w:rFonts w:hint="eastAsia"/>
          <w:sz w:val="28"/>
          <w:szCs w:val="28"/>
        </w:rPr>
        <w:t>。投标人未在规定时间勘踏现场的，甲方不再另行组织，由投标人自行前往勘踏。</w:t>
      </w:r>
    </w:p>
    <w:p w:rsidR="00E47B59" w:rsidRDefault="00DE00B8">
      <w:pPr>
        <w:ind w:firstLineChars="200" w:firstLine="562"/>
        <w:rPr>
          <w:rFonts w:ascii="宋体" w:hAnsi="宋体" w:cs="Arial"/>
          <w:b/>
          <w:color w:val="000000"/>
          <w:sz w:val="28"/>
          <w:szCs w:val="28"/>
        </w:rPr>
      </w:pPr>
      <w:r>
        <w:rPr>
          <w:rFonts w:ascii="宋体" w:hAnsi="宋体" w:cs="Arial" w:hint="eastAsia"/>
          <w:b/>
          <w:color w:val="000000"/>
          <w:sz w:val="28"/>
          <w:szCs w:val="28"/>
        </w:rPr>
        <w:t>十</w:t>
      </w:r>
      <w:r w:rsidR="00046233">
        <w:rPr>
          <w:rFonts w:ascii="宋体" w:hAnsi="宋体" w:cs="Arial" w:hint="eastAsia"/>
          <w:b/>
          <w:color w:val="000000"/>
          <w:sz w:val="28"/>
          <w:szCs w:val="28"/>
        </w:rPr>
        <w:t>三</w:t>
      </w:r>
      <w:r w:rsidR="006B2E51">
        <w:rPr>
          <w:rFonts w:ascii="宋体" w:hAnsi="宋体" w:cs="Arial" w:hint="eastAsia"/>
          <w:b/>
          <w:color w:val="000000"/>
          <w:sz w:val="28"/>
          <w:szCs w:val="28"/>
        </w:rPr>
        <w:t>、递交投标文件</w:t>
      </w:r>
    </w:p>
    <w:p w:rsidR="00E47B59" w:rsidRDefault="006B2E51">
      <w:pPr>
        <w:ind w:firstLineChars="200" w:firstLine="560"/>
        <w:rPr>
          <w:rFonts w:ascii="宋体" w:hAnsi="宋体" w:cs="Arial"/>
          <w:color w:val="000000"/>
          <w:sz w:val="28"/>
          <w:szCs w:val="28"/>
        </w:rPr>
      </w:pPr>
      <w:r>
        <w:rPr>
          <w:rFonts w:ascii="宋体" w:hAnsi="宋体" w:cs="Arial" w:hint="eastAsia"/>
          <w:color w:val="000000"/>
          <w:sz w:val="28"/>
          <w:szCs w:val="28"/>
        </w:rPr>
        <w:t>（一）投标单位以密封的形式</w:t>
      </w:r>
      <w:r w:rsidR="00C219B3">
        <w:rPr>
          <w:rFonts w:ascii="宋体" w:hAnsi="宋体" w:cs="Arial" w:hint="eastAsia"/>
          <w:color w:val="000000"/>
          <w:sz w:val="28"/>
          <w:szCs w:val="28"/>
        </w:rPr>
        <w:t>（一式一份，无需装订）</w:t>
      </w:r>
      <w:r>
        <w:rPr>
          <w:rFonts w:ascii="宋体" w:hAnsi="宋体" w:cs="Arial" w:hint="eastAsia"/>
          <w:color w:val="000000"/>
          <w:sz w:val="28"/>
          <w:szCs w:val="28"/>
        </w:rPr>
        <w:t>提供投标文件到：广州市番禺区大学城明志街1号信息枢纽楼9</w:t>
      </w:r>
      <w:r w:rsidR="00006FB5">
        <w:rPr>
          <w:rFonts w:ascii="宋体" w:hAnsi="宋体" w:cs="Arial" w:hint="eastAsia"/>
          <w:color w:val="000000"/>
          <w:sz w:val="28"/>
          <w:szCs w:val="28"/>
        </w:rPr>
        <w:t>楼采购合同部，采购</w:t>
      </w:r>
      <w:r>
        <w:rPr>
          <w:rFonts w:ascii="宋体" w:hAnsi="宋体" w:cs="Arial" w:hint="eastAsia"/>
          <w:color w:val="000000"/>
          <w:sz w:val="28"/>
          <w:szCs w:val="28"/>
        </w:rPr>
        <w:t>方接受现场递交或邮寄两种方式。</w:t>
      </w:r>
    </w:p>
    <w:p w:rsidR="00E47B59" w:rsidRDefault="006B2E51">
      <w:pPr>
        <w:ind w:firstLineChars="200" w:firstLine="560"/>
        <w:rPr>
          <w:rFonts w:ascii="宋体" w:hAnsi="宋体" w:cs="Arial"/>
          <w:color w:val="000000"/>
          <w:sz w:val="28"/>
          <w:szCs w:val="28"/>
        </w:rPr>
      </w:pPr>
      <w:r>
        <w:rPr>
          <w:rFonts w:ascii="宋体" w:hAnsi="宋体" w:cs="Arial" w:hint="eastAsia"/>
          <w:color w:val="000000"/>
          <w:sz w:val="28"/>
          <w:szCs w:val="28"/>
        </w:rPr>
        <w:t>（二）投标文件递交截止时间：20</w:t>
      </w:r>
      <w:r w:rsidR="00202786">
        <w:rPr>
          <w:rFonts w:ascii="宋体" w:hAnsi="宋体" w:cs="Arial"/>
          <w:color w:val="000000"/>
          <w:sz w:val="28"/>
          <w:szCs w:val="28"/>
        </w:rPr>
        <w:t>2</w:t>
      </w:r>
      <w:r w:rsidR="000A18E3">
        <w:rPr>
          <w:rFonts w:ascii="宋体" w:hAnsi="宋体" w:cs="Arial"/>
          <w:color w:val="000000"/>
          <w:sz w:val="28"/>
          <w:szCs w:val="28"/>
        </w:rPr>
        <w:t>1</w:t>
      </w:r>
      <w:r>
        <w:rPr>
          <w:rFonts w:ascii="宋体" w:hAnsi="宋体" w:cs="Arial" w:hint="eastAsia"/>
          <w:color w:val="000000"/>
          <w:sz w:val="28"/>
          <w:szCs w:val="28"/>
        </w:rPr>
        <w:t>年</w:t>
      </w:r>
      <w:r w:rsidR="006D6026">
        <w:rPr>
          <w:rFonts w:ascii="宋体" w:hAnsi="宋体" w:cs="Arial"/>
          <w:color w:val="000000"/>
          <w:sz w:val="28"/>
          <w:szCs w:val="28"/>
        </w:rPr>
        <w:t>3</w:t>
      </w:r>
      <w:r>
        <w:rPr>
          <w:rFonts w:ascii="宋体" w:hAnsi="宋体" w:cs="Arial" w:hint="eastAsia"/>
          <w:color w:val="000000"/>
          <w:sz w:val="28"/>
          <w:szCs w:val="28"/>
        </w:rPr>
        <w:t>月</w:t>
      </w:r>
      <w:r w:rsidR="006D6026">
        <w:rPr>
          <w:rFonts w:ascii="宋体" w:hAnsi="宋体" w:cs="Arial"/>
          <w:color w:val="000000"/>
          <w:sz w:val="28"/>
          <w:szCs w:val="28"/>
        </w:rPr>
        <w:t>16</w:t>
      </w:r>
      <w:r>
        <w:rPr>
          <w:rFonts w:ascii="宋体" w:hAnsi="宋体" w:cs="Arial" w:hint="eastAsia"/>
          <w:color w:val="000000"/>
          <w:sz w:val="28"/>
          <w:szCs w:val="28"/>
        </w:rPr>
        <w:t>日北京时间</w:t>
      </w:r>
      <w:r w:rsidR="00BC0E38">
        <w:rPr>
          <w:rFonts w:ascii="宋体" w:hAnsi="宋体" w:cs="Arial"/>
          <w:color w:val="000000"/>
          <w:sz w:val="28"/>
          <w:szCs w:val="28"/>
        </w:rPr>
        <w:t>15</w:t>
      </w:r>
      <w:r>
        <w:rPr>
          <w:rFonts w:ascii="宋体" w:hAnsi="宋体" w:cs="Arial" w:hint="eastAsia"/>
          <w:color w:val="000000"/>
          <w:sz w:val="28"/>
          <w:szCs w:val="28"/>
        </w:rPr>
        <w:t>时</w:t>
      </w:r>
      <w:r w:rsidR="00BC0E38">
        <w:rPr>
          <w:rFonts w:ascii="宋体" w:hAnsi="宋体" w:cs="Arial"/>
          <w:color w:val="000000"/>
          <w:sz w:val="28"/>
          <w:szCs w:val="28"/>
        </w:rPr>
        <w:t>30</w:t>
      </w:r>
      <w:r>
        <w:rPr>
          <w:rFonts w:ascii="宋体" w:hAnsi="宋体" w:cs="Arial" w:hint="eastAsia"/>
          <w:color w:val="000000"/>
          <w:sz w:val="28"/>
          <w:szCs w:val="28"/>
        </w:rPr>
        <w:t>分前。递交的投标文件或投标文件信封未密封，或未在骑缝处盖章或签字，或逾期送达的</w:t>
      </w:r>
      <w:r w:rsidR="00006FB5">
        <w:rPr>
          <w:rFonts w:ascii="宋体" w:hAnsi="宋体" w:cs="Arial" w:hint="eastAsia"/>
          <w:color w:val="000000"/>
          <w:sz w:val="28"/>
          <w:szCs w:val="28"/>
        </w:rPr>
        <w:t>采购</w:t>
      </w:r>
      <w:r>
        <w:rPr>
          <w:rFonts w:ascii="宋体" w:hAnsi="宋体" w:cs="Arial" w:hint="eastAsia"/>
          <w:color w:val="000000"/>
          <w:sz w:val="28"/>
          <w:szCs w:val="28"/>
        </w:rPr>
        <w:t>方有权不予受理。</w:t>
      </w:r>
    </w:p>
    <w:p w:rsidR="00E47B59" w:rsidRDefault="00932FEC">
      <w:pPr>
        <w:ind w:firstLineChars="200" w:firstLine="562"/>
        <w:rPr>
          <w:rFonts w:ascii="宋体" w:hAnsi="宋体" w:cs="Arial"/>
          <w:b/>
          <w:color w:val="000000"/>
          <w:sz w:val="28"/>
          <w:szCs w:val="28"/>
        </w:rPr>
      </w:pPr>
      <w:r>
        <w:rPr>
          <w:rFonts w:ascii="宋体" w:hAnsi="宋体" w:cs="Arial"/>
          <w:b/>
          <w:color w:val="000000"/>
          <w:sz w:val="28"/>
          <w:szCs w:val="28"/>
        </w:rPr>
        <w:t>十</w:t>
      </w:r>
      <w:r w:rsidR="00046233">
        <w:rPr>
          <w:rFonts w:ascii="宋体" w:hAnsi="宋体" w:cs="Arial" w:hint="eastAsia"/>
          <w:b/>
          <w:color w:val="000000"/>
          <w:sz w:val="28"/>
          <w:szCs w:val="28"/>
        </w:rPr>
        <w:t>四</w:t>
      </w:r>
      <w:r w:rsidR="006B2E51">
        <w:rPr>
          <w:rFonts w:ascii="宋体" w:hAnsi="宋体" w:cs="Arial" w:hint="eastAsia"/>
          <w:b/>
          <w:color w:val="000000"/>
          <w:sz w:val="28"/>
          <w:szCs w:val="28"/>
        </w:rPr>
        <w:t>、</w:t>
      </w:r>
      <w:r w:rsidR="006B2E51">
        <w:rPr>
          <w:rFonts w:ascii="宋体" w:hAnsi="宋体" w:cs="Arial" w:hint="eastAsia"/>
          <w:color w:val="000000"/>
          <w:sz w:val="28"/>
          <w:szCs w:val="28"/>
        </w:rPr>
        <w:t>本竞选文件在广东省招标投标监管网（网址：</w:t>
      </w:r>
      <w:r w:rsidR="00CC78E6" w:rsidRPr="00CC78E6">
        <w:rPr>
          <w:rFonts w:ascii="宋体" w:hAnsi="宋体" w:cs="Arial"/>
          <w:color w:val="000000"/>
          <w:sz w:val="28"/>
          <w:szCs w:val="28"/>
        </w:rPr>
        <w:t>http://zbtb.gd.gov.cn/login</w:t>
      </w:r>
      <w:r w:rsidR="006B2E51">
        <w:rPr>
          <w:rFonts w:ascii="宋体" w:hAnsi="宋体" w:cs="Arial"/>
          <w:color w:val="000000"/>
          <w:sz w:val="28"/>
          <w:szCs w:val="28"/>
        </w:rPr>
        <w:t>）</w:t>
      </w:r>
      <w:r w:rsidR="006B2E51">
        <w:rPr>
          <w:rFonts w:ascii="宋体" w:hAnsi="宋体" w:cs="Arial" w:hint="eastAsia"/>
          <w:color w:val="000000"/>
          <w:sz w:val="28"/>
          <w:szCs w:val="28"/>
        </w:rPr>
        <w:t>、</w:t>
      </w:r>
      <w:r w:rsidR="00C062D1">
        <w:rPr>
          <w:rFonts w:ascii="宋体" w:hAnsi="宋体" w:cs="Arial" w:hint="eastAsia"/>
          <w:color w:val="000000"/>
          <w:sz w:val="28"/>
          <w:szCs w:val="28"/>
        </w:rPr>
        <w:t>广州大学城投资经营管理有限公司</w:t>
      </w:r>
      <w:r w:rsidR="006B2E51">
        <w:rPr>
          <w:rFonts w:ascii="宋体" w:hAnsi="宋体" w:cs="Arial" w:hint="eastAsia"/>
          <w:color w:val="000000"/>
          <w:sz w:val="28"/>
          <w:szCs w:val="28"/>
        </w:rPr>
        <w:t>网站（网址：</w:t>
      </w:r>
      <w:r w:rsidR="006B2E51">
        <w:rPr>
          <w:rFonts w:ascii="宋体" w:hAnsi="宋体" w:cs="Arial"/>
          <w:color w:val="000000"/>
          <w:sz w:val="28"/>
          <w:szCs w:val="28"/>
        </w:rPr>
        <w:t>https://www.gzuci.com/</w:t>
      </w:r>
      <w:r w:rsidR="006B2E51">
        <w:rPr>
          <w:rFonts w:ascii="宋体" w:hAnsi="宋体" w:cs="Arial" w:hint="eastAsia"/>
          <w:color w:val="000000"/>
          <w:sz w:val="28"/>
          <w:szCs w:val="28"/>
        </w:rPr>
        <w:t>）同时发布。本竞选文件在各媒体发布的文本如有不同之处，以在</w:t>
      </w:r>
      <w:r w:rsidR="00C062D1">
        <w:rPr>
          <w:rFonts w:ascii="宋体" w:hAnsi="宋体" w:cs="Arial" w:hint="eastAsia"/>
          <w:color w:val="000000"/>
          <w:sz w:val="28"/>
          <w:szCs w:val="28"/>
        </w:rPr>
        <w:t>广州大学城投资经营管理有限公司</w:t>
      </w:r>
      <w:r w:rsidR="006B2E51">
        <w:rPr>
          <w:rFonts w:ascii="宋体" w:hAnsi="宋体" w:cs="Arial" w:hint="eastAsia"/>
          <w:color w:val="000000"/>
          <w:sz w:val="28"/>
          <w:szCs w:val="28"/>
        </w:rPr>
        <w:t>网站发布的文本为准。</w:t>
      </w:r>
    </w:p>
    <w:p w:rsidR="00E47B59" w:rsidRDefault="006B2E51">
      <w:pPr>
        <w:ind w:firstLineChars="200" w:firstLine="562"/>
        <w:rPr>
          <w:rFonts w:ascii="宋体" w:hAnsi="宋体" w:cs="Arial"/>
          <w:b/>
          <w:color w:val="000000"/>
          <w:sz w:val="28"/>
          <w:szCs w:val="28"/>
        </w:rPr>
      </w:pPr>
      <w:r>
        <w:rPr>
          <w:rFonts w:ascii="宋体" w:hAnsi="宋体" w:cs="Arial" w:hint="eastAsia"/>
          <w:b/>
          <w:color w:val="000000"/>
          <w:sz w:val="28"/>
          <w:szCs w:val="28"/>
        </w:rPr>
        <w:t>十</w:t>
      </w:r>
      <w:r w:rsidR="00046233">
        <w:rPr>
          <w:rFonts w:ascii="宋体" w:hAnsi="宋体" w:cs="Arial" w:hint="eastAsia"/>
          <w:b/>
          <w:color w:val="000000"/>
          <w:sz w:val="28"/>
          <w:szCs w:val="28"/>
        </w:rPr>
        <w:t>五</w:t>
      </w:r>
      <w:r>
        <w:rPr>
          <w:rFonts w:ascii="宋体" w:hAnsi="宋体" w:cs="Arial" w:hint="eastAsia"/>
          <w:b/>
          <w:color w:val="000000"/>
          <w:sz w:val="28"/>
          <w:szCs w:val="28"/>
        </w:rPr>
        <w:t>、</w:t>
      </w:r>
      <w:r w:rsidR="0025569B">
        <w:rPr>
          <w:rFonts w:ascii="宋体" w:hAnsi="宋体" w:cs="Arial" w:hint="eastAsia"/>
          <w:b/>
          <w:color w:val="000000"/>
          <w:sz w:val="28"/>
          <w:szCs w:val="28"/>
        </w:rPr>
        <w:t>采购人</w:t>
      </w:r>
      <w:r>
        <w:rPr>
          <w:rFonts w:ascii="宋体" w:hAnsi="宋体" w:cs="Arial" w:hint="eastAsia"/>
          <w:b/>
          <w:color w:val="000000"/>
          <w:sz w:val="28"/>
          <w:szCs w:val="28"/>
        </w:rPr>
        <w:t>地址和联系方式</w:t>
      </w:r>
    </w:p>
    <w:p w:rsidR="00E47B59" w:rsidRDefault="006B2E51">
      <w:pPr>
        <w:ind w:firstLineChars="200" w:firstLine="560"/>
        <w:rPr>
          <w:rFonts w:ascii="宋体" w:hAnsi="宋体" w:cs="Arial"/>
          <w:color w:val="000000"/>
          <w:sz w:val="28"/>
          <w:szCs w:val="28"/>
        </w:rPr>
      </w:pPr>
      <w:r>
        <w:rPr>
          <w:rFonts w:ascii="宋体" w:hAnsi="宋体" w:cs="Arial" w:hint="eastAsia"/>
          <w:color w:val="000000"/>
          <w:sz w:val="28"/>
          <w:szCs w:val="28"/>
        </w:rPr>
        <w:t>采购</w:t>
      </w:r>
      <w:r w:rsidR="00392549">
        <w:rPr>
          <w:rFonts w:ascii="宋体" w:hAnsi="宋体" w:cs="Arial" w:hint="eastAsia"/>
          <w:color w:val="000000"/>
          <w:sz w:val="28"/>
          <w:szCs w:val="28"/>
        </w:rPr>
        <w:t>人</w:t>
      </w:r>
      <w:r>
        <w:rPr>
          <w:rFonts w:ascii="宋体" w:hAnsi="宋体" w:cs="Arial" w:hint="eastAsia"/>
          <w:color w:val="000000"/>
          <w:sz w:val="28"/>
          <w:szCs w:val="28"/>
        </w:rPr>
        <w:t>：</w:t>
      </w:r>
      <w:r w:rsidR="00C062D1">
        <w:rPr>
          <w:rFonts w:ascii="宋体" w:hAnsi="宋体" w:cs="Arial" w:hint="eastAsia"/>
          <w:color w:val="000000"/>
          <w:sz w:val="28"/>
          <w:szCs w:val="28"/>
        </w:rPr>
        <w:t>广州大学城投资经营管理有限公司</w:t>
      </w:r>
    </w:p>
    <w:p w:rsidR="00E47B59" w:rsidRDefault="006B2E51">
      <w:pPr>
        <w:ind w:firstLineChars="200" w:firstLine="560"/>
        <w:rPr>
          <w:rFonts w:ascii="宋体" w:hAnsi="宋体" w:cs="Arial"/>
          <w:color w:val="000000"/>
          <w:sz w:val="28"/>
          <w:szCs w:val="28"/>
        </w:rPr>
      </w:pPr>
      <w:r>
        <w:rPr>
          <w:rFonts w:ascii="宋体" w:hAnsi="宋体" w:cs="Arial" w:hint="eastAsia"/>
          <w:color w:val="000000"/>
          <w:sz w:val="28"/>
          <w:szCs w:val="28"/>
        </w:rPr>
        <w:lastRenderedPageBreak/>
        <w:t>联系地址：广州市番禺区大学城明志街</w:t>
      </w:r>
      <w:r>
        <w:rPr>
          <w:rFonts w:ascii="Arial" w:hAnsi="Arial" w:cs="Arial"/>
          <w:color w:val="000000"/>
          <w:sz w:val="28"/>
          <w:szCs w:val="28"/>
        </w:rPr>
        <w:t>1</w:t>
      </w:r>
      <w:r>
        <w:rPr>
          <w:rFonts w:ascii="宋体" w:hAnsi="宋体" w:cs="Arial" w:hint="eastAsia"/>
          <w:color w:val="000000"/>
          <w:sz w:val="28"/>
          <w:szCs w:val="28"/>
        </w:rPr>
        <w:t>号信息枢纽楼9楼</w:t>
      </w:r>
    </w:p>
    <w:p w:rsidR="00E47B59" w:rsidRDefault="006B2E51">
      <w:pPr>
        <w:ind w:firstLineChars="200" w:firstLine="560"/>
        <w:rPr>
          <w:rFonts w:ascii="Arial" w:hAnsi="Arial" w:cs="Arial"/>
          <w:color w:val="000000"/>
          <w:sz w:val="28"/>
          <w:szCs w:val="28"/>
        </w:rPr>
      </w:pPr>
      <w:r>
        <w:rPr>
          <w:rFonts w:ascii="宋体" w:hAnsi="宋体" w:cs="Arial" w:hint="eastAsia"/>
          <w:color w:val="000000"/>
          <w:sz w:val="28"/>
          <w:szCs w:val="28"/>
        </w:rPr>
        <w:t>联系人：</w:t>
      </w:r>
      <w:r w:rsidR="00892318">
        <w:rPr>
          <w:rFonts w:ascii="宋体" w:hAnsi="宋体" w:cs="Arial" w:hint="eastAsia"/>
          <w:color w:val="000000"/>
          <w:sz w:val="28"/>
          <w:szCs w:val="28"/>
        </w:rPr>
        <w:t>李工</w:t>
      </w:r>
    </w:p>
    <w:p w:rsidR="00202786" w:rsidRDefault="006B2E51" w:rsidP="00C219B3">
      <w:pPr>
        <w:ind w:firstLineChars="200" w:firstLine="560"/>
        <w:rPr>
          <w:rFonts w:ascii="Arial" w:hAnsi="Arial" w:cs="Arial"/>
          <w:color w:val="000000"/>
          <w:sz w:val="28"/>
          <w:szCs w:val="28"/>
        </w:rPr>
      </w:pPr>
      <w:r>
        <w:rPr>
          <w:rFonts w:ascii="宋体" w:hAnsi="宋体" w:cs="Arial" w:hint="eastAsia"/>
          <w:color w:val="000000"/>
          <w:sz w:val="28"/>
          <w:szCs w:val="28"/>
        </w:rPr>
        <w:t>联系电话：</w:t>
      </w:r>
      <w:r w:rsidR="00892318">
        <w:rPr>
          <w:rFonts w:ascii="宋体" w:hAnsi="宋体" w:cs="Arial" w:hint="eastAsia"/>
          <w:color w:val="000000"/>
          <w:sz w:val="28"/>
          <w:szCs w:val="28"/>
        </w:rPr>
        <w:t>0</w:t>
      </w:r>
      <w:r w:rsidR="00892318">
        <w:rPr>
          <w:rFonts w:ascii="宋体" w:hAnsi="宋体" w:cs="Arial"/>
          <w:color w:val="000000"/>
          <w:sz w:val="28"/>
          <w:szCs w:val="28"/>
        </w:rPr>
        <w:t>20-39302078</w:t>
      </w:r>
    </w:p>
    <w:p w:rsidR="00453ADF" w:rsidRDefault="00453ADF" w:rsidP="00392549">
      <w:pPr>
        <w:rPr>
          <w:rFonts w:asciiTheme="minorEastAsia" w:eastAsiaTheme="minorEastAsia" w:hAnsiTheme="minorEastAsia" w:cs="Arial"/>
          <w:color w:val="000000"/>
          <w:sz w:val="28"/>
          <w:szCs w:val="28"/>
        </w:rPr>
      </w:pPr>
    </w:p>
    <w:p w:rsidR="001C49E4" w:rsidRDefault="001C49E4" w:rsidP="00392549">
      <w:pPr>
        <w:rPr>
          <w:rFonts w:ascii="宋体" w:hAnsi="宋体" w:cs="Arial"/>
          <w:color w:val="000000"/>
          <w:sz w:val="28"/>
          <w:szCs w:val="28"/>
        </w:rPr>
      </w:pPr>
    </w:p>
    <w:p w:rsidR="00E47B59" w:rsidRDefault="006B2E51" w:rsidP="00392549">
      <w:pPr>
        <w:rPr>
          <w:rFonts w:ascii="宋体" w:hAnsi="宋体" w:cs="Arial"/>
          <w:color w:val="000000"/>
          <w:sz w:val="28"/>
          <w:szCs w:val="28"/>
        </w:rPr>
      </w:pPr>
      <w:r>
        <w:rPr>
          <w:rFonts w:ascii="宋体" w:hAnsi="宋体" w:cs="Arial" w:hint="eastAsia"/>
          <w:color w:val="000000"/>
          <w:sz w:val="28"/>
          <w:szCs w:val="28"/>
        </w:rPr>
        <w:t>附件</w:t>
      </w:r>
      <w:r w:rsidR="00392549">
        <w:rPr>
          <w:rFonts w:ascii="宋体" w:hAnsi="宋体" w:cs="Arial" w:hint="eastAsia"/>
          <w:color w:val="000000"/>
          <w:sz w:val="28"/>
          <w:szCs w:val="28"/>
        </w:rPr>
        <w:t>：</w:t>
      </w:r>
      <w:r>
        <w:rPr>
          <w:rFonts w:ascii="宋体" w:hAnsi="宋体" w:cs="Arial" w:hint="eastAsia"/>
          <w:color w:val="000000"/>
          <w:sz w:val="28"/>
          <w:szCs w:val="28"/>
        </w:rPr>
        <w:t>1</w:t>
      </w:r>
      <w:r w:rsidR="00392549">
        <w:rPr>
          <w:rFonts w:ascii="宋体" w:hAnsi="宋体" w:cs="Arial" w:hint="eastAsia"/>
          <w:color w:val="000000"/>
          <w:sz w:val="28"/>
          <w:szCs w:val="28"/>
        </w:rPr>
        <w:t>、</w:t>
      </w:r>
      <w:r>
        <w:rPr>
          <w:rFonts w:ascii="宋体" w:hAnsi="宋体" w:cs="Arial" w:hint="eastAsia"/>
          <w:color w:val="000000"/>
          <w:sz w:val="28"/>
          <w:szCs w:val="28"/>
        </w:rPr>
        <w:t>报价一览表</w:t>
      </w:r>
    </w:p>
    <w:p w:rsidR="00E47B59" w:rsidRDefault="00392549" w:rsidP="00392549">
      <w:pPr>
        <w:ind w:firstLineChars="300" w:firstLine="840"/>
        <w:rPr>
          <w:rFonts w:ascii="宋体" w:hAnsi="宋体" w:cs="Arial"/>
          <w:color w:val="000000"/>
          <w:sz w:val="28"/>
          <w:szCs w:val="28"/>
        </w:rPr>
      </w:pPr>
      <w:r>
        <w:rPr>
          <w:rFonts w:ascii="宋体" w:hAnsi="宋体" w:cs="Arial"/>
          <w:color w:val="000000"/>
          <w:sz w:val="28"/>
          <w:szCs w:val="28"/>
        </w:rPr>
        <w:t>2</w:t>
      </w:r>
      <w:r>
        <w:rPr>
          <w:rFonts w:ascii="宋体" w:hAnsi="宋体" w:cs="Arial" w:hint="eastAsia"/>
          <w:color w:val="000000"/>
          <w:sz w:val="28"/>
          <w:szCs w:val="28"/>
        </w:rPr>
        <w:t>、</w:t>
      </w:r>
      <w:r w:rsidR="006B2E51">
        <w:rPr>
          <w:rFonts w:ascii="宋体" w:hAnsi="宋体" w:cs="Arial" w:hint="eastAsia"/>
          <w:color w:val="000000"/>
          <w:sz w:val="28"/>
          <w:szCs w:val="28"/>
        </w:rPr>
        <w:t>供应商调查</w:t>
      </w:r>
      <w:r w:rsidR="00892318">
        <w:rPr>
          <w:rFonts w:ascii="宋体" w:hAnsi="宋体" w:cs="Arial" w:hint="eastAsia"/>
          <w:color w:val="000000"/>
          <w:sz w:val="28"/>
          <w:szCs w:val="28"/>
        </w:rPr>
        <w:t>表</w:t>
      </w:r>
    </w:p>
    <w:p w:rsidR="00E47B59" w:rsidRDefault="00392549" w:rsidP="00392549">
      <w:pPr>
        <w:ind w:firstLineChars="300" w:firstLine="840"/>
        <w:rPr>
          <w:rFonts w:ascii="宋体" w:hAnsi="宋体" w:cs="Arial"/>
          <w:color w:val="000000"/>
          <w:sz w:val="28"/>
          <w:szCs w:val="28"/>
        </w:rPr>
      </w:pPr>
      <w:r>
        <w:rPr>
          <w:rFonts w:ascii="宋体" w:hAnsi="宋体" w:cs="Arial" w:hint="eastAsia"/>
          <w:color w:val="000000"/>
          <w:sz w:val="28"/>
          <w:szCs w:val="28"/>
        </w:rPr>
        <w:t>3、</w:t>
      </w:r>
      <w:r w:rsidR="006B2E51">
        <w:rPr>
          <w:rFonts w:ascii="宋体" w:hAnsi="宋体" w:cs="Arial" w:hint="eastAsia"/>
          <w:color w:val="000000"/>
          <w:sz w:val="28"/>
          <w:szCs w:val="28"/>
        </w:rPr>
        <w:t>法定代表人身份证明书</w:t>
      </w:r>
    </w:p>
    <w:p w:rsidR="00E47B59" w:rsidRDefault="00392549" w:rsidP="00392549">
      <w:pPr>
        <w:ind w:firstLineChars="300" w:firstLine="840"/>
        <w:rPr>
          <w:rFonts w:ascii="宋体" w:hAnsi="宋体" w:cs="Arial"/>
          <w:color w:val="000000"/>
          <w:sz w:val="28"/>
          <w:szCs w:val="28"/>
        </w:rPr>
      </w:pPr>
      <w:r>
        <w:rPr>
          <w:rFonts w:ascii="宋体" w:hAnsi="宋体" w:cs="Arial" w:hint="eastAsia"/>
          <w:color w:val="000000"/>
          <w:sz w:val="28"/>
          <w:szCs w:val="28"/>
        </w:rPr>
        <w:t>4、</w:t>
      </w:r>
      <w:r w:rsidR="006B2E51">
        <w:rPr>
          <w:rFonts w:ascii="宋体" w:hAnsi="宋体" w:cs="Arial" w:hint="eastAsia"/>
          <w:color w:val="000000"/>
          <w:sz w:val="28"/>
          <w:szCs w:val="28"/>
        </w:rPr>
        <w:t>法定代表人授权委托证明书</w:t>
      </w:r>
    </w:p>
    <w:p w:rsidR="00E47B59" w:rsidRDefault="00392549" w:rsidP="00392549">
      <w:pPr>
        <w:ind w:firstLineChars="300" w:firstLine="840"/>
        <w:rPr>
          <w:rFonts w:ascii="宋体" w:hAnsi="宋体" w:cs="Arial"/>
          <w:color w:val="000000"/>
          <w:sz w:val="28"/>
          <w:szCs w:val="28"/>
        </w:rPr>
      </w:pPr>
      <w:r>
        <w:rPr>
          <w:rFonts w:ascii="宋体" w:hAnsi="宋体" w:cs="Arial" w:hint="eastAsia"/>
          <w:color w:val="000000"/>
          <w:sz w:val="28"/>
          <w:szCs w:val="28"/>
        </w:rPr>
        <w:t>5、</w:t>
      </w:r>
      <w:r w:rsidR="006B2E51">
        <w:rPr>
          <w:rFonts w:ascii="宋体" w:hAnsi="宋体" w:cs="Arial" w:hint="eastAsia"/>
          <w:color w:val="000000"/>
          <w:sz w:val="28"/>
          <w:szCs w:val="28"/>
        </w:rPr>
        <w:t>投标人资格审查表</w:t>
      </w:r>
    </w:p>
    <w:p w:rsidR="00E47B59" w:rsidRDefault="00392549" w:rsidP="00392549">
      <w:pPr>
        <w:ind w:firstLineChars="300" w:firstLine="840"/>
        <w:rPr>
          <w:rFonts w:ascii="宋体" w:hAnsi="宋体" w:cs="Arial"/>
          <w:color w:val="000000"/>
          <w:sz w:val="28"/>
          <w:szCs w:val="28"/>
        </w:rPr>
      </w:pPr>
      <w:r>
        <w:rPr>
          <w:rFonts w:ascii="宋体" w:hAnsi="宋体" w:cs="Arial" w:hint="eastAsia"/>
          <w:color w:val="000000"/>
          <w:sz w:val="28"/>
          <w:szCs w:val="28"/>
        </w:rPr>
        <w:t>6、</w:t>
      </w:r>
      <w:r w:rsidR="006B2E51">
        <w:rPr>
          <w:rFonts w:ascii="宋体" w:hAnsi="宋体" w:cs="Arial" w:hint="eastAsia"/>
          <w:color w:val="000000"/>
          <w:sz w:val="28"/>
          <w:szCs w:val="28"/>
        </w:rPr>
        <w:t>投标文件有效性审查表</w:t>
      </w:r>
    </w:p>
    <w:p w:rsidR="00472277" w:rsidRDefault="00472277" w:rsidP="005E06B4">
      <w:pPr>
        <w:pStyle w:val="a5"/>
        <w:spacing w:line="360" w:lineRule="auto"/>
        <w:ind w:leftChars="0" w:left="0" w:right="1120" w:firstLineChars="900" w:firstLine="2520"/>
        <w:rPr>
          <w:sz w:val="28"/>
          <w:szCs w:val="28"/>
        </w:rPr>
      </w:pPr>
    </w:p>
    <w:p w:rsidR="00472277" w:rsidRDefault="00472277" w:rsidP="005E06B4">
      <w:pPr>
        <w:pStyle w:val="a5"/>
        <w:spacing w:line="360" w:lineRule="auto"/>
        <w:ind w:leftChars="0" w:left="0" w:right="1120" w:firstLineChars="900" w:firstLine="2520"/>
        <w:rPr>
          <w:sz w:val="28"/>
          <w:szCs w:val="28"/>
        </w:rPr>
      </w:pPr>
    </w:p>
    <w:p w:rsidR="00E47B59" w:rsidRDefault="0025569B" w:rsidP="00472277">
      <w:pPr>
        <w:pStyle w:val="a5"/>
        <w:spacing w:line="360" w:lineRule="auto"/>
        <w:ind w:leftChars="0" w:left="0" w:right="1120" w:firstLineChars="900" w:firstLine="2520"/>
        <w:rPr>
          <w:sz w:val="28"/>
          <w:szCs w:val="28"/>
        </w:rPr>
      </w:pPr>
      <w:r>
        <w:rPr>
          <w:rFonts w:hint="eastAsia"/>
          <w:sz w:val="28"/>
          <w:szCs w:val="28"/>
        </w:rPr>
        <w:t>采购人</w:t>
      </w:r>
      <w:r w:rsidR="006B2E51">
        <w:rPr>
          <w:rFonts w:hint="eastAsia"/>
          <w:sz w:val="28"/>
          <w:szCs w:val="28"/>
        </w:rPr>
        <w:t>：</w:t>
      </w:r>
      <w:r w:rsidR="00C062D1">
        <w:rPr>
          <w:rFonts w:hint="eastAsia"/>
          <w:sz w:val="28"/>
          <w:szCs w:val="28"/>
        </w:rPr>
        <w:t>广州大学城投资经营管理有限公司</w:t>
      </w:r>
    </w:p>
    <w:p w:rsidR="00220F76" w:rsidRDefault="006B2E51" w:rsidP="008A3D6E">
      <w:pPr>
        <w:spacing w:line="360" w:lineRule="auto"/>
        <w:ind w:firstLineChars="1700" w:firstLine="4760"/>
        <w:rPr>
          <w:sz w:val="28"/>
          <w:szCs w:val="28"/>
        </w:rPr>
      </w:pPr>
      <w:r>
        <w:rPr>
          <w:rFonts w:hint="eastAsia"/>
          <w:sz w:val="28"/>
          <w:szCs w:val="28"/>
        </w:rPr>
        <w:t>20</w:t>
      </w:r>
      <w:r w:rsidR="00202786">
        <w:rPr>
          <w:sz w:val="28"/>
          <w:szCs w:val="28"/>
        </w:rPr>
        <w:t>2</w:t>
      </w:r>
      <w:r w:rsidR="000A18E3">
        <w:rPr>
          <w:sz w:val="28"/>
          <w:szCs w:val="28"/>
        </w:rPr>
        <w:t>1</w:t>
      </w:r>
      <w:r>
        <w:rPr>
          <w:rFonts w:hint="eastAsia"/>
          <w:sz w:val="28"/>
          <w:szCs w:val="28"/>
        </w:rPr>
        <w:t>年</w:t>
      </w:r>
      <w:r w:rsidR="006D6026">
        <w:rPr>
          <w:sz w:val="28"/>
          <w:szCs w:val="28"/>
        </w:rPr>
        <w:t>3</w:t>
      </w:r>
      <w:r>
        <w:rPr>
          <w:rFonts w:hint="eastAsia"/>
          <w:sz w:val="28"/>
          <w:szCs w:val="28"/>
        </w:rPr>
        <w:t>月</w:t>
      </w:r>
      <w:r w:rsidR="006D6026">
        <w:rPr>
          <w:sz w:val="28"/>
          <w:szCs w:val="28"/>
        </w:rPr>
        <w:t>4</w:t>
      </w:r>
      <w:r>
        <w:rPr>
          <w:rFonts w:hint="eastAsia"/>
          <w:sz w:val="28"/>
          <w:szCs w:val="28"/>
        </w:rPr>
        <w:t>日</w:t>
      </w:r>
      <w:bookmarkStart w:id="0" w:name="_GoBack"/>
      <w:bookmarkEnd w:id="0"/>
    </w:p>
    <w:p w:rsidR="003D2258" w:rsidRDefault="003D2258">
      <w:pPr>
        <w:spacing w:line="400" w:lineRule="exact"/>
        <w:rPr>
          <w:rFonts w:ascii="宋体" w:hAnsi="宋体" w:cs="Arial"/>
          <w:color w:val="000000"/>
          <w:sz w:val="30"/>
          <w:szCs w:val="30"/>
        </w:rPr>
      </w:pPr>
    </w:p>
    <w:p w:rsidR="003D2258" w:rsidRDefault="003D2258">
      <w:pPr>
        <w:widowControl/>
        <w:jc w:val="left"/>
        <w:rPr>
          <w:rFonts w:ascii="宋体" w:hAnsi="宋体" w:cs="Arial"/>
          <w:color w:val="000000"/>
          <w:sz w:val="30"/>
          <w:szCs w:val="30"/>
        </w:rPr>
      </w:pPr>
      <w:r>
        <w:rPr>
          <w:rFonts w:ascii="宋体" w:hAnsi="宋体" w:cs="Arial"/>
          <w:color w:val="000000"/>
          <w:sz w:val="30"/>
          <w:szCs w:val="30"/>
        </w:rPr>
        <w:br w:type="page"/>
      </w:r>
    </w:p>
    <w:p w:rsidR="00E47B59" w:rsidRDefault="006B2E51">
      <w:pPr>
        <w:spacing w:line="400" w:lineRule="exact"/>
        <w:rPr>
          <w:rFonts w:hAnsi="宋体"/>
          <w:b/>
          <w:sz w:val="28"/>
          <w:szCs w:val="28"/>
        </w:rPr>
      </w:pPr>
      <w:r>
        <w:rPr>
          <w:rFonts w:ascii="宋体" w:hAnsi="宋体" w:cs="Arial" w:hint="eastAsia"/>
          <w:color w:val="000000"/>
          <w:sz w:val="30"/>
          <w:szCs w:val="30"/>
        </w:rPr>
        <w:lastRenderedPageBreak/>
        <w:t>附件1</w:t>
      </w:r>
    </w:p>
    <w:p w:rsidR="00E47B59" w:rsidRPr="003025E4" w:rsidRDefault="006B2E51" w:rsidP="003025E4">
      <w:pPr>
        <w:pStyle w:val="a6"/>
        <w:ind w:firstLineChars="0" w:firstLine="0"/>
        <w:jc w:val="center"/>
        <w:rPr>
          <w:rFonts w:asciiTheme="minorEastAsia" w:eastAsiaTheme="minorEastAsia" w:hAnsiTheme="minorEastAsia"/>
          <w:b/>
          <w:sz w:val="28"/>
          <w:szCs w:val="28"/>
        </w:rPr>
      </w:pPr>
      <w:r w:rsidRPr="003025E4">
        <w:rPr>
          <w:rFonts w:asciiTheme="minorEastAsia" w:eastAsiaTheme="minorEastAsia" w:hAnsiTheme="minorEastAsia"/>
          <w:b/>
          <w:sz w:val="28"/>
          <w:szCs w:val="28"/>
        </w:rPr>
        <w:t>报价一览表</w:t>
      </w:r>
    </w:p>
    <w:p w:rsidR="00E47B59" w:rsidRDefault="006B2E51">
      <w:pPr>
        <w:spacing w:line="360" w:lineRule="auto"/>
        <w:rPr>
          <w:rFonts w:hAnsi="宋体"/>
          <w:szCs w:val="21"/>
        </w:rPr>
      </w:pPr>
      <w:r>
        <w:rPr>
          <w:rFonts w:hAnsi="宋体" w:hint="eastAsia"/>
          <w:szCs w:val="21"/>
        </w:rPr>
        <w:t>项目名称：</w:t>
      </w:r>
      <w:r w:rsidR="00822F1F">
        <w:rPr>
          <w:rFonts w:hAnsi="宋体" w:hint="eastAsia"/>
          <w:szCs w:val="21"/>
        </w:rPr>
        <w:t>广州市重点公共建设项目管理中心空调效果改善工程</w:t>
      </w:r>
      <w:r w:rsidR="00453ADF">
        <w:rPr>
          <w:rFonts w:hAnsi="宋体" w:hint="eastAsia"/>
          <w:szCs w:val="21"/>
        </w:rPr>
        <w:t>工程</w:t>
      </w:r>
    </w:p>
    <w:tbl>
      <w:tblPr>
        <w:tblW w:w="90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2268"/>
        <w:gridCol w:w="2126"/>
        <w:gridCol w:w="3870"/>
      </w:tblGrid>
      <w:tr w:rsidR="00892318" w:rsidTr="00220F76">
        <w:trPr>
          <w:trHeight w:val="711"/>
          <w:jc w:val="center"/>
        </w:trPr>
        <w:tc>
          <w:tcPr>
            <w:tcW w:w="737" w:type="dxa"/>
            <w:vAlign w:val="center"/>
          </w:tcPr>
          <w:p w:rsidR="00892318" w:rsidRDefault="00892318" w:rsidP="00B9496A">
            <w:pPr>
              <w:rPr>
                <w:rFonts w:hAnsi="宋体"/>
                <w:bCs/>
                <w:sz w:val="24"/>
              </w:rPr>
            </w:pPr>
            <w:r>
              <w:rPr>
                <w:rFonts w:hAnsi="宋体" w:hint="eastAsia"/>
                <w:bCs/>
                <w:sz w:val="24"/>
              </w:rPr>
              <w:t>序号</w:t>
            </w:r>
          </w:p>
        </w:tc>
        <w:tc>
          <w:tcPr>
            <w:tcW w:w="2268" w:type="dxa"/>
            <w:vAlign w:val="center"/>
          </w:tcPr>
          <w:p w:rsidR="00892318" w:rsidRDefault="00892318" w:rsidP="00B9496A">
            <w:pPr>
              <w:rPr>
                <w:rFonts w:hAnsi="宋体"/>
                <w:bCs/>
                <w:sz w:val="24"/>
              </w:rPr>
            </w:pPr>
            <w:r>
              <w:rPr>
                <w:rFonts w:hAnsi="宋体" w:hint="eastAsia"/>
                <w:bCs/>
                <w:sz w:val="24"/>
              </w:rPr>
              <w:t>项目名称</w:t>
            </w:r>
          </w:p>
        </w:tc>
        <w:tc>
          <w:tcPr>
            <w:tcW w:w="5996" w:type="dxa"/>
            <w:gridSpan w:val="2"/>
            <w:vAlign w:val="center"/>
          </w:tcPr>
          <w:p w:rsidR="00892318" w:rsidRDefault="00892318" w:rsidP="00B9496A">
            <w:pPr>
              <w:rPr>
                <w:rFonts w:hAnsi="宋体"/>
                <w:bCs/>
                <w:sz w:val="24"/>
              </w:rPr>
            </w:pPr>
            <w:r>
              <w:rPr>
                <w:rFonts w:hAnsi="宋体" w:hint="eastAsia"/>
                <w:bCs/>
                <w:sz w:val="24"/>
              </w:rPr>
              <w:t>投标价（单位：人民币元）</w:t>
            </w:r>
          </w:p>
        </w:tc>
      </w:tr>
      <w:tr w:rsidR="00892318" w:rsidTr="00220F76">
        <w:trPr>
          <w:trHeight w:val="835"/>
          <w:jc w:val="center"/>
        </w:trPr>
        <w:tc>
          <w:tcPr>
            <w:tcW w:w="737" w:type="dxa"/>
            <w:vAlign w:val="center"/>
          </w:tcPr>
          <w:p w:rsidR="00892318" w:rsidRDefault="00892318" w:rsidP="00B9496A">
            <w:pPr>
              <w:rPr>
                <w:rFonts w:hAnsi="宋体"/>
                <w:sz w:val="24"/>
              </w:rPr>
            </w:pPr>
            <w:r>
              <w:rPr>
                <w:rFonts w:hAnsi="宋体" w:hint="eastAsia"/>
                <w:sz w:val="24"/>
              </w:rPr>
              <w:t>1</w:t>
            </w:r>
          </w:p>
        </w:tc>
        <w:tc>
          <w:tcPr>
            <w:tcW w:w="2268" w:type="dxa"/>
            <w:vAlign w:val="center"/>
          </w:tcPr>
          <w:p w:rsidR="00892318" w:rsidRDefault="00892318" w:rsidP="00B9496A">
            <w:pPr>
              <w:rPr>
                <w:rFonts w:hAnsi="宋体"/>
                <w:sz w:val="24"/>
              </w:rPr>
            </w:pPr>
            <w:r>
              <w:rPr>
                <w:rFonts w:hAnsi="宋体" w:hint="eastAsia"/>
                <w:sz w:val="24"/>
              </w:rPr>
              <w:t>投标总价</w:t>
            </w:r>
          </w:p>
        </w:tc>
        <w:tc>
          <w:tcPr>
            <w:tcW w:w="5996" w:type="dxa"/>
            <w:gridSpan w:val="2"/>
            <w:vAlign w:val="center"/>
          </w:tcPr>
          <w:p w:rsidR="00892318" w:rsidRDefault="00892318" w:rsidP="00B9496A">
            <w:pPr>
              <w:rPr>
                <w:rFonts w:hAnsi="宋体"/>
                <w:sz w:val="24"/>
              </w:rPr>
            </w:pPr>
            <w:r>
              <w:rPr>
                <w:rFonts w:ascii="宋体" w:hAnsi="宋体" w:hint="eastAsia"/>
                <w:sz w:val="24"/>
              </w:rPr>
              <w:t>大写</w:t>
            </w:r>
            <w:r>
              <w:rPr>
                <w:rFonts w:hAnsi="宋体" w:hint="eastAsia"/>
                <w:sz w:val="24"/>
              </w:rPr>
              <w:t>：</w:t>
            </w:r>
          </w:p>
          <w:p w:rsidR="00892318" w:rsidRDefault="00892318" w:rsidP="00B9496A">
            <w:pPr>
              <w:rPr>
                <w:rFonts w:hAnsi="宋体"/>
                <w:sz w:val="24"/>
              </w:rPr>
            </w:pPr>
            <w:r>
              <w:rPr>
                <w:rFonts w:hAnsi="宋体" w:hint="eastAsia"/>
                <w:sz w:val="24"/>
              </w:rPr>
              <w:t>小写：</w:t>
            </w:r>
          </w:p>
        </w:tc>
      </w:tr>
      <w:tr w:rsidR="00892318" w:rsidTr="00220F76">
        <w:trPr>
          <w:trHeight w:val="835"/>
          <w:jc w:val="center"/>
        </w:trPr>
        <w:tc>
          <w:tcPr>
            <w:tcW w:w="737" w:type="dxa"/>
            <w:vAlign w:val="center"/>
          </w:tcPr>
          <w:p w:rsidR="00892318" w:rsidRDefault="00892318" w:rsidP="00B9496A">
            <w:pPr>
              <w:rPr>
                <w:rFonts w:hAnsi="宋体"/>
                <w:sz w:val="24"/>
              </w:rPr>
            </w:pPr>
            <w:r>
              <w:rPr>
                <w:rFonts w:hAnsi="宋体" w:hint="eastAsia"/>
                <w:sz w:val="24"/>
              </w:rPr>
              <w:t>2</w:t>
            </w:r>
          </w:p>
        </w:tc>
        <w:tc>
          <w:tcPr>
            <w:tcW w:w="2268" w:type="dxa"/>
            <w:vAlign w:val="center"/>
          </w:tcPr>
          <w:p w:rsidR="00892318" w:rsidRDefault="00892318" w:rsidP="00B9496A">
            <w:pPr>
              <w:rPr>
                <w:rFonts w:hAnsi="宋体"/>
                <w:sz w:val="24"/>
              </w:rPr>
            </w:pPr>
            <w:r>
              <w:rPr>
                <w:rFonts w:hAnsi="宋体" w:hint="eastAsia"/>
                <w:sz w:val="24"/>
              </w:rPr>
              <w:t>投标工期</w:t>
            </w:r>
          </w:p>
        </w:tc>
        <w:tc>
          <w:tcPr>
            <w:tcW w:w="5996" w:type="dxa"/>
            <w:gridSpan w:val="2"/>
            <w:vAlign w:val="center"/>
          </w:tcPr>
          <w:p w:rsidR="00892318" w:rsidRDefault="00892318" w:rsidP="00B9496A">
            <w:pPr>
              <w:rPr>
                <w:rFonts w:hAnsi="宋体"/>
                <w:sz w:val="24"/>
              </w:rPr>
            </w:pPr>
          </w:p>
        </w:tc>
      </w:tr>
      <w:tr w:rsidR="00892318" w:rsidTr="00220F76">
        <w:trPr>
          <w:trHeight w:val="835"/>
          <w:jc w:val="center"/>
        </w:trPr>
        <w:tc>
          <w:tcPr>
            <w:tcW w:w="737" w:type="dxa"/>
            <w:vAlign w:val="center"/>
          </w:tcPr>
          <w:p w:rsidR="00892318" w:rsidRDefault="00892318" w:rsidP="00B9496A">
            <w:pPr>
              <w:rPr>
                <w:rFonts w:hAnsi="宋体"/>
                <w:sz w:val="24"/>
              </w:rPr>
            </w:pPr>
            <w:r>
              <w:rPr>
                <w:rFonts w:hAnsi="宋体" w:hint="eastAsia"/>
                <w:sz w:val="24"/>
              </w:rPr>
              <w:t>3</w:t>
            </w:r>
          </w:p>
        </w:tc>
        <w:tc>
          <w:tcPr>
            <w:tcW w:w="2268" w:type="dxa"/>
            <w:vAlign w:val="center"/>
          </w:tcPr>
          <w:p w:rsidR="00892318" w:rsidRDefault="00892318" w:rsidP="00B9496A">
            <w:pPr>
              <w:rPr>
                <w:rFonts w:hAnsi="宋体"/>
                <w:sz w:val="24"/>
              </w:rPr>
            </w:pPr>
            <w:r>
              <w:rPr>
                <w:rFonts w:hAnsi="宋体" w:hint="eastAsia"/>
                <w:sz w:val="24"/>
              </w:rPr>
              <w:t>工程质量标准</w:t>
            </w:r>
          </w:p>
        </w:tc>
        <w:tc>
          <w:tcPr>
            <w:tcW w:w="5996" w:type="dxa"/>
            <w:gridSpan w:val="2"/>
            <w:vAlign w:val="center"/>
          </w:tcPr>
          <w:p w:rsidR="00892318" w:rsidRDefault="00892318" w:rsidP="00B9496A">
            <w:pPr>
              <w:rPr>
                <w:rFonts w:hAnsi="宋体"/>
                <w:sz w:val="24"/>
              </w:rPr>
            </w:pPr>
          </w:p>
        </w:tc>
      </w:tr>
      <w:tr w:rsidR="00892318" w:rsidTr="00220F76">
        <w:trPr>
          <w:trHeight w:val="835"/>
          <w:jc w:val="center"/>
        </w:trPr>
        <w:tc>
          <w:tcPr>
            <w:tcW w:w="737" w:type="dxa"/>
            <w:vAlign w:val="center"/>
          </w:tcPr>
          <w:p w:rsidR="00892318" w:rsidRDefault="00892318" w:rsidP="00B9496A">
            <w:pPr>
              <w:rPr>
                <w:rFonts w:hAnsi="宋体"/>
                <w:sz w:val="24"/>
              </w:rPr>
            </w:pPr>
            <w:r>
              <w:rPr>
                <w:rFonts w:hAnsi="宋体" w:hint="eastAsia"/>
                <w:sz w:val="24"/>
              </w:rPr>
              <w:t>4</w:t>
            </w:r>
          </w:p>
        </w:tc>
        <w:tc>
          <w:tcPr>
            <w:tcW w:w="2268" w:type="dxa"/>
            <w:vAlign w:val="center"/>
          </w:tcPr>
          <w:p w:rsidR="00892318" w:rsidRDefault="00892318" w:rsidP="00B9496A">
            <w:pPr>
              <w:rPr>
                <w:rFonts w:hAnsi="宋体"/>
                <w:sz w:val="24"/>
              </w:rPr>
            </w:pPr>
            <w:r>
              <w:rPr>
                <w:rFonts w:hAnsi="宋体" w:hint="eastAsia"/>
                <w:sz w:val="24"/>
              </w:rPr>
              <w:t>保修期限</w:t>
            </w:r>
          </w:p>
        </w:tc>
        <w:tc>
          <w:tcPr>
            <w:tcW w:w="5996" w:type="dxa"/>
            <w:gridSpan w:val="2"/>
            <w:vAlign w:val="center"/>
          </w:tcPr>
          <w:p w:rsidR="00892318" w:rsidRDefault="00892318" w:rsidP="00B9496A">
            <w:pPr>
              <w:rPr>
                <w:rFonts w:hAnsi="宋体"/>
                <w:sz w:val="24"/>
              </w:rPr>
            </w:pPr>
          </w:p>
        </w:tc>
      </w:tr>
      <w:tr w:rsidR="00892318" w:rsidTr="00220F76">
        <w:trPr>
          <w:trHeight w:val="491"/>
          <w:jc w:val="center"/>
        </w:trPr>
        <w:tc>
          <w:tcPr>
            <w:tcW w:w="737" w:type="dxa"/>
            <w:vMerge w:val="restart"/>
            <w:vAlign w:val="center"/>
          </w:tcPr>
          <w:p w:rsidR="00892318" w:rsidRDefault="00892318" w:rsidP="00B9496A">
            <w:pPr>
              <w:rPr>
                <w:rFonts w:hAnsi="宋体"/>
                <w:sz w:val="24"/>
              </w:rPr>
            </w:pPr>
            <w:r>
              <w:rPr>
                <w:rFonts w:hAnsi="宋体" w:hint="eastAsia"/>
                <w:sz w:val="24"/>
              </w:rPr>
              <w:t>5</w:t>
            </w:r>
          </w:p>
        </w:tc>
        <w:tc>
          <w:tcPr>
            <w:tcW w:w="2268" w:type="dxa"/>
            <w:vMerge w:val="restart"/>
            <w:vAlign w:val="center"/>
          </w:tcPr>
          <w:p w:rsidR="00892318" w:rsidRDefault="00892318" w:rsidP="00B9496A">
            <w:pPr>
              <w:rPr>
                <w:rFonts w:hAnsi="宋体"/>
                <w:sz w:val="24"/>
              </w:rPr>
            </w:pPr>
            <w:r>
              <w:rPr>
                <w:rFonts w:hAnsi="宋体" w:hint="eastAsia"/>
                <w:sz w:val="24"/>
              </w:rPr>
              <w:t>拟委派的项目</w:t>
            </w:r>
          </w:p>
          <w:p w:rsidR="00892318" w:rsidRDefault="00892318" w:rsidP="00B9496A">
            <w:pPr>
              <w:rPr>
                <w:rFonts w:hAnsi="宋体"/>
                <w:sz w:val="24"/>
              </w:rPr>
            </w:pPr>
            <w:r>
              <w:rPr>
                <w:rFonts w:hAnsi="宋体" w:hint="eastAsia"/>
                <w:sz w:val="24"/>
              </w:rPr>
              <w:t>负责人</w:t>
            </w:r>
          </w:p>
        </w:tc>
        <w:tc>
          <w:tcPr>
            <w:tcW w:w="2126" w:type="dxa"/>
            <w:vAlign w:val="center"/>
          </w:tcPr>
          <w:p w:rsidR="00892318" w:rsidRDefault="00892318" w:rsidP="00B9496A">
            <w:pPr>
              <w:rPr>
                <w:rFonts w:hAnsi="宋体"/>
                <w:sz w:val="24"/>
              </w:rPr>
            </w:pPr>
            <w:r>
              <w:rPr>
                <w:rFonts w:hAnsi="宋体" w:hint="eastAsia"/>
                <w:sz w:val="24"/>
              </w:rPr>
              <w:t>姓名</w:t>
            </w:r>
          </w:p>
        </w:tc>
        <w:tc>
          <w:tcPr>
            <w:tcW w:w="3870" w:type="dxa"/>
            <w:vAlign w:val="center"/>
          </w:tcPr>
          <w:p w:rsidR="00892318" w:rsidRDefault="00892318" w:rsidP="00B9496A">
            <w:pPr>
              <w:rPr>
                <w:rFonts w:hAnsi="宋体"/>
                <w:sz w:val="24"/>
              </w:rPr>
            </w:pPr>
          </w:p>
        </w:tc>
      </w:tr>
      <w:tr w:rsidR="00892318" w:rsidTr="00220F76">
        <w:trPr>
          <w:trHeight w:val="491"/>
          <w:jc w:val="center"/>
        </w:trPr>
        <w:tc>
          <w:tcPr>
            <w:tcW w:w="737" w:type="dxa"/>
            <w:vMerge/>
            <w:vAlign w:val="center"/>
          </w:tcPr>
          <w:p w:rsidR="00892318" w:rsidRDefault="00892318" w:rsidP="00B9496A">
            <w:pPr>
              <w:rPr>
                <w:rFonts w:hAnsi="宋体"/>
                <w:sz w:val="24"/>
              </w:rPr>
            </w:pPr>
          </w:p>
        </w:tc>
        <w:tc>
          <w:tcPr>
            <w:tcW w:w="2268" w:type="dxa"/>
            <w:vMerge/>
            <w:vAlign w:val="center"/>
          </w:tcPr>
          <w:p w:rsidR="00892318" w:rsidRDefault="00892318" w:rsidP="00B9496A">
            <w:pPr>
              <w:rPr>
                <w:rFonts w:hAnsi="宋体"/>
                <w:sz w:val="24"/>
              </w:rPr>
            </w:pPr>
          </w:p>
        </w:tc>
        <w:tc>
          <w:tcPr>
            <w:tcW w:w="2126" w:type="dxa"/>
            <w:vAlign w:val="center"/>
          </w:tcPr>
          <w:p w:rsidR="00892318" w:rsidRDefault="00892318" w:rsidP="00B9496A">
            <w:pPr>
              <w:rPr>
                <w:rFonts w:hAnsi="宋体"/>
                <w:sz w:val="24"/>
              </w:rPr>
            </w:pPr>
            <w:r>
              <w:rPr>
                <w:rFonts w:hAnsi="宋体" w:hint="eastAsia"/>
                <w:sz w:val="24"/>
              </w:rPr>
              <w:t>技术职称</w:t>
            </w:r>
          </w:p>
        </w:tc>
        <w:tc>
          <w:tcPr>
            <w:tcW w:w="3870" w:type="dxa"/>
            <w:vAlign w:val="center"/>
          </w:tcPr>
          <w:p w:rsidR="00892318" w:rsidRDefault="00892318" w:rsidP="00B9496A">
            <w:pPr>
              <w:rPr>
                <w:rFonts w:hAnsi="宋体"/>
                <w:sz w:val="24"/>
              </w:rPr>
            </w:pPr>
          </w:p>
        </w:tc>
      </w:tr>
    </w:tbl>
    <w:p w:rsidR="00892318" w:rsidRDefault="00892318" w:rsidP="00892318">
      <w:pPr>
        <w:rPr>
          <w:rFonts w:hAnsi="宋体"/>
        </w:rPr>
      </w:pPr>
    </w:p>
    <w:p w:rsidR="00892318" w:rsidRDefault="00892318" w:rsidP="00892318">
      <w:pPr>
        <w:spacing w:line="360" w:lineRule="auto"/>
        <w:rPr>
          <w:rFonts w:hAnsi="宋体"/>
        </w:rPr>
      </w:pPr>
      <w:r>
        <w:rPr>
          <w:rFonts w:hAnsi="宋体" w:hint="eastAsia"/>
        </w:rPr>
        <w:t>注：（</w:t>
      </w:r>
      <w:r>
        <w:rPr>
          <w:rFonts w:hAnsi="宋体" w:hint="eastAsia"/>
        </w:rPr>
        <w:t>1</w:t>
      </w:r>
      <w:r>
        <w:rPr>
          <w:rFonts w:hAnsi="宋体" w:hint="eastAsia"/>
        </w:rPr>
        <w:t>）投标总价为人民币报价。</w:t>
      </w:r>
    </w:p>
    <w:p w:rsidR="00892318" w:rsidRDefault="00892318" w:rsidP="00892318">
      <w:pPr>
        <w:spacing w:line="360" w:lineRule="auto"/>
        <w:ind w:firstLineChars="200" w:firstLine="420"/>
        <w:rPr>
          <w:rFonts w:hAnsi="宋体"/>
        </w:rPr>
      </w:pPr>
      <w:r>
        <w:rPr>
          <w:rFonts w:hAnsi="宋体" w:hint="eastAsia"/>
        </w:rPr>
        <w:t>（</w:t>
      </w:r>
      <w:r>
        <w:rPr>
          <w:rFonts w:hAnsi="宋体" w:hint="eastAsia"/>
        </w:rPr>
        <w:t>2</w:t>
      </w:r>
      <w:r>
        <w:rPr>
          <w:rFonts w:hAnsi="宋体" w:hint="eastAsia"/>
        </w:rPr>
        <w:t>）投标总价是所有需采购人支付的本次项目采购的金额总数，应包括竞选文件要求的全部内容，投标人完成本项目（如果中标）所必须的</w:t>
      </w:r>
      <w:r>
        <w:rPr>
          <w:rFonts w:hAnsi="宋体" w:hint="eastAsia"/>
          <w:bCs/>
        </w:rPr>
        <w:t>所有成本费用和投标人应承担的一切税费</w:t>
      </w:r>
      <w:r>
        <w:rPr>
          <w:rFonts w:hAnsi="宋体" w:hint="eastAsia"/>
        </w:rPr>
        <w:t>，包括但不限于全部人工费、材料、设备、工具、机具、安装运输、规费、措施费、合理利润、管理费、税费等及清理现场的费用、合同实施过程中应预见和不可预见费用等等。</w:t>
      </w:r>
    </w:p>
    <w:p w:rsidR="00892318" w:rsidRDefault="00892318" w:rsidP="00892318">
      <w:pPr>
        <w:tabs>
          <w:tab w:val="left" w:pos="8364"/>
        </w:tabs>
        <w:spacing w:line="360" w:lineRule="auto"/>
        <w:ind w:firstLineChars="200" w:firstLine="420"/>
        <w:rPr>
          <w:rFonts w:hAnsi="宋体"/>
          <w:bCs/>
        </w:rPr>
      </w:pPr>
      <w:r>
        <w:rPr>
          <w:rFonts w:hAnsi="宋体" w:hint="eastAsia"/>
        </w:rPr>
        <w:t>（</w:t>
      </w:r>
      <w:r>
        <w:rPr>
          <w:rFonts w:hAnsi="宋体" w:hint="eastAsia"/>
        </w:rPr>
        <w:t>3</w:t>
      </w:r>
      <w:r>
        <w:rPr>
          <w:rFonts w:hAnsi="宋体" w:hint="eastAsia"/>
        </w:rPr>
        <w:t>）若用小写表示的金额和用大写表示的金额不一致，以大写表示的金额为准。</w:t>
      </w:r>
    </w:p>
    <w:p w:rsidR="00892318" w:rsidRDefault="00892318" w:rsidP="00892318">
      <w:pPr>
        <w:spacing w:line="400" w:lineRule="exact"/>
        <w:rPr>
          <w:rFonts w:hAnsi="宋体"/>
          <w:szCs w:val="21"/>
        </w:rPr>
      </w:pPr>
    </w:p>
    <w:p w:rsidR="00892318" w:rsidRDefault="00892318" w:rsidP="00892318">
      <w:pPr>
        <w:spacing w:line="400" w:lineRule="exact"/>
        <w:rPr>
          <w:rFonts w:hAnsi="宋体"/>
          <w:szCs w:val="21"/>
        </w:rPr>
      </w:pPr>
    </w:p>
    <w:p w:rsidR="00892318" w:rsidRDefault="00892318" w:rsidP="00892318">
      <w:pPr>
        <w:spacing w:line="400" w:lineRule="exact"/>
        <w:rPr>
          <w:rFonts w:hAnsi="宋体"/>
          <w:szCs w:val="21"/>
        </w:rPr>
      </w:pPr>
      <w:r>
        <w:rPr>
          <w:rFonts w:hAnsi="宋体" w:hint="eastAsia"/>
          <w:szCs w:val="21"/>
        </w:rPr>
        <w:t>投标人名称（盖章）：</w:t>
      </w:r>
    </w:p>
    <w:p w:rsidR="00892318" w:rsidRDefault="00892318" w:rsidP="00892318">
      <w:pPr>
        <w:rPr>
          <w:rFonts w:hAnsi="宋体"/>
          <w:szCs w:val="21"/>
        </w:rPr>
      </w:pPr>
    </w:p>
    <w:p w:rsidR="00892318" w:rsidRPr="00892318" w:rsidRDefault="00892318" w:rsidP="00892318">
      <w:pPr>
        <w:rPr>
          <w:rFonts w:hAnsi="宋体"/>
          <w:szCs w:val="21"/>
        </w:rPr>
      </w:pPr>
    </w:p>
    <w:p w:rsidR="00DD2666" w:rsidRDefault="00892318" w:rsidP="00892318">
      <w:pPr>
        <w:rPr>
          <w:rFonts w:ascii="仿宋" w:eastAsia="仿宋" w:hAnsi="仿宋" w:cs="仿宋"/>
          <w:szCs w:val="21"/>
        </w:rPr>
      </w:pPr>
      <w:r>
        <w:rPr>
          <w:rFonts w:hAnsi="宋体" w:hint="eastAsia"/>
          <w:szCs w:val="21"/>
        </w:rPr>
        <w:t>日期：</w:t>
      </w:r>
      <w:r w:rsidR="00202786">
        <w:rPr>
          <w:rFonts w:hAnsi="宋体" w:hint="eastAsia"/>
          <w:szCs w:val="21"/>
        </w:rPr>
        <w:t>202</w:t>
      </w:r>
      <w:r w:rsidR="000A18E3">
        <w:rPr>
          <w:rFonts w:hAnsi="宋体"/>
          <w:szCs w:val="21"/>
        </w:rPr>
        <w:t>1</w:t>
      </w:r>
      <w:r>
        <w:rPr>
          <w:rFonts w:hAnsi="宋体" w:hint="eastAsia"/>
          <w:szCs w:val="21"/>
        </w:rPr>
        <w:t>年</w:t>
      </w:r>
      <w:r w:rsidR="00C85998">
        <w:rPr>
          <w:rFonts w:hAnsi="宋体" w:hint="eastAsia"/>
          <w:szCs w:val="21"/>
        </w:rPr>
        <w:t xml:space="preserve"> </w:t>
      </w:r>
      <w:r w:rsidR="00C85998">
        <w:rPr>
          <w:rFonts w:hAnsi="宋体"/>
          <w:szCs w:val="21"/>
        </w:rPr>
        <w:t xml:space="preserve"> </w:t>
      </w:r>
      <w:r>
        <w:rPr>
          <w:rFonts w:hAnsi="宋体" w:hint="eastAsia"/>
          <w:szCs w:val="21"/>
        </w:rPr>
        <w:t>月</w:t>
      </w:r>
      <w:r w:rsidR="00C85998">
        <w:rPr>
          <w:rFonts w:hAnsi="宋体" w:hint="eastAsia"/>
          <w:szCs w:val="21"/>
        </w:rPr>
        <w:t xml:space="preserve"> </w:t>
      </w:r>
      <w:r w:rsidR="00C85998">
        <w:rPr>
          <w:rFonts w:hAnsi="宋体"/>
          <w:szCs w:val="21"/>
        </w:rPr>
        <w:t xml:space="preserve"> </w:t>
      </w:r>
      <w:r>
        <w:rPr>
          <w:rFonts w:hAnsi="宋体" w:hint="eastAsia"/>
          <w:szCs w:val="21"/>
        </w:rPr>
        <w:t>日</w:t>
      </w:r>
      <w:r w:rsidR="006B2E51">
        <w:rPr>
          <w:rFonts w:ascii="仿宋" w:eastAsia="仿宋" w:hAnsi="仿宋" w:cs="仿宋"/>
          <w:szCs w:val="21"/>
        </w:rPr>
        <w:br w:type="page"/>
      </w:r>
    </w:p>
    <w:p w:rsidR="00E47B59" w:rsidRPr="007F49B3" w:rsidRDefault="006B2E51" w:rsidP="00DD2666">
      <w:pPr>
        <w:spacing w:line="400" w:lineRule="exact"/>
        <w:rPr>
          <w:rFonts w:ascii="宋体" w:hAnsi="宋体" w:cs="Arial"/>
          <w:color w:val="000000"/>
          <w:sz w:val="30"/>
          <w:szCs w:val="30"/>
        </w:rPr>
      </w:pPr>
      <w:r w:rsidRPr="007F49B3">
        <w:rPr>
          <w:rFonts w:ascii="宋体" w:hAnsi="宋体" w:cs="Arial" w:hint="eastAsia"/>
          <w:color w:val="000000"/>
          <w:sz w:val="30"/>
          <w:szCs w:val="30"/>
        </w:rPr>
        <w:lastRenderedPageBreak/>
        <w:t>附件</w:t>
      </w:r>
      <w:r w:rsidR="00892318" w:rsidRPr="007F49B3">
        <w:rPr>
          <w:rFonts w:ascii="宋体" w:hAnsi="宋体" w:cs="Arial"/>
          <w:color w:val="000000"/>
          <w:sz w:val="30"/>
          <w:szCs w:val="30"/>
        </w:rPr>
        <w:t>2</w:t>
      </w:r>
    </w:p>
    <w:tbl>
      <w:tblPr>
        <w:tblW w:w="9227" w:type="dxa"/>
        <w:tblInd w:w="95" w:type="dxa"/>
        <w:tblLayout w:type="fixed"/>
        <w:tblLook w:val="04A0" w:firstRow="1" w:lastRow="0" w:firstColumn="1" w:lastColumn="0" w:noHBand="0" w:noVBand="1"/>
      </w:tblPr>
      <w:tblGrid>
        <w:gridCol w:w="1431"/>
        <w:gridCol w:w="2069"/>
        <w:gridCol w:w="1191"/>
        <w:gridCol w:w="1559"/>
        <w:gridCol w:w="1276"/>
        <w:gridCol w:w="1701"/>
      </w:tblGrid>
      <w:tr w:rsidR="00E47B59" w:rsidTr="00392549">
        <w:trPr>
          <w:trHeight w:val="444"/>
        </w:trPr>
        <w:tc>
          <w:tcPr>
            <w:tcW w:w="9227" w:type="dxa"/>
            <w:gridSpan w:val="6"/>
            <w:tcBorders>
              <w:top w:val="nil"/>
              <w:left w:val="nil"/>
              <w:bottom w:val="nil"/>
              <w:right w:val="nil"/>
            </w:tcBorders>
            <w:shd w:val="clear" w:color="auto" w:fill="auto"/>
            <w:vAlign w:val="center"/>
          </w:tcPr>
          <w:p w:rsidR="00E47B59" w:rsidRDefault="006B2E51" w:rsidP="007F49B3">
            <w:pPr>
              <w:widowControl/>
              <w:ind w:firstLineChars="687" w:firstLine="3023"/>
              <w:rPr>
                <w:rFonts w:ascii="黑体" w:eastAsia="黑体" w:hAnsi="黑体" w:cs="宋体"/>
                <w:kern w:val="0"/>
                <w:sz w:val="44"/>
                <w:szCs w:val="44"/>
              </w:rPr>
            </w:pPr>
            <w:r>
              <w:rPr>
                <w:rFonts w:ascii="黑体" w:eastAsia="黑体" w:hAnsi="黑体" w:cs="宋体" w:hint="eastAsia"/>
                <w:kern w:val="0"/>
                <w:sz w:val="44"/>
                <w:szCs w:val="44"/>
              </w:rPr>
              <w:t>供应商调查表</w:t>
            </w:r>
          </w:p>
        </w:tc>
      </w:tr>
      <w:tr w:rsidR="00E47B59" w:rsidTr="00392549">
        <w:trPr>
          <w:trHeight w:val="399"/>
        </w:trPr>
        <w:tc>
          <w:tcPr>
            <w:tcW w:w="9227" w:type="dxa"/>
            <w:gridSpan w:val="6"/>
            <w:tcBorders>
              <w:top w:val="nil"/>
              <w:left w:val="nil"/>
              <w:bottom w:val="single" w:sz="8" w:space="0" w:color="auto"/>
              <w:right w:val="nil"/>
            </w:tcBorders>
            <w:shd w:val="clear" w:color="auto" w:fill="auto"/>
            <w:vAlign w:val="center"/>
          </w:tcPr>
          <w:p w:rsidR="00E47B59" w:rsidRPr="007F49B3" w:rsidRDefault="006B2E51" w:rsidP="007F49B3">
            <w:pPr>
              <w:widowControl/>
              <w:rPr>
                <w:rFonts w:ascii="宋体" w:hAnsi="宋体" w:cs="宋体"/>
                <w:kern w:val="0"/>
                <w:szCs w:val="21"/>
              </w:rPr>
            </w:pPr>
            <w:r w:rsidRPr="007F49B3">
              <w:rPr>
                <w:rFonts w:ascii="宋体" w:hAnsi="宋体" w:cs="宋体" w:hint="eastAsia"/>
                <w:kern w:val="0"/>
                <w:szCs w:val="21"/>
              </w:rPr>
              <w:t>项目名称：</w:t>
            </w:r>
            <w:r w:rsidR="00822F1F">
              <w:rPr>
                <w:rFonts w:ascii="宋体" w:hAnsi="宋体" w:cs="宋体" w:hint="eastAsia"/>
                <w:kern w:val="0"/>
                <w:szCs w:val="21"/>
              </w:rPr>
              <w:t>广州市重点公共建设项目管理中心空调效果改善工程</w:t>
            </w:r>
            <w:r w:rsidR="001B2164">
              <w:rPr>
                <w:rFonts w:ascii="宋体" w:hAnsi="宋体" w:cs="宋体" w:hint="eastAsia"/>
                <w:kern w:val="0"/>
                <w:szCs w:val="21"/>
              </w:rPr>
              <w:t>工程</w:t>
            </w:r>
          </w:p>
        </w:tc>
      </w:tr>
      <w:tr w:rsidR="00E47B59" w:rsidTr="00392549">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 xml:space="preserve">供应商名称 </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法人代表</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ind w:firstLine="200"/>
              <w:jc w:val="center"/>
              <w:rPr>
                <w:rFonts w:ascii="宋体" w:hAnsi="宋体" w:cs="宋体"/>
                <w:kern w:val="0"/>
                <w:sz w:val="24"/>
              </w:rPr>
            </w:pPr>
          </w:p>
        </w:tc>
      </w:tr>
      <w:tr w:rsidR="00E47B59" w:rsidTr="00392549">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详细地址</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邮    编</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ind w:firstLine="200"/>
              <w:jc w:val="center"/>
              <w:rPr>
                <w:rFonts w:ascii="宋体" w:hAnsi="宋体" w:cs="宋体"/>
                <w:kern w:val="0"/>
                <w:sz w:val="24"/>
              </w:rPr>
            </w:pPr>
          </w:p>
        </w:tc>
      </w:tr>
      <w:tr w:rsidR="00E47B59" w:rsidTr="00392549">
        <w:trPr>
          <w:trHeight w:val="876"/>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成立日期</w:t>
            </w:r>
          </w:p>
        </w:tc>
        <w:tc>
          <w:tcPr>
            <w:tcW w:w="206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19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营业执照号码</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发证机构</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ind w:firstLine="200"/>
              <w:jc w:val="center"/>
              <w:rPr>
                <w:rFonts w:ascii="宋体" w:hAnsi="宋体" w:cs="宋体"/>
                <w:kern w:val="0"/>
                <w:sz w:val="24"/>
              </w:rPr>
            </w:pPr>
          </w:p>
        </w:tc>
      </w:tr>
      <w:tr w:rsidR="00E47B59" w:rsidTr="00392549">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固定电话号码</w:t>
            </w:r>
          </w:p>
        </w:tc>
        <w:tc>
          <w:tcPr>
            <w:tcW w:w="206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19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传真号码</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注册资金</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ind w:firstLine="200"/>
              <w:jc w:val="center"/>
              <w:rPr>
                <w:rFonts w:ascii="宋体" w:hAnsi="宋体" w:cs="宋体"/>
                <w:kern w:val="0"/>
                <w:sz w:val="24"/>
              </w:rPr>
            </w:pPr>
          </w:p>
        </w:tc>
      </w:tr>
      <w:tr w:rsidR="00E47B59" w:rsidTr="00392549">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公司类型</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left"/>
              <w:rPr>
                <w:rFonts w:ascii="宋体" w:hAnsi="宋体" w:cs="宋体"/>
                <w:b/>
                <w:bCs/>
                <w:kern w:val="0"/>
                <w:sz w:val="24"/>
              </w:rPr>
            </w:pP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机构性质</w:t>
            </w: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left"/>
              <w:rPr>
                <w:rFonts w:ascii="宋体" w:hAnsi="宋体" w:cs="宋体"/>
                <w:b/>
                <w:bCs/>
                <w:kern w:val="0"/>
                <w:sz w:val="24"/>
              </w:rPr>
            </w:pPr>
          </w:p>
        </w:tc>
      </w:tr>
      <w:tr w:rsidR="00E47B59" w:rsidTr="00392549">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项目联系人</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left"/>
              <w:rPr>
                <w:rFonts w:ascii="宋体" w:hAnsi="宋体" w:cs="宋体"/>
                <w:b/>
                <w:bCs/>
                <w:kern w:val="0"/>
                <w:sz w:val="24"/>
              </w:rPr>
            </w:pP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联系电话</w:t>
            </w: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left"/>
              <w:rPr>
                <w:rFonts w:ascii="宋体" w:hAnsi="宋体" w:cs="宋体"/>
                <w:b/>
                <w:bCs/>
                <w:kern w:val="0"/>
                <w:sz w:val="24"/>
              </w:rPr>
            </w:pPr>
          </w:p>
        </w:tc>
      </w:tr>
      <w:tr w:rsidR="00E47B59" w:rsidTr="00392549">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经营范围</w:t>
            </w:r>
          </w:p>
        </w:tc>
        <w:tc>
          <w:tcPr>
            <w:tcW w:w="7796" w:type="dxa"/>
            <w:gridSpan w:val="5"/>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rPr>
                <w:rFonts w:ascii="宋体" w:hAnsi="宋体" w:cs="宋体"/>
                <w:b/>
                <w:bCs/>
                <w:kern w:val="0"/>
                <w:sz w:val="24"/>
              </w:rPr>
            </w:pPr>
          </w:p>
          <w:p w:rsidR="00E47B59" w:rsidRDefault="00E47B59">
            <w:pPr>
              <w:widowControl/>
              <w:rPr>
                <w:rFonts w:ascii="宋体" w:hAnsi="宋体" w:cs="宋体"/>
                <w:b/>
                <w:bCs/>
                <w:kern w:val="0"/>
                <w:sz w:val="24"/>
              </w:rPr>
            </w:pPr>
          </w:p>
          <w:p w:rsidR="00E47B59" w:rsidRDefault="00E47B59">
            <w:pPr>
              <w:widowControl/>
              <w:rPr>
                <w:rFonts w:ascii="宋体" w:hAnsi="宋体" w:cs="宋体"/>
                <w:b/>
                <w:bCs/>
                <w:kern w:val="0"/>
                <w:sz w:val="24"/>
              </w:rPr>
            </w:pPr>
          </w:p>
          <w:p w:rsidR="00E47B59" w:rsidRDefault="00E47B59">
            <w:pPr>
              <w:widowControl/>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序号</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资质证书（认证项目）名称</w:t>
            </w: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发证机关</w:t>
            </w: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1</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2</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3</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主要服务行业</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主要客户</w:t>
            </w: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9227" w:type="dxa"/>
            <w:gridSpan w:val="6"/>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近三年类似业绩</w:t>
            </w: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序号</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服务单位</w:t>
            </w:r>
          </w:p>
        </w:tc>
        <w:tc>
          <w:tcPr>
            <w:tcW w:w="453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项目内容</w:t>
            </w: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1</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453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2</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453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3</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4536" w:type="dxa"/>
            <w:gridSpan w:val="3"/>
            <w:tcBorders>
              <w:top w:val="single" w:sz="8" w:space="0" w:color="auto"/>
              <w:left w:val="single" w:sz="8" w:space="0" w:color="auto"/>
              <w:bottom w:val="single" w:sz="8" w:space="0" w:color="auto"/>
              <w:right w:val="single" w:sz="8" w:space="0" w:color="auto"/>
            </w:tcBorders>
            <w:shd w:val="clear" w:color="auto" w:fill="auto"/>
          </w:tcPr>
          <w:p w:rsidR="00E47B59" w:rsidRDefault="00E47B59">
            <w:pPr>
              <w:widowControl/>
              <w:jc w:val="center"/>
              <w:rPr>
                <w:b/>
                <w:bCs/>
                <w:kern w:val="0"/>
                <w:sz w:val="24"/>
              </w:rPr>
            </w:pPr>
          </w:p>
        </w:tc>
      </w:tr>
    </w:tbl>
    <w:p w:rsidR="00392549" w:rsidRDefault="00392549">
      <w:pPr>
        <w:spacing w:line="400" w:lineRule="exact"/>
        <w:ind w:left="560" w:hangingChars="200" w:hanging="560"/>
        <w:rPr>
          <w:sz w:val="28"/>
          <w:szCs w:val="28"/>
        </w:rPr>
      </w:pPr>
    </w:p>
    <w:p w:rsidR="00392549" w:rsidRDefault="00392549">
      <w:pPr>
        <w:spacing w:line="400" w:lineRule="exact"/>
        <w:ind w:left="560" w:hangingChars="200" w:hanging="560"/>
        <w:rPr>
          <w:sz w:val="28"/>
          <w:szCs w:val="28"/>
        </w:rPr>
      </w:pPr>
    </w:p>
    <w:p w:rsidR="00E47B59" w:rsidRDefault="00392549">
      <w:pPr>
        <w:spacing w:line="400" w:lineRule="exact"/>
        <w:ind w:left="560" w:hangingChars="200" w:hanging="560"/>
        <w:rPr>
          <w:sz w:val="28"/>
          <w:szCs w:val="28"/>
        </w:rPr>
      </w:pPr>
      <w:r>
        <w:rPr>
          <w:sz w:val="28"/>
          <w:szCs w:val="28"/>
        </w:rPr>
        <w:t>投标单位</w:t>
      </w:r>
      <w:r>
        <w:rPr>
          <w:rFonts w:hint="eastAsia"/>
          <w:sz w:val="28"/>
          <w:szCs w:val="28"/>
        </w:rPr>
        <w:t>（盖章）：</w:t>
      </w:r>
    </w:p>
    <w:p w:rsidR="00392549" w:rsidRDefault="00392549">
      <w:pPr>
        <w:spacing w:line="400" w:lineRule="exact"/>
        <w:ind w:left="560" w:hangingChars="200" w:hanging="560"/>
        <w:rPr>
          <w:sz w:val="28"/>
          <w:szCs w:val="28"/>
        </w:rPr>
      </w:pPr>
    </w:p>
    <w:p w:rsidR="00E47B59" w:rsidRDefault="006B2E51">
      <w:pPr>
        <w:spacing w:line="400" w:lineRule="exact"/>
        <w:ind w:left="560" w:hangingChars="200" w:hanging="560"/>
        <w:rPr>
          <w:sz w:val="28"/>
          <w:szCs w:val="28"/>
        </w:rPr>
      </w:pPr>
      <w:r>
        <w:rPr>
          <w:rFonts w:hint="eastAsia"/>
          <w:sz w:val="28"/>
          <w:szCs w:val="28"/>
        </w:rPr>
        <w:t>日期：</w:t>
      </w:r>
      <w:r w:rsidR="000A18E3">
        <w:rPr>
          <w:rFonts w:hint="eastAsia"/>
          <w:sz w:val="28"/>
          <w:szCs w:val="28"/>
        </w:rPr>
        <w:t>2021</w:t>
      </w:r>
      <w:r>
        <w:rPr>
          <w:rFonts w:hint="eastAsia"/>
          <w:sz w:val="28"/>
          <w:szCs w:val="28"/>
        </w:rPr>
        <w:t>年</w:t>
      </w:r>
      <w:r w:rsidR="00C85998">
        <w:rPr>
          <w:rFonts w:hint="eastAsia"/>
          <w:sz w:val="28"/>
          <w:szCs w:val="28"/>
        </w:rPr>
        <w:t xml:space="preserve"> </w:t>
      </w:r>
      <w:r w:rsidR="00C85998">
        <w:rPr>
          <w:sz w:val="28"/>
          <w:szCs w:val="28"/>
        </w:rPr>
        <w:t xml:space="preserve"> </w:t>
      </w:r>
      <w:r>
        <w:rPr>
          <w:rFonts w:hint="eastAsia"/>
          <w:sz w:val="28"/>
          <w:szCs w:val="28"/>
        </w:rPr>
        <w:t>月</w:t>
      </w:r>
      <w:r w:rsidR="00C85998">
        <w:rPr>
          <w:rFonts w:hint="eastAsia"/>
          <w:sz w:val="28"/>
          <w:szCs w:val="28"/>
        </w:rPr>
        <w:t xml:space="preserve"> </w:t>
      </w:r>
      <w:r w:rsidR="00C85998">
        <w:rPr>
          <w:sz w:val="28"/>
          <w:szCs w:val="28"/>
        </w:rPr>
        <w:t xml:space="preserve"> </w:t>
      </w:r>
      <w:r>
        <w:rPr>
          <w:rFonts w:hint="eastAsia"/>
          <w:sz w:val="28"/>
          <w:szCs w:val="28"/>
        </w:rPr>
        <w:t>日</w:t>
      </w:r>
    </w:p>
    <w:p w:rsidR="00E47B59" w:rsidRPr="007F49B3" w:rsidRDefault="006B2E51" w:rsidP="00821F86">
      <w:pPr>
        <w:spacing w:line="400" w:lineRule="exact"/>
        <w:ind w:left="560" w:hangingChars="200" w:hanging="560"/>
        <w:rPr>
          <w:rFonts w:ascii="宋体" w:hAnsi="宋体"/>
          <w:bCs/>
          <w:sz w:val="30"/>
          <w:szCs w:val="30"/>
        </w:rPr>
      </w:pPr>
      <w:r>
        <w:rPr>
          <w:sz w:val="28"/>
          <w:szCs w:val="28"/>
        </w:rPr>
        <w:br w:type="page"/>
      </w:r>
      <w:r w:rsidRPr="007F49B3">
        <w:rPr>
          <w:rFonts w:ascii="宋体" w:hAnsi="宋体" w:hint="eastAsia"/>
          <w:bCs/>
          <w:sz w:val="30"/>
          <w:szCs w:val="30"/>
        </w:rPr>
        <w:lastRenderedPageBreak/>
        <w:t>附件</w:t>
      </w:r>
      <w:r w:rsidR="00892318" w:rsidRPr="007F49B3">
        <w:rPr>
          <w:rFonts w:ascii="宋体" w:hAnsi="宋体"/>
          <w:bCs/>
          <w:sz w:val="30"/>
          <w:szCs w:val="30"/>
        </w:rPr>
        <w:t>3</w:t>
      </w:r>
    </w:p>
    <w:p w:rsidR="00E47B59" w:rsidRDefault="006B2E51">
      <w:pPr>
        <w:spacing w:line="500" w:lineRule="exact"/>
        <w:jc w:val="center"/>
        <w:rPr>
          <w:rFonts w:eastAsia="黑体"/>
          <w:b/>
          <w:bCs/>
          <w:sz w:val="36"/>
        </w:rPr>
      </w:pPr>
      <w:r>
        <w:rPr>
          <w:rFonts w:eastAsia="黑体" w:hint="eastAsia"/>
          <w:b/>
          <w:bCs/>
          <w:sz w:val="36"/>
        </w:rPr>
        <w:t>法定代表人身份证明书</w:t>
      </w:r>
    </w:p>
    <w:p w:rsidR="00E47B59" w:rsidRDefault="00E47B59">
      <w:pPr>
        <w:spacing w:line="500" w:lineRule="exact"/>
        <w:jc w:val="center"/>
        <w:rPr>
          <w:b/>
          <w:bCs/>
          <w:szCs w:val="21"/>
        </w:rPr>
      </w:pPr>
    </w:p>
    <w:p w:rsidR="00E47B59" w:rsidRDefault="007F49B3" w:rsidP="007F49B3">
      <w:pPr>
        <w:spacing w:line="500" w:lineRule="exact"/>
        <w:ind w:firstLineChars="200" w:firstLine="560"/>
        <w:rPr>
          <w:rFonts w:ascii="宋体" w:hAnsi="宋体" w:cs="宋体"/>
          <w:sz w:val="28"/>
        </w:rPr>
      </w:pPr>
      <w:r w:rsidRPr="007F49B3">
        <w:rPr>
          <w:rFonts w:ascii="宋体" w:hAnsi="宋体" w:cs="宋体" w:hint="eastAsia"/>
          <w:sz w:val="28"/>
          <w:u w:val="single"/>
        </w:rPr>
        <w:t xml:space="preserve"> </w:t>
      </w:r>
      <w:r>
        <w:rPr>
          <w:rFonts w:ascii="宋体" w:hAnsi="宋体" w:cs="宋体"/>
          <w:sz w:val="28"/>
          <w:u w:val="single"/>
        </w:rPr>
        <w:t xml:space="preserve">        </w:t>
      </w:r>
      <w:r w:rsidRPr="007F49B3">
        <w:rPr>
          <w:rFonts w:ascii="宋体" w:hAnsi="宋体" w:cs="宋体" w:hint="eastAsia"/>
          <w:sz w:val="28"/>
        </w:rPr>
        <w:t>在我</w:t>
      </w:r>
      <w:r w:rsidR="006B2E51">
        <w:rPr>
          <w:rFonts w:ascii="宋体" w:hAnsi="宋体" w:cs="宋体" w:hint="eastAsia"/>
          <w:sz w:val="28"/>
        </w:rPr>
        <w:t>单位任</w:t>
      </w:r>
      <w:r w:rsidRPr="007F49B3">
        <w:rPr>
          <w:rFonts w:ascii="宋体" w:hAnsi="宋体" w:cs="宋体" w:hint="eastAsia"/>
          <w:sz w:val="28"/>
          <w:u w:val="single"/>
        </w:rPr>
        <w:t xml:space="preserve"> </w:t>
      </w:r>
      <w:r w:rsidRPr="007F49B3">
        <w:rPr>
          <w:rFonts w:ascii="宋体" w:hAnsi="宋体" w:cs="宋体"/>
          <w:sz w:val="28"/>
          <w:u w:val="single"/>
        </w:rPr>
        <w:t xml:space="preserve">        </w:t>
      </w:r>
      <w:r w:rsidR="006B2E51">
        <w:rPr>
          <w:rFonts w:ascii="宋体" w:hAnsi="宋体" w:cs="宋体" w:hint="eastAsia"/>
          <w:sz w:val="28"/>
        </w:rPr>
        <w:t>职务，是我单位法定代表人，身份证号为</w:t>
      </w:r>
      <w:r w:rsidRPr="007F49B3">
        <w:rPr>
          <w:rFonts w:ascii="宋体" w:hAnsi="宋体" w:cs="宋体" w:hint="eastAsia"/>
          <w:sz w:val="28"/>
          <w:u w:val="single"/>
        </w:rPr>
        <w:t xml:space="preserve"> </w:t>
      </w:r>
      <w:r w:rsidRPr="007F49B3">
        <w:rPr>
          <w:rFonts w:ascii="宋体" w:hAnsi="宋体" w:cs="宋体"/>
          <w:sz w:val="28"/>
          <w:u w:val="single"/>
        </w:rPr>
        <w:t xml:space="preserve">                    </w:t>
      </w:r>
      <w:r w:rsidR="006B2E51">
        <w:rPr>
          <w:rFonts w:ascii="宋体" w:hAnsi="宋体" w:cs="宋体" w:hint="eastAsia"/>
          <w:sz w:val="28"/>
        </w:rPr>
        <w:t>，特此证明。</w:t>
      </w:r>
    </w:p>
    <w:p w:rsidR="00E47B59" w:rsidRDefault="00E47B59">
      <w:pPr>
        <w:spacing w:line="500" w:lineRule="exact"/>
        <w:ind w:firstLineChars="224" w:firstLine="627"/>
        <w:rPr>
          <w:rFonts w:ascii="宋体" w:hAnsi="宋体" w:cs="宋体"/>
          <w:sz w:val="28"/>
        </w:rPr>
      </w:pPr>
    </w:p>
    <w:p w:rsidR="00E47B59" w:rsidRDefault="006B2E51">
      <w:pPr>
        <w:spacing w:line="500" w:lineRule="exact"/>
        <w:jc w:val="left"/>
        <w:rPr>
          <w:rFonts w:ascii="宋体" w:hAnsi="宋体" w:cs="宋体"/>
          <w:sz w:val="28"/>
        </w:rPr>
      </w:pPr>
      <w:r>
        <w:rPr>
          <w:rFonts w:ascii="宋体" w:hAnsi="宋体" w:cs="宋体" w:hint="eastAsia"/>
          <w:sz w:val="28"/>
        </w:rPr>
        <w:t>（单位盖章）</w:t>
      </w:r>
    </w:p>
    <w:p w:rsidR="00E47B59" w:rsidRDefault="00E47B59">
      <w:pPr>
        <w:spacing w:line="500" w:lineRule="exact"/>
        <w:ind w:firstLineChars="224" w:firstLine="627"/>
        <w:rPr>
          <w:rFonts w:hAnsi="宋体" w:cs="宋体"/>
          <w:sz w:val="28"/>
          <w:szCs w:val="28"/>
        </w:rPr>
      </w:pPr>
    </w:p>
    <w:p w:rsidR="00E47B59" w:rsidRDefault="006B2E51">
      <w:pPr>
        <w:spacing w:line="500" w:lineRule="exact"/>
        <w:rPr>
          <w:rFonts w:ascii="宋体" w:hAnsi="宋体" w:cs="宋体"/>
          <w:sz w:val="28"/>
        </w:rPr>
      </w:pPr>
      <w:r>
        <w:rPr>
          <w:rFonts w:hAnsi="宋体" w:cs="宋体" w:hint="eastAsia"/>
          <w:sz w:val="28"/>
          <w:szCs w:val="28"/>
        </w:rPr>
        <w:t>日期：</w:t>
      </w:r>
      <w:r w:rsidR="000A18E3">
        <w:rPr>
          <w:rFonts w:hAnsi="宋体" w:cs="宋体" w:hint="eastAsia"/>
          <w:sz w:val="28"/>
          <w:szCs w:val="28"/>
        </w:rPr>
        <w:t>2021</w:t>
      </w:r>
      <w:r>
        <w:rPr>
          <w:rFonts w:hAnsi="宋体" w:cs="宋体" w:hint="eastAsia"/>
          <w:sz w:val="28"/>
          <w:szCs w:val="28"/>
        </w:rPr>
        <w:t>年</w:t>
      </w:r>
      <w:r w:rsidR="00C85998">
        <w:rPr>
          <w:rFonts w:hAnsi="宋体" w:cs="宋体" w:hint="eastAsia"/>
          <w:sz w:val="28"/>
          <w:szCs w:val="28"/>
        </w:rPr>
        <w:t xml:space="preserve"> </w:t>
      </w:r>
      <w:r w:rsidR="00C85998">
        <w:rPr>
          <w:rFonts w:hAnsi="宋体" w:cs="宋体"/>
          <w:sz w:val="28"/>
          <w:szCs w:val="28"/>
        </w:rPr>
        <w:t xml:space="preserve"> </w:t>
      </w:r>
      <w:r>
        <w:rPr>
          <w:rFonts w:hAnsi="宋体" w:cs="宋体" w:hint="eastAsia"/>
          <w:sz w:val="28"/>
          <w:szCs w:val="28"/>
        </w:rPr>
        <w:t>月</w:t>
      </w:r>
      <w:r w:rsidR="00C85998">
        <w:rPr>
          <w:rFonts w:hAnsi="宋体" w:cs="宋体" w:hint="eastAsia"/>
          <w:sz w:val="28"/>
          <w:szCs w:val="28"/>
        </w:rPr>
        <w:t xml:space="preserve"> </w:t>
      </w:r>
      <w:r w:rsidR="00C85998">
        <w:rPr>
          <w:rFonts w:hAnsi="宋体" w:cs="宋体"/>
          <w:sz w:val="28"/>
          <w:szCs w:val="28"/>
        </w:rPr>
        <w:t xml:space="preserve"> </w:t>
      </w:r>
      <w:r>
        <w:rPr>
          <w:rFonts w:hAnsi="宋体" w:cs="宋体" w:hint="eastAsia"/>
          <w:sz w:val="28"/>
          <w:szCs w:val="28"/>
        </w:rPr>
        <w:t>日</w:t>
      </w:r>
    </w:p>
    <w:p w:rsidR="00E47B59" w:rsidRDefault="006B2E51">
      <w:pPr>
        <w:spacing w:line="500" w:lineRule="exact"/>
        <w:rPr>
          <w:rFonts w:ascii="宋体" w:hAnsi="宋体" w:cs="宋体"/>
          <w:sz w:val="28"/>
        </w:rPr>
      </w:pPr>
      <w:r>
        <w:rPr>
          <w:rFonts w:ascii="宋体" w:hAnsi="宋体" w:cs="宋体" w:hint="eastAsia"/>
          <w:sz w:val="28"/>
        </w:rPr>
        <w:t xml:space="preserve">单位通信地址：                                </w:t>
      </w:r>
    </w:p>
    <w:p w:rsidR="00E47B59" w:rsidRDefault="00E47B59">
      <w:pPr>
        <w:spacing w:line="500" w:lineRule="exact"/>
        <w:rPr>
          <w:rFonts w:ascii="宋体" w:hAnsi="宋体" w:cs="宋体"/>
          <w:sz w:val="28"/>
        </w:rPr>
      </w:pPr>
    </w:p>
    <w:p w:rsidR="00E47B59" w:rsidRDefault="006B2E51">
      <w:pPr>
        <w:spacing w:line="500" w:lineRule="exact"/>
        <w:rPr>
          <w:rFonts w:ascii="宋体" w:hAnsi="宋体" w:cs="宋体"/>
          <w:sz w:val="28"/>
        </w:rPr>
      </w:pPr>
      <w:r>
        <w:rPr>
          <w:rFonts w:ascii="宋体" w:hAnsi="宋体" w:cs="宋体" w:hint="eastAsia"/>
          <w:sz w:val="28"/>
        </w:rPr>
        <w:t xml:space="preserve">邮政编码：                 单位联系电话：   </w:t>
      </w:r>
    </w:p>
    <w:p w:rsidR="00E47B59" w:rsidRDefault="00E47B59"/>
    <w:p w:rsidR="00E47B59" w:rsidRDefault="006B2E51">
      <w:pPr>
        <w:spacing w:line="360" w:lineRule="auto"/>
        <w:rPr>
          <w:rFonts w:ascii="宋体" w:hAnsi="宋体" w:cs="Arial"/>
          <w:color w:val="000000"/>
          <w:sz w:val="28"/>
          <w:szCs w:val="28"/>
        </w:rPr>
      </w:pPr>
      <w:r>
        <w:rPr>
          <w:rFonts w:ascii="宋体" w:hAnsi="宋体" w:cs="Arial" w:hint="eastAsia"/>
          <w:color w:val="000000"/>
          <w:sz w:val="28"/>
          <w:szCs w:val="28"/>
        </w:rPr>
        <w:t>附：</w:t>
      </w:r>
      <w:r w:rsidR="00205D19">
        <w:rPr>
          <w:rFonts w:ascii="宋体" w:hAnsi="宋体" w:cs="Arial" w:hint="eastAsia"/>
          <w:color w:val="000000"/>
          <w:sz w:val="28"/>
          <w:szCs w:val="28"/>
        </w:rPr>
        <w:t>法定代表人</w:t>
      </w:r>
      <w:r>
        <w:rPr>
          <w:rFonts w:ascii="宋体" w:hAnsi="宋体" w:cs="Arial" w:hint="eastAsia"/>
          <w:color w:val="000000"/>
          <w:sz w:val="28"/>
          <w:szCs w:val="28"/>
        </w:rPr>
        <w:t>身份证正反面或其他身份证明材料复印件</w:t>
      </w:r>
    </w:p>
    <w:p w:rsidR="00E47B59" w:rsidRDefault="00E47B59">
      <w:pPr>
        <w:spacing w:line="360" w:lineRule="auto"/>
        <w:rPr>
          <w:rFonts w:ascii="宋体" w:hAnsi="宋体" w:cs="Arial"/>
          <w:color w:val="000000"/>
          <w:sz w:val="28"/>
          <w:szCs w:val="28"/>
        </w:rPr>
      </w:pPr>
    </w:p>
    <w:p w:rsidR="00E47B59" w:rsidRPr="007F49B3" w:rsidRDefault="006B2E51">
      <w:pPr>
        <w:spacing w:line="360" w:lineRule="auto"/>
        <w:rPr>
          <w:rFonts w:ascii="宋体" w:hAnsi="宋体" w:cs="Arial"/>
          <w:color w:val="000000"/>
          <w:sz w:val="30"/>
          <w:szCs w:val="30"/>
        </w:rPr>
      </w:pPr>
      <w:r>
        <w:rPr>
          <w:rFonts w:ascii="宋体" w:hAnsi="宋体" w:cs="Arial" w:hint="eastAsia"/>
          <w:color w:val="000000"/>
          <w:sz w:val="28"/>
          <w:szCs w:val="28"/>
        </w:rPr>
        <w:br w:type="page"/>
      </w:r>
      <w:r w:rsidRPr="007F49B3">
        <w:rPr>
          <w:rFonts w:ascii="宋体" w:hAnsi="宋体" w:cs="黑体" w:hint="eastAsia"/>
          <w:color w:val="000000"/>
          <w:sz w:val="30"/>
          <w:szCs w:val="30"/>
        </w:rPr>
        <w:lastRenderedPageBreak/>
        <w:t>附件</w:t>
      </w:r>
      <w:r w:rsidR="00892318" w:rsidRPr="007F49B3">
        <w:rPr>
          <w:rFonts w:ascii="宋体" w:hAnsi="宋体" w:cs="黑体"/>
          <w:color w:val="000000"/>
          <w:sz w:val="30"/>
          <w:szCs w:val="30"/>
        </w:rPr>
        <w:t>4</w:t>
      </w:r>
    </w:p>
    <w:p w:rsidR="00E47B59" w:rsidRDefault="006B2E51" w:rsidP="007F49B3">
      <w:pPr>
        <w:spacing w:line="500" w:lineRule="exact"/>
        <w:ind w:firstLineChars="600" w:firstLine="2168"/>
        <w:rPr>
          <w:rFonts w:eastAsia="黑体"/>
          <w:b/>
          <w:bCs/>
          <w:sz w:val="36"/>
        </w:rPr>
      </w:pPr>
      <w:r>
        <w:rPr>
          <w:rFonts w:eastAsia="黑体" w:hint="eastAsia"/>
          <w:b/>
          <w:bCs/>
          <w:sz w:val="36"/>
        </w:rPr>
        <w:t>法定代表人授权委托证明书</w:t>
      </w:r>
    </w:p>
    <w:p w:rsidR="00E47B59" w:rsidRDefault="00E47B59">
      <w:pPr>
        <w:pStyle w:val="100"/>
        <w:spacing w:line="360" w:lineRule="auto"/>
        <w:ind w:firstLineChars="177" w:firstLine="425"/>
        <w:rPr>
          <w:rFonts w:hAnsi="宋体"/>
          <w:bCs/>
          <w:sz w:val="24"/>
          <w:szCs w:val="24"/>
        </w:rPr>
      </w:pPr>
    </w:p>
    <w:p w:rsidR="00E47B59" w:rsidRDefault="006B2E51">
      <w:pPr>
        <w:pStyle w:val="100"/>
        <w:spacing w:line="360" w:lineRule="auto"/>
        <w:ind w:firstLineChars="200" w:firstLine="480"/>
        <w:rPr>
          <w:rFonts w:hAnsi="宋体"/>
          <w:sz w:val="24"/>
          <w:szCs w:val="24"/>
        </w:rPr>
      </w:pPr>
      <w:r>
        <w:rPr>
          <w:rFonts w:hAnsi="宋体" w:hint="eastAsia"/>
          <w:bCs/>
          <w:sz w:val="24"/>
          <w:szCs w:val="24"/>
        </w:rPr>
        <w:t>兹授权</w:t>
      </w:r>
      <w:r w:rsidRPr="007F49B3">
        <w:rPr>
          <w:rFonts w:hAnsi="宋体" w:hint="eastAsia"/>
          <w:bCs/>
          <w:sz w:val="24"/>
          <w:szCs w:val="24"/>
          <w:u w:val="single"/>
        </w:rPr>
        <w:t>（委托代理人姓名）</w:t>
      </w:r>
      <w:r>
        <w:rPr>
          <w:rFonts w:hAnsi="宋体" w:hint="eastAsia"/>
          <w:bCs/>
          <w:sz w:val="24"/>
          <w:szCs w:val="24"/>
        </w:rPr>
        <w:t>为我方委托代理人，其权限是：</w:t>
      </w:r>
      <w:r>
        <w:rPr>
          <w:rFonts w:hAnsi="宋体" w:hint="eastAsia"/>
          <w:sz w:val="24"/>
          <w:szCs w:val="24"/>
        </w:rPr>
        <w:t xml:space="preserve">办理                       </w:t>
      </w:r>
      <w:r w:rsidR="00C062D1">
        <w:rPr>
          <w:rFonts w:hAnsi="宋体" w:hint="eastAsia"/>
          <w:sz w:val="24"/>
          <w:szCs w:val="24"/>
          <w:u w:val="single"/>
        </w:rPr>
        <w:t>广州大学城投资经营管理有限公司</w:t>
      </w:r>
      <w:r>
        <w:rPr>
          <w:rFonts w:hAnsi="宋体" w:hint="eastAsia"/>
          <w:sz w:val="24"/>
          <w:szCs w:val="24"/>
        </w:rPr>
        <w:t>组织的“</w:t>
      </w:r>
      <w:r w:rsidR="00822F1F">
        <w:rPr>
          <w:rFonts w:hAnsi="宋体" w:hint="eastAsia"/>
          <w:sz w:val="24"/>
          <w:szCs w:val="24"/>
          <w:u w:val="single"/>
        </w:rPr>
        <w:t>广州市重点公共建设项目管理中心空调效果改善工程</w:t>
      </w:r>
      <w:r w:rsidR="001B2164">
        <w:rPr>
          <w:rFonts w:hAnsi="宋体" w:hint="eastAsia"/>
          <w:sz w:val="24"/>
          <w:szCs w:val="24"/>
          <w:u w:val="single"/>
        </w:rPr>
        <w:t>工程</w:t>
      </w:r>
      <w:r>
        <w:rPr>
          <w:rFonts w:hAnsi="宋体" w:hint="eastAsia"/>
          <w:sz w:val="24"/>
          <w:szCs w:val="24"/>
        </w:rPr>
        <w:t>”的投标和合同执行，以我方的名义处理一切与之有关的事宜。</w:t>
      </w:r>
    </w:p>
    <w:p w:rsidR="00E47B59" w:rsidRDefault="006B2E51">
      <w:pPr>
        <w:pStyle w:val="100"/>
        <w:spacing w:line="360" w:lineRule="auto"/>
        <w:ind w:firstLineChars="200" w:firstLine="480"/>
        <w:rPr>
          <w:rFonts w:hAnsi="宋体"/>
          <w:bCs/>
          <w:sz w:val="24"/>
          <w:szCs w:val="24"/>
        </w:rPr>
      </w:pPr>
      <w:r>
        <w:rPr>
          <w:rFonts w:hAnsi="宋体" w:hint="eastAsia"/>
          <w:sz w:val="24"/>
          <w:szCs w:val="24"/>
          <w:lang w:val="en-GB"/>
        </w:rPr>
        <w:t>本</w:t>
      </w:r>
      <w:r>
        <w:rPr>
          <w:rFonts w:hAnsi="宋体" w:hint="eastAsia"/>
          <w:sz w:val="24"/>
          <w:szCs w:val="24"/>
        </w:rPr>
        <w:t>授权书</w:t>
      </w:r>
      <w:r>
        <w:rPr>
          <w:rFonts w:hAnsi="宋体" w:hint="eastAsia"/>
          <w:sz w:val="24"/>
          <w:szCs w:val="24"/>
          <w:lang w:val="en-GB"/>
        </w:rPr>
        <w:t>自</w:t>
      </w:r>
      <w:r>
        <w:rPr>
          <w:rFonts w:hAnsi="宋体" w:hint="eastAsia"/>
          <w:sz w:val="24"/>
          <w:szCs w:val="24"/>
        </w:rPr>
        <w:t>年月日</w:t>
      </w:r>
      <w:r>
        <w:rPr>
          <w:rFonts w:hAnsi="宋体" w:hint="eastAsia"/>
          <w:sz w:val="24"/>
          <w:szCs w:val="24"/>
          <w:lang w:val="en-GB"/>
        </w:rPr>
        <w:t>签章之日起生效，特此声明。</w:t>
      </w:r>
    </w:p>
    <w:p w:rsidR="00E47B59" w:rsidRDefault="006B2E51">
      <w:pPr>
        <w:pStyle w:val="100"/>
        <w:spacing w:line="360" w:lineRule="auto"/>
        <w:ind w:firstLineChars="200" w:firstLine="480"/>
        <w:rPr>
          <w:rFonts w:hAnsi="宋体"/>
          <w:sz w:val="24"/>
          <w:szCs w:val="24"/>
          <w:u w:val="single"/>
        </w:rPr>
      </w:pPr>
      <w:r>
        <w:rPr>
          <w:rFonts w:hAnsi="宋体" w:hint="eastAsia"/>
          <w:sz w:val="24"/>
          <w:szCs w:val="24"/>
        </w:rPr>
        <w:t>附：代理人性别：   年龄：   职务：</w:t>
      </w:r>
    </w:p>
    <w:p w:rsidR="00E47B59" w:rsidRDefault="006B2E51">
      <w:pPr>
        <w:pStyle w:val="100"/>
        <w:spacing w:line="360" w:lineRule="auto"/>
        <w:ind w:firstLineChars="200" w:firstLine="480"/>
        <w:rPr>
          <w:rFonts w:hAnsi="宋体"/>
          <w:sz w:val="24"/>
          <w:szCs w:val="24"/>
          <w:u w:val="single"/>
        </w:rPr>
      </w:pPr>
      <w:r>
        <w:rPr>
          <w:rFonts w:hAnsi="宋体" w:hint="eastAsia"/>
          <w:sz w:val="24"/>
          <w:szCs w:val="24"/>
        </w:rPr>
        <w:t xml:space="preserve">　　身份证号码：</w:t>
      </w:r>
    </w:p>
    <w:p w:rsidR="00E47B59" w:rsidRDefault="006B2E51">
      <w:pPr>
        <w:pStyle w:val="100"/>
        <w:spacing w:line="360" w:lineRule="auto"/>
        <w:ind w:firstLineChars="200" w:firstLine="480"/>
        <w:rPr>
          <w:rFonts w:hAnsi="宋体"/>
          <w:sz w:val="24"/>
          <w:szCs w:val="24"/>
          <w:u w:val="single"/>
        </w:rPr>
      </w:pPr>
      <w:r>
        <w:rPr>
          <w:rFonts w:hAnsi="宋体" w:hint="eastAsia"/>
          <w:sz w:val="24"/>
          <w:szCs w:val="24"/>
        </w:rPr>
        <w:t xml:space="preserve">　　（营业执照等）注册号码：</w:t>
      </w:r>
    </w:p>
    <w:p w:rsidR="00E47B59" w:rsidRDefault="006B2E51">
      <w:pPr>
        <w:pStyle w:val="100"/>
        <w:spacing w:line="360" w:lineRule="auto"/>
        <w:ind w:firstLineChars="200" w:firstLine="480"/>
        <w:rPr>
          <w:rFonts w:hAnsi="宋体"/>
          <w:sz w:val="24"/>
          <w:szCs w:val="24"/>
          <w:u w:val="single"/>
        </w:rPr>
      </w:pPr>
      <w:r>
        <w:rPr>
          <w:rFonts w:hAnsi="宋体" w:hint="eastAsia"/>
          <w:sz w:val="24"/>
          <w:szCs w:val="24"/>
        </w:rPr>
        <w:t xml:space="preserve">　　企业类型：</w:t>
      </w:r>
    </w:p>
    <w:p w:rsidR="00E47B59" w:rsidRDefault="006B2E51">
      <w:pPr>
        <w:pStyle w:val="100"/>
        <w:spacing w:line="360" w:lineRule="auto"/>
        <w:ind w:firstLineChars="200" w:firstLine="480"/>
        <w:rPr>
          <w:rFonts w:hAnsi="宋体"/>
          <w:sz w:val="24"/>
          <w:szCs w:val="24"/>
          <w:u w:val="single"/>
        </w:rPr>
      </w:pPr>
      <w:r>
        <w:rPr>
          <w:rFonts w:hAnsi="宋体" w:hint="eastAsia"/>
          <w:sz w:val="24"/>
          <w:szCs w:val="24"/>
        </w:rPr>
        <w:t xml:space="preserve">　　经营范围：</w:t>
      </w:r>
    </w:p>
    <w:p w:rsidR="00E47B59" w:rsidRDefault="006B2E51">
      <w:pPr>
        <w:pStyle w:val="100"/>
        <w:spacing w:line="360" w:lineRule="auto"/>
        <w:rPr>
          <w:rFonts w:hAnsi="宋体"/>
          <w:sz w:val="24"/>
          <w:szCs w:val="24"/>
        </w:rPr>
      </w:pPr>
      <w:r>
        <w:rPr>
          <w:rFonts w:hAnsi="宋体" w:hint="eastAsia"/>
          <w:sz w:val="24"/>
          <w:szCs w:val="24"/>
        </w:rPr>
        <w:t xml:space="preserve">附：被授权人有效身份证正反面或其他身份证明材料复印　　　　　　　</w:t>
      </w:r>
    </w:p>
    <w:p w:rsidR="00E47B59" w:rsidRDefault="00E47B59">
      <w:pPr>
        <w:pStyle w:val="10"/>
        <w:spacing w:line="360" w:lineRule="auto"/>
        <w:jc w:val="both"/>
        <w:rPr>
          <w:rFonts w:hAnsi="宋体"/>
          <w:sz w:val="24"/>
          <w:szCs w:val="24"/>
        </w:rPr>
      </w:pPr>
    </w:p>
    <w:p w:rsidR="00E47B59" w:rsidRDefault="00E47B59">
      <w:pPr>
        <w:pStyle w:val="10"/>
        <w:spacing w:line="360" w:lineRule="auto"/>
        <w:jc w:val="both"/>
        <w:rPr>
          <w:rFonts w:eastAsia="宋体" w:hAnsi="宋体" w:cs="宋体"/>
          <w:sz w:val="28"/>
        </w:rPr>
      </w:pPr>
    </w:p>
    <w:p w:rsidR="00E47B59" w:rsidRDefault="00E47B59">
      <w:pPr>
        <w:pStyle w:val="10"/>
        <w:spacing w:line="360" w:lineRule="auto"/>
        <w:jc w:val="both"/>
        <w:rPr>
          <w:rFonts w:eastAsia="宋体" w:hAnsi="宋体" w:cs="宋体"/>
          <w:sz w:val="28"/>
        </w:rPr>
      </w:pPr>
    </w:p>
    <w:p w:rsidR="00E47B59" w:rsidRDefault="00E47B59">
      <w:pPr>
        <w:pStyle w:val="10"/>
        <w:spacing w:line="360" w:lineRule="auto"/>
        <w:jc w:val="both"/>
        <w:rPr>
          <w:rFonts w:eastAsia="宋体" w:hAnsi="宋体" w:cs="宋体"/>
          <w:sz w:val="28"/>
        </w:rPr>
      </w:pPr>
    </w:p>
    <w:p w:rsidR="00E47B59" w:rsidRDefault="00E47B59">
      <w:pPr>
        <w:pStyle w:val="10"/>
        <w:spacing w:line="360" w:lineRule="auto"/>
        <w:jc w:val="both"/>
        <w:rPr>
          <w:rFonts w:eastAsia="宋体" w:hAnsi="宋体" w:cs="宋体"/>
          <w:sz w:val="28"/>
        </w:rPr>
      </w:pPr>
    </w:p>
    <w:p w:rsidR="00E47B59" w:rsidRDefault="00E47B59">
      <w:pPr>
        <w:pStyle w:val="10"/>
        <w:spacing w:line="360" w:lineRule="auto"/>
        <w:jc w:val="both"/>
        <w:rPr>
          <w:rFonts w:eastAsia="宋体" w:hAnsi="宋体" w:cs="宋体"/>
          <w:sz w:val="28"/>
        </w:rPr>
      </w:pPr>
    </w:p>
    <w:p w:rsidR="00E47B59" w:rsidRDefault="006B2E51">
      <w:pPr>
        <w:pStyle w:val="10"/>
        <w:spacing w:line="360" w:lineRule="auto"/>
        <w:jc w:val="both"/>
        <w:rPr>
          <w:rFonts w:eastAsia="宋体" w:hAnsi="宋体" w:cs="宋体"/>
          <w:sz w:val="24"/>
          <w:szCs w:val="24"/>
        </w:rPr>
      </w:pPr>
      <w:r>
        <w:rPr>
          <w:rFonts w:eastAsia="宋体" w:hAnsi="宋体" w:cs="宋体" w:hint="eastAsia"/>
          <w:sz w:val="24"/>
          <w:szCs w:val="24"/>
        </w:rPr>
        <w:t>（单位盖章）：</w:t>
      </w:r>
    </w:p>
    <w:p w:rsidR="00E47B59" w:rsidRDefault="00E47B59">
      <w:pPr>
        <w:pStyle w:val="10"/>
        <w:spacing w:line="360" w:lineRule="auto"/>
        <w:jc w:val="both"/>
        <w:rPr>
          <w:rFonts w:eastAsia="宋体" w:hAnsi="宋体" w:cs="宋体"/>
          <w:sz w:val="24"/>
          <w:szCs w:val="24"/>
        </w:rPr>
      </w:pPr>
    </w:p>
    <w:p w:rsidR="00E47B59" w:rsidRDefault="006B2E51">
      <w:pPr>
        <w:pStyle w:val="10"/>
        <w:spacing w:line="360" w:lineRule="auto"/>
        <w:jc w:val="both"/>
        <w:rPr>
          <w:rFonts w:eastAsia="宋体" w:hAnsi="宋体" w:cs="宋体"/>
          <w:sz w:val="24"/>
          <w:szCs w:val="24"/>
        </w:rPr>
      </w:pPr>
      <w:r>
        <w:rPr>
          <w:rFonts w:eastAsia="宋体" w:hAnsi="宋体" w:cs="宋体" w:hint="eastAsia"/>
          <w:sz w:val="24"/>
          <w:szCs w:val="24"/>
        </w:rPr>
        <w:t>法定代表人（签字或盖章）：</w:t>
      </w:r>
    </w:p>
    <w:p w:rsidR="00E47B59" w:rsidRDefault="006B2E51">
      <w:pPr>
        <w:pStyle w:val="10"/>
        <w:spacing w:line="360" w:lineRule="auto"/>
        <w:jc w:val="both"/>
        <w:rPr>
          <w:rFonts w:eastAsia="宋体" w:hAnsi="宋体" w:cs="宋体"/>
          <w:sz w:val="24"/>
          <w:szCs w:val="24"/>
        </w:rPr>
      </w:pPr>
      <w:r>
        <w:rPr>
          <w:rFonts w:eastAsia="宋体" w:hAnsi="宋体" w:cs="宋体" w:hint="eastAsia"/>
          <w:sz w:val="24"/>
          <w:szCs w:val="24"/>
        </w:rPr>
        <w:t>被授权人（签字或盖章）：</w:t>
      </w:r>
    </w:p>
    <w:p w:rsidR="00E47B59" w:rsidRDefault="006B2E51">
      <w:pPr>
        <w:pStyle w:val="10"/>
        <w:spacing w:line="360" w:lineRule="auto"/>
        <w:jc w:val="both"/>
        <w:rPr>
          <w:rFonts w:eastAsia="宋体" w:hAnsi="宋体" w:cs="宋体"/>
          <w:sz w:val="24"/>
          <w:szCs w:val="24"/>
        </w:rPr>
      </w:pPr>
      <w:r>
        <w:rPr>
          <w:rFonts w:eastAsia="宋体" w:hAnsi="宋体" w:cs="宋体" w:hint="eastAsia"/>
          <w:sz w:val="24"/>
          <w:szCs w:val="24"/>
        </w:rPr>
        <w:t xml:space="preserve">日期： </w:t>
      </w:r>
      <w:r w:rsidR="000A18E3">
        <w:rPr>
          <w:rFonts w:eastAsia="宋体" w:hAnsi="宋体" w:cs="宋体" w:hint="eastAsia"/>
          <w:sz w:val="24"/>
          <w:szCs w:val="24"/>
        </w:rPr>
        <w:t>2021</w:t>
      </w:r>
      <w:r>
        <w:rPr>
          <w:rFonts w:eastAsia="宋体" w:hAnsi="宋体" w:cs="宋体" w:hint="eastAsia"/>
          <w:sz w:val="24"/>
          <w:szCs w:val="24"/>
        </w:rPr>
        <w:t>年   月   日</w:t>
      </w:r>
    </w:p>
    <w:p w:rsidR="00E47B59" w:rsidRDefault="006B2E51">
      <w:pPr>
        <w:rPr>
          <w:sz w:val="24"/>
        </w:rPr>
      </w:pPr>
      <w:r>
        <w:rPr>
          <w:rFonts w:hAnsi="宋体" w:cs="宋体" w:hint="eastAsia"/>
          <w:sz w:val="24"/>
          <w:lang w:val="zh-CN"/>
        </w:rPr>
        <w:t>说明：法定代表人亲自办理投标事宜的，无需提交本证明书。</w:t>
      </w:r>
    </w:p>
    <w:p w:rsidR="00E47B59" w:rsidRDefault="00E47B59">
      <w:pPr>
        <w:spacing w:line="360" w:lineRule="auto"/>
        <w:rPr>
          <w:sz w:val="28"/>
          <w:szCs w:val="28"/>
        </w:rPr>
      </w:pPr>
    </w:p>
    <w:p w:rsidR="00E47B59" w:rsidRDefault="006B2E51">
      <w:pPr>
        <w:rPr>
          <w:rFonts w:ascii="仿宋" w:eastAsia="仿宋" w:hAnsi="仿宋" w:cs="仿宋"/>
          <w:szCs w:val="21"/>
        </w:rPr>
      </w:pPr>
      <w:r>
        <w:rPr>
          <w:rFonts w:ascii="仿宋" w:eastAsia="仿宋" w:hAnsi="仿宋" w:cs="仿宋"/>
          <w:szCs w:val="21"/>
        </w:rPr>
        <w:br w:type="page"/>
      </w:r>
    </w:p>
    <w:p w:rsidR="00E47B59" w:rsidRPr="007F49B3" w:rsidRDefault="006B2E51">
      <w:pPr>
        <w:rPr>
          <w:rFonts w:hAnsi="宋体"/>
          <w:sz w:val="30"/>
          <w:szCs w:val="30"/>
        </w:rPr>
      </w:pPr>
      <w:r w:rsidRPr="007F49B3">
        <w:rPr>
          <w:rFonts w:ascii="宋体" w:hAnsi="宋体" w:cs="Arial" w:hint="eastAsia"/>
          <w:color w:val="000000"/>
          <w:sz w:val="30"/>
          <w:szCs w:val="30"/>
        </w:rPr>
        <w:lastRenderedPageBreak/>
        <w:t>附件</w:t>
      </w:r>
      <w:r w:rsidR="00892318" w:rsidRPr="007F49B3">
        <w:rPr>
          <w:rFonts w:ascii="宋体" w:hAnsi="宋体" w:cs="Arial"/>
          <w:color w:val="000000"/>
          <w:sz w:val="30"/>
          <w:szCs w:val="30"/>
        </w:rPr>
        <w:t>5</w:t>
      </w:r>
    </w:p>
    <w:p w:rsidR="00E47B59" w:rsidRDefault="006B2E51" w:rsidP="007F49B3">
      <w:pPr>
        <w:ind w:firstLineChars="800" w:firstLine="2891"/>
        <w:rPr>
          <w:rFonts w:ascii="宋体" w:hAnsi="宋体" w:cs="宋体"/>
          <w:b/>
          <w:bCs/>
          <w:sz w:val="36"/>
          <w:szCs w:val="36"/>
        </w:rPr>
      </w:pPr>
      <w:r>
        <w:rPr>
          <w:rFonts w:ascii="宋体" w:hAnsi="宋体" w:cs="宋体" w:hint="eastAsia"/>
          <w:b/>
          <w:bCs/>
          <w:sz w:val="36"/>
          <w:szCs w:val="36"/>
        </w:rPr>
        <w:t>投标人资格审查表</w:t>
      </w:r>
    </w:p>
    <w:p w:rsidR="00E47B59" w:rsidRDefault="006B2E51">
      <w:pPr>
        <w:spacing w:line="360" w:lineRule="auto"/>
        <w:rPr>
          <w:rFonts w:ascii="宋体" w:hAnsi="宋体"/>
          <w:bCs/>
          <w:szCs w:val="21"/>
        </w:rPr>
      </w:pPr>
      <w:r>
        <w:rPr>
          <w:rFonts w:ascii="宋体" w:hAnsi="宋体" w:hint="eastAsia"/>
          <w:bCs/>
          <w:szCs w:val="21"/>
        </w:rPr>
        <w:t>项目名称：</w:t>
      </w:r>
      <w:r w:rsidR="00822F1F">
        <w:rPr>
          <w:rFonts w:ascii="宋体" w:hAnsi="宋体" w:cs="宋体" w:hint="eastAsia"/>
          <w:kern w:val="0"/>
          <w:szCs w:val="21"/>
        </w:rPr>
        <w:t>广州市重点公共建设项目管理中心空调效果改善工程</w:t>
      </w:r>
    </w:p>
    <w:tbl>
      <w:tblPr>
        <w:tblW w:w="874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90"/>
        <w:gridCol w:w="6509"/>
        <w:gridCol w:w="1549"/>
      </w:tblGrid>
      <w:tr w:rsidR="00E47B59" w:rsidTr="00DD2666">
        <w:trPr>
          <w:trHeight w:val="544"/>
          <w:jc w:val="center"/>
        </w:trPr>
        <w:tc>
          <w:tcPr>
            <w:tcW w:w="690" w:type="dxa"/>
            <w:vAlign w:val="center"/>
          </w:tcPr>
          <w:p w:rsidR="00E47B59" w:rsidRDefault="006B2E51">
            <w:pPr>
              <w:rPr>
                <w:rFonts w:ascii="宋体" w:hAnsi="宋体"/>
                <w:b/>
                <w:szCs w:val="21"/>
              </w:rPr>
            </w:pPr>
            <w:r>
              <w:rPr>
                <w:rFonts w:ascii="宋体" w:hAnsi="宋体" w:cs="宋体" w:hint="eastAsia"/>
                <w:b/>
                <w:bCs/>
                <w:szCs w:val="21"/>
              </w:rPr>
              <w:t>序号</w:t>
            </w:r>
          </w:p>
        </w:tc>
        <w:tc>
          <w:tcPr>
            <w:tcW w:w="6509" w:type="dxa"/>
            <w:vAlign w:val="center"/>
          </w:tcPr>
          <w:p w:rsidR="00E47B59" w:rsidRDefault="006B2E51" w:rsidP="00821F86">
            <w:pPr>
              <w:jc w:val="center"/>
              <w:rPr>
                <w:rFonts w:ascii="宋体" w:hAnsi="宋体"/>
                <w:b/>
                <w:szCs w:val="21"/>
              </w:rPr>
            </w:pPr>
            <w:r>
              <w:rPr>
                <w:rFonts w:ascii="宋体" w:hAnsi="宋体" w:cs="宋体" w:hint="eastAsia"/>
                <w:b/>
                <w:bCs/>
                <w:szCs w:val="21"/>
              </w:rPr>
              <w:t>评审内容</w:t>
            </w:r>
          </w:p>
        </w:tc>
        <w:tc>
          <w:tcPr>
            <w:tcW w:w="1549" w:type="dxa"/>
            <w:vAlign w:val="center"/>
          </w:tcPr>
          <w:p w:rsidR="00E47B59" w:rsidRDefault="006B2E51">
            <w:pPr>
              <w:rPr>
                <w:rFonts w:ascii="宋体" w:hAnsi="宋体"/>
                <w:b/>
                <w:szCs w:val="21"/>
              </w:rPr>
            </w:pPr>
            <w:r>
              <w:rPr>
                <w:rFonts w:ascii="宋体" w:hAnsi="宋体" w:cs="宋体" w:hint="eastAsia"/>
                <w:b/>
                <w:bCs/>
                <w:szCs w:val="21"/>
              </w:rPr>
              <w:t>备注</w:t>
            </w:r>
          </w:p>
        </w:tc>
      </w:tr>
      <w:tr w:rsidR="00E47B59" w:rsidTr="00DD2666">
        <w:trPr>
          <w:trHeight w:val="544"/>
          <w:jc w:val="center"/>
        </w:trPr>
        <w:tc>
          <w:tcPr>
            <w:tcW w:w="690" w:type="dxa"/>
            <w:shd w:val="clear" w:color="auto" w:fill="auto"/>
            <w:vAlign w:val="center"/>
          </w:tcPr>
          <w:p w:rsidR="00E47B59" w:rsidRDefault="006B2E51">
            <w:pPr>
              <w:rPr>
                <w:rFonts w:ascii="宋体" w:hAnsi="宋体"/>
                <w:bCs/>
                <w:szCs w:val="21"/>
              </w:rPr>
            </w:pPr>
            <w:r>
              <w:rPr>
                <w:rFonts w:ascii="宋体" w:hAnsi="宋体" w:cs="宋体" w:hint="eastAsia"/>
                <w:szCs w:val="21"/>
              </w:rPr>
              <w:t>1</w:t>
            </w:r>
          </w:p>
        </w:tc>
        <w:tc>
          <w:tcPr>
            <w:tcW w:w="6509" w:type="dxa"/>
            <w:shd w:val="clear" w:color="auto" w:fill="auto"/>
            <w:vAlign w:val="center"/>
          </w:tcPr>
          <w:p w:rsidR="00E47B59" w:rsidRDefault="006B2E51">
            <w:pPr>
              <w:rPr>
                <w:rFonts w:ascii="宋体" w:hAnsi="宋体"/>
                <w:szCs w:val="21"/>
              </w:rPr>
            </w:pPr>
            <w:r>
              <w:rPr>
                <w:rFonts w:ascii="宋体" w:hAnsi="宋体" w:hint="eastAsia"/>
                <w:szCs w:val="21"/>
              </w:rPr>
              <w:t>具备有效的工商营业执照、企业法人组织机构代码证书、税务登记证书（或三证合一）（复印件盖章）</w:t>
            </w:r>
          </w:p>
        </w:tc>
        <w:tc>
          <w:tcPr>
            <w:tcW w:w="1549" w:type="dxa"/>
            <w:vAlign w:val="center"/>
          </w:tcPr>
          <w:p w:rsidR="00E47B59" w:rsidRDefault="00E47B59">
            <w:pPr>
              <w:spacing w:line="360" w:lineRule="auto"/>
              <w:rPr>
                <w:rFonts w:ascii="宋体" w:hAnsi="宋体"/>
                <w:b/>
                <w:szCs w:val="21"/>
              </w:rPr>
            </w:pPr>
          </w:p>
        </w:tc>
      </w:tr>
      <w:tr w:rsidR="00E47B59" w:rsidTr="00DD2666">
        <w:trPr>
          <w:trHeight w:val="544"/>
          <w:jc w:val="center"/>
        </w:trPr>
        <w:tc>
          <w:tcPr>
            <w:tcW w:w="690" w:type="dxa"/>
            <w:shd w:val="clear" w:color="auto" w:fill="auto"/>
            <w:vAlign w:val="center"/>
          </w:tcPr>
          <w:p w:rsidR="00E47B59" w:rsidRDefault="006B2E51">
            <w:pPr>
              <w:rPr>
                <w:rFonts w:ascii="宋体" w:hAnsi="宋体" w:cs="宋体"/>
                <w:szCs w:val="21"/>
              </w:rPr>
            </w:pPr>
            <w:r>
              <w:rPr>
                <w:rFonts w:ascii="宋体" w:hAnsi="宋体" w:cs="宋体"/>
                <w:szCs w:val="21"/>
              </w:rPr>
              <w:t>2</w:t>
            </w:r>
          </w:p>
        </w:tc>
        <w:tc>
          <w:tcPr>
            <w:tcW w:w="6509" w:type="dxa"/>
            <w:shd w:val="clear" w:color="auto" w:fill="auto"/>
            <w:vAlign w:val="center"/>
          </w:tcPr>
          <w:p w:rsidR="00E47B59" w:rsidRDefault="006B2E51">
            <w:pPr>
              <w:rPr>
                <w:rFonts w:ascii="宋体" w:hAnsi="宋体" w:cs="宋体"/>
                <w:szCs w:val="21"/>
              </w:rPr>
            </w:pPr>
            <w:r>
              <w:rPr>
                <w:rFonts w:ascii="宋体" w:hAnsi="宋体" w:cs="宋体" w:hint="eastAsia"/>
                <w:szCs w:val="21"/>
              </w:rPr>
              <w:t>法定代表人证明书原件或法定代表人授权委托书原件</w:t>
            </w:r>
          </w:p>
        </w:tc>
        <w:tc>
          <w:tcPr>
            <w:tcW w:w="1549" w:type="dxa"/>
            <w:vAlign w:val="center"/>
          </w:tcPr>
          <w:p w:rsidR="00E47B59" w:rsidRDefault="00E47B59">
            <w:pPr>
              <w:rPr>
                <w:rFonts w:ascii="宋体" w:hAnsi="宋体" w:cs="宋体"/>
                <w:szCs w:val="21"/>
              </w:rPr>
            </w:pPr>
          </w:p>
        </w:tc>
      </w:tr>
      <w:tr w:rsidR="00E47B59" w:rsidTr="00DD2666">
        <w:trPr>
          <w:trHeight w:val="544"/>
          <w:jc w:val="center"/>
        </w:trPr>
        <w:tc>
          <w:tcPr>
            <w:tcW w:w="690" w:type="dxa"/>
            <w:vAlign w:val="center"/>
          </w:tcPr>
          <w:p w:rsidR="00E47B59" w:rsidRDefault="00E5221B">
            <w:pPr>
              <w:rPr>
                <w:rFonts w:ascii="宋体" w:hAnsi="宋体"/>
                <w:bCs/>
                <w:szCs w:val="21"/>
              </w:rPr>
            </w:pPr>
            <w:r>
              <w:rPr>
                <w:rFonts w:ascii="宋体" w:hAnsi="宋体"/>
                <w:bCs/>
                <w:szCs w:val="21"/>
              </w:rPr>
              <w:t>3</w:t>
            </w:r>
          </w:p>
        </w:tc>
        <w:tc>
          <w:tcPr>
            <w:tcW w:w="6509" w:type="dxa"/>
            <w:vAlign w:val="center"/>
          </w:tcPr>
          <w:p w:rsidR="00E47B59" w:rsidRDefault="000A18E3" w:rsidP="00C219B3">
            <w:pPr>
              <w:rPr>
                <w:rFonts w:ascii="宋体" w:hAnsi="宋体" w:cs="宋体"/>
                <w:bCs/>
                <w:szCs w:val="21"/>
              </w:rPr>
            </w:pPr>
            <w:r w:rsidRPr="000A18E3">
              <w:rPr>
                <w:rFonts w:ascii="宋体" w:hAnsi="宋体" w:cs="宋体" w:hint="eastAsia"/>
                <w:szCs w:val="21"/>
              </w:rPr>
              <w:t>具有生产板换器设备的能力及近3年内(201</w:t>
            </w:r>
            <w:r w:rsidRPr="000A18E3">
              <w:rPr>
                <w:rFonts w:ascii="宋体" w:hAnsi="宋体" w:cs="宋体"/>
                <w:szCs w:val="21"/>
              </w:rPr>
              <w:t>8</w:t>
            </w:r>
            <w:r w:rsidRPr="000A18E3">
              <w:rPr>
                <w:rFonts w:ascii="宋体" w:hAnsi="宋体" w:cs="宋体" w:hint="eastAsia"/>
                <w:szCs w:val="21"/>
              </w:rPr>
              <w:t>年1月1日至今)完成过质量合格的解体拆除和安装板换器设备项目业绩</w:t>
            </w:r>
            <w:r w:rsidR="00892318" w:rsidRPr="00892318">
              <w:rPr>
                <w:rFonts w:ascii="宋体" w:hAnsi="宋体" w:cs="宋体" w:hint="eastAsia"/>
                <w:szCs w:val="21"/>
              </w:rPr>
              <w:t>（需提供</w:t>
            </w:r>
            <w:r>
              <w:rPr>
                <w:rFonts w:ascii="宋体" w:hAnsi="宋体" w:cs="宋体" w:hint="eastAsia"/>
                <w:szCs w:val="21"/>
              </w:rPr>
              <w:t>板换器设备生产的相关资料、业绩</w:t>
            </w:r>
            <w:r w:rsidR="00892318" w:rsidRPr="00892318">
              <w:rPr>
                <w:rFonts w:ascii="宋体" w:hAnsi="宋体" w:cs="宋体" w:hint="eastAsia"/>
                <w:szCs w:val="21"/>
              </w:rPr>
              <w:t>合同等相关证明材料复印件）</w:t>
            </w:r>
          </w:p>
        </w:tc>
        <w:tc>
          <w:tcPr>
            <w:tcW w:w="1549" w:type="dxa"/>
            <w:vAlign w:val="center"/>
          </w:tcPr>
          <w:p w:rsidR="00E47B59" w:rsidRPr="00DD2666" w:rsidRDefault="00E47B59">
            <w:pPr>
              <w:spacing w:line="360" w:lineRule="auto"/>
              <w:rPr>
                <w:rFonts w:ascii="宋体" w:hAnsi="宋体"/>
                <w:b/>
                <w:szCs w:val="21"/>
              </w:rPr>
            </w:pPr>
          </w:p>
        </w:tc>
      </w:tr>
      <w:tr w:rsidR="00E47B59" w:rsidTr="00DD2666">
        <w:trPr>
          <w:trHeight w:val="544"/>
          <w:jc w:val="center"/>
        </w:trPr>
        <w:tc>
          <w:tcPr>
            <w:tcW w:w="690" w:type="dxa"/>
            <w:vAlign w:val="center"/>
          </w:tcPr>
          <w:p w:rsidR="00E47B59" w:rsidRDefault="00E47B59">
            <w:pPr>
              <w:rPr>
                <w:rFonts w:ascii="宋体" w:hAnsi="宋体"/>
                <w:bCs/>
                <w:szCs w:val="21"/>
              </w:rPr>
            </w:pPr>
          </w:p>
        </w:tc>
        <w:tc>
          <w:tcPr>
            <w:tcW w:w="6509" w:type="dxa"/>
            <w:vAlign w:val="center"/>
          </w:tcPr>
          <w:p w:rsidR="00E47B59" w:rsidRDefault="006B2E51">
            <w:pPr>
              <w:rPr>
                <w:rFonts w:ascii="宋体" w:hAnsi="宋体"/>
                <w:szCs w:val="21"/>
              </w:rPr>
            </w:pPr>
            <w:r>
              <w:rPr>
                <w:rFonts w:ascii="宋体" w:hAnsi="宋体" w:cs="宋体" w:hint="eastAsia"/>
                <w:b/>
                <w:bCs/>
                <w:szCs w:val="21"/>
              </w:rPr>
              <w:t>评审结论（</w:t>
            </w:r>
            <w:r>
              <w:rPr>
                <w:rFonts w:ascii="宋体" w:hAnsi="宋体" w:hint="eastAsia"/>
                <w:szCs w:val="21"/>
              </w:rPr>
              <w:t>通过/不通过</w:t>
            </w:r>
            <w:r>
              <w:rPr>
                <w:rFonts w:ascii="宋体" w:hAnsi="宋体" w:cs="宋体" w:hint="eastAsia"/>
                <w:b/>
                <w:bCs/>
                <w:szCs w:val="21"/>
              </w:rPr>
              <w:t>）</w:t>
            </w:r>
          </w:p>
        </w:tc>
        <w:tc>
          <w:tcPr>
            <w:tcW w:w="1549" w:type="dxa"/>
            <w:vAlign w:val="center"/>
          </w:tcPr>
          <w:p w:rsidR="00E47B59" w:rsidRDefault="00E47B59">
            <w:pPr>
              <w:spacing w:line="360" w:lineRule="auto"/>
              <w:rPr>
                <w:rFonts w:ascii="宋体" w:hAnsi="宋体"/>
                <w:b/>
                <w:szCs w:val="21"/>
              </w:rPr>
            </w:pPr>
          </w:p>
        </w:tc>
      </w:tr>
    </w:tbl>
    <w:p w:rsidR="00E47B59" w:rsidRDefault="006B2E51">
      <w:pPr>
        <w:spacing w:line="400" w:lineRule="exact"/>
        <w:rPr>
          <w:rFonts w:ascii="宋体" w:hAnsi="宋体"/>
          <w:szCs w:val="21"/>
        </w:rPr>
      </w:pPr>
      <w:r>
        <w:rPr>
          <w:rFonts w:ascii="宋体" w:hAnsi="宋体" w:hint="eastAsia"/>
          <w:szCs w:val="21"/>
        </w:rPr>
        <w:t>注：</w:t>
      </w:r>
    </w:p>
    <w:p w:rsidR="00E47B59" w:rsidRDefault="006B2E51" w:rsidP="00B25BB6">
      <w:pPr>
        <w:numPr>
          <w:ilvl w:val="0"/>
          <w:numId w:val="4"/>
        </w:numPr>
        <w:adjustRightInd w:val="0"/>
        <w:snapToGrid w:val="0"/>
        <w:spacing w:line="400" w:lineRule="exact"/>
        <w:rPr>
          <w:rFonts w:ascii="宋体" w:hAnsi="宋体"/>
          <w:szCs w:val="21"/>
        </w:rPr>
      </w:pPr>
      <w:r>
        <w:rPr>
          <w:rFonts w:ascii="宋体" w:hAnsi="宋体" w:hint="eastAsia"/>
          <w:szCs w:val="21"/>
        </w:rPr>
        <w:t>投标人分栏中填写“√”表示该项符合竞选文件要求，“×”表示该项不符合竞选文件要求，“○”表示无该项内容；</w:t>
      </w:r>
    </w:p>
    <w:p w:rsidR="00E47B59" w:rsidRDefault="006B2E51" w:rsidP="00B25BB6">
      <w:pPr>
        <w:numPr>
          <w:ilvl w:val="0"/>
          <w:numId w:val="4"/>
        </w:numPr>
        <w:adjustRightInd w:val="0"/>
        <w:snapToGrid w:val="0"/>
        <w:spacing w:line="400" w:lineRule="exact"/>
        <w:rPr>
          <w:rFonts w:ascii="宋体" w:hAnsi="宋体"/>
          <w:szCs w:val="21"/>
        </w:rPr>
      </w:pPr>
      <w:r>
        <w:rPr>
          <w:rFonts w:ascii="宋体" w:hAnsi="宋体" w:hint="eastAsia"/>
          <w:szCs w:val="21"/>
        </w:rPr>
        <w:t>经评标委员会审核后，出现一个“×”的结论为“不通过”，即按废标处理。</w:t>
      </w:r>
    </w:p>
    <w:p w:rsidR="00E47B59" w:rsidRDefault="006B2E51" w:rsidP="00B25BB6">
      <w:pPr>
        <w:numPr>
          <w:ilvl w:val="0"/>
          <w:numId w:val="4"/>
        </w:numPr>
        <w:adjustRightInd w:val="0"/>
        <w:snapToGrid w:val="0"/>
        <w:spacing w:line="400" w:lineRule="exact"/>
        <w:rPr>
          <w:rFonts w:ascii="宋体" w:hAnsi="宋体"/>
          <w:szCs w:val="21"/>
        </w:rPr>
      </w:pPr>
      <w:r>
        <w:rPr>
          <w:rFonts w:ascii="宋体" w:hAnsi="宋体" w:hint="eastAsia"/>
          <w:szCs w:val="21"/>
        </w:rPr>
        <w:t>表中全部条件满足为“通过”，同意进入下一阶段评审。</w:t>
      </w:r>
    </w:p>
    <w:p w:rsidR="00E47B59" w:rsidRDefault="006B2E51" w:rsidP="00B25BB6">
      <w:pPr>
        <w:numPr>
          <w:ilvl w:val="0"/>
          <w:numId w:val="4"/>
        </w:numPr>
        <w:adjustRightInd w:val="0"/>
        <w:snapToGrid w:val="0"/>
        <w:spacing w:line="400" w:lineRule="exact"/>
        <w:rPr>
          <w:rFonts w:ascii="宋体" w:hAnsi="宋体"/>
          <w:szCs w:val="21"/>
        </w:rPr>
      </w:pPr>
      <w:r>
        <w:rPr>
          <w:rFonts w:hint="eastAsia"/>
          <w:szCs w:val="21"/>
        </w:rPr>
        <w:t>如对本表中某种情形的</w:t>
      </w:r>
      <w:r>
        <w:rPr>
          <w:rFonts w:ascii="宋体" w:hAnsi="宋体" w:hint="eastAsia"/>
          <w:szCs w:val="21"/>
        </w:rPr>
        <w:t>评委意见不一致时，</w:t>
      </w:r>
      <w:r>
        <w:rPr>
          <w:rFonts w:hint="eastAsia"/>
          <w:szCs w:val="21"/>
        </w:rPr>
        <w:t>以评标委员会过半数成员的意见作为评标委员会对该情形的认定结论。</w:t>
      </w:r>
    </w:p>
    <w:p w:rsidR="00E47B59" w:rsidRDefault="00E47B59">
      <w:pPr>
        <w:adjustRightInd w:val="0"/>
        <w:snapToGrid w:val="0"/>
        <w:spacing w:line="400" w:lineRule="exact"/>
        <w:rPr>
          <w:rFonts w:ascii="宋体" w:hAnsi="宋体"/>
          <w:szCs w:val="21"/>
        </w:rPr>
      </w:pPr>
    </w:p>
    <w:p w:rsidR="00E47B59" w:rsidRDefault="006B2E51" w:rsidP="007F49B3">
      <w:pPr>
        <w:spacing w:line="400" w:lineRule="exact"/>
        <w:rPr>
          <w:rFonts w:ascii="宋体" w:hAnsi="宋体"/>
          <w:bCs/>
          <w:szCs w:val="21"/>
        </w:rPr>
      </w:pPr>
      <w:r>
        <w:rPr>
          <w:rFonts w:ascii="宋体" w:hAnsi="宋体" w:hint="eastAsia"/>
          <w:bCs/>
          <w:szCs w:val="21"/>
        </w:rPr>
        <w:t xml:space="preserve">评委签名：    </w:t>
      </w:r>
    </w:p>
    <w:p w:rsidR="00E47B59" w:rsidRDefault="00E47B59">
      <w:pPr>
        <w:spacing w:line="400" w:lineRule="exact"/>
        <w:ind w:left="420"/>
        <w:rPr>
          <w:rFonts w:ascii="宋体" w:hAnsi="宋体"/>
          <w:bCs/>
          <w:szCs w:val="21"/>
        </w:rPr>
      </w:pPr>
    </w:p>
    <w:p w:rsidR="00E47B59" w:rsidRDefault="006B2E51" w:rsidP="007F49B3">
      <w:pPr>
        <w:spacing w:line="400" w:lineRule="exact"/>
        <w:rPr>
          <w:rFonts w:ascii="宋体" w:hAnsi="宋体"/>
          <w:szCs w:val="21"/>
        </w:rPr>
      </w:pPr>
      <w:r>
        <w:rPr>
          <w:rFonts w:ascii="宋体" w:hAnsi="宋体" w:hint="eastAsia"/>
          <w:bCs/>
          <w:szCs w:val="21"/>
        </w:rPr>
        <w:t>日 期：</w:t>
      </w:r>
      <w:r w:rsidR="000A18E3">
        <w:rPr>
          <w:rFonts w:ascii="宋体" w:hAnsi="宋体"/>
          <w:szCs w:val="21"/>
        </w:rPr>
        <w:t>2021</w:t>
      </w:r>
      <w:r>
        <w:rPr>
          <w:rFonts w:ascii="宋体" w:hAnsi="宋体" w:hint="eastAsia"/>
          <w:szCs w:val="21"/>
        </w:rPr>
        <w:t>年   月   日</w:t>
      </w:r>
    </w:p>
    <w:p w:rsidR="00E47B59" w:rsidRDefault="006B2E51">
      <w:pPr>
        <w:rPr>
          <w:rFonts w:ascii="仿宋" w:eastAsia="仿宋" w:hAnsi="仿宋" w:cs="仿宋"/>
          <w:szCs w:val="21"/>
        </w:rPr>
      </w:pPr>
      <w:r>
        <w:rPr>
          <w:rFonts w:ascii="仿宋" w:eastAsia="仿宋" w:hAnsi="仿宋" w:cs="仿宋"/>
          <w:szCs w:val="21"/>
        </w:rPr>
        <w:br w:type="page"/>
      </w:r>
    </w:p>
    <w:p w:rsidR="00E47B59" w:rsidRDefault="006B2E51">
      <w:pPr>
        <w:spacing w:line="400" w:lineRule="exact"/>
        <w:rPr>
          <w:rFonts w:hAnsi="宋体"/>
          <w:szCs w:val="21"/>
        </w:rPr>
      </w:pPr>
      <w:r>
        <w:rPr>
          <w:rFonts w:ascii="宋体" w:hAnsi="宋体" w:cs="Arial" w:hint="eastAsia"/>
          <w:color w:val="000000"/>
          <w:sz w:val="30"/>
          <w:szCs w:val="30"/>
        </w:rPr>
        <w:lastRenderedPageBreak/>
        <w:t>附件</w:t>
      </w:r>
      <w:r w:rsidR="00892318">
        <w:rPr>
          <w:rFonts w:ascii="宋体" w:hAnsi="宋体" w:cs="Arial"/>
          <w:color w:val="000000"/>
          <w:sz w:val="30"/>
          <w:szCs w:val="30"/>
        </w:rPr>
        <w:t>6</w:t>
      </w:r>
    </w:p>
    <w:p w:rsidR="00E47B59" w:rsidRPr="008451F2" w:rsidRDefault="006B2E51" w:rsidP="008451F2">
      <w:pPr>
        <w:jc w:val="center"/>
        <w:rPr>
          <w:rFonts w:ascii="宋体" w:hAnsi="宋体" w:cs="宋体"/>
          <w:b/>
          <w:bCs/>
          <w:sz w:val="24"/>
        </w:rPr>
      </w:pPr>
      <w:r>
        <w:rPr>
          <w:rFonts w:ascii="宋体" w:hAnsi="宋体" w:cs="宋体" w:hint="eastAsia"/>
          <w:b/>
          <w:bCs/>
          <w:sz w:val="36"/>
          <w:szCs w:val="36"/>
        </w:rPr>
        <w:t>投标文件有效性审查表</w:t>
      </w:r>
    </w:p>
    <w:p w:rsidR="00E47B59" w:rsidRDefault="006B2E51">
      <w:pPr>
        <w:spacing w:line="360" w:lineRule="auto"/>
        <w:rPr>
          <w:rFonts w:ascii="宋体" w:hAnsi="宋体"/>
          <w:bCs/>
          <w:szCs w:val="21"/>
        </w:rPr>
      </w:pPr>
      <w:r>
        <w:rPr>
          <w:rFonts w:ascii="宋体" w:hAnsi="宋体" w:hint="eastAsia"/>
          <w:bCs/>
          <w:szCs w:val="21"/>
        </w:rPr>
        <w:t>项目名称：</w:t>
      </w:r>
      <w:r w:rsidR="00822F1F">
        <w:rPr>
          <w:rFonts w:ascii="宋体" w:hAnsi="宋体" w:hint="eastAsia"/>
          <w:bCs/>
          <w:szCs w:val="21"/>
        </w:rPr>
        <w:t>广州市重点公共建设项目管理中心空调效果改善工程</w:t>
      </w:r>
    </w:p>
    <w:tbl>
      <w:tblPr>
        <w:tblW w:w="80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52"/>
        <w:gridCol w:w="6225"/>
        <w:gridCol w:w="1183"/>
      </w:tblGrid>
      <w:tr w:rsidR="00E47B59">
        <w:trPr>
          <w:trHeight w:val="544"/>
          <w:jc w:val="center"/>
        </w:trPr>
        <w:tc>
          <w:tcPr>
            <w:tcW w:w="652" w:type="dxa"/>
            <w:vAlign w:val="center"/>
          </w:tcPr>
          <w:p w:rsidR="00E47B59" w:rsidRDefault="006B2E51">
            <w:pPr>
              <w:rPr>
                <w:rFonts w:ascii="宋体" w:hAnsi="宋体"/>
                <w:b/>
                <w:szCs w:val="21"/>
              </w:rPr>
            </w:pPr>
            <w:r>
              <w:rPr>
                <w:rFonts w:ascii="宋体" w:hAnsi="宋体" w:cs="宋体" w:hint="eastAsia"/>
                <w:b/>
                <w:bCs/>
                <w:szCs w:val="21"/>
              </w:rPr>
              <w:t>序号</w:t>
            </w:r>
          </w:p>
        </w:tc>
        <w:tc>
          <w:tcPr>
            <w:tcW w:w="6225" w:type="dxa"/>
            <w:vAlign w:val="center"/>
          </w:tcPr>
          <w:p w:rsidR="00E47B59" w:rsidRDefault="006B2E51" w:rsidP="00821F86">
            <w:pPr>
              <w:jc w:val="center"/>
              <w:rPr>
                <w:rFonts w:ascii="宋体" w:hAnsi="宋体"/>
                <w:b/>
                <w:szCs w:val="21"/>
              </w:rPr>
            </w:pPr>
            <w:r>
              <w:rPr>
                <w:rFonts w:ascii="宋体" w:hAnsi="宋体" w:cs="宋体" w:hint="eastAsia"/>
                <w:b/>
                <w:bCs/>
                <w:szCs w:val="21"/>
              </w:rPr>
              <w:t>评审内容</w:t>
            </w:r>
          </w:p>
        </w:tc>
        <w:tc>
          <w:tcPr>
            <w:tcW w:w="1183" w:type="dxa"/>
            <w:vAlign w:val="center"/>
          </w:tcPr>
          <w:p w:rsidR="00E47B59" w:rsidRDefault="006B2E51">
            <w:pPr>
              <w:rPr>
                <w:rFonts w:ascii="宋体" w:hAnsi="宋体"/>
                <w:b/>
                <w:szCs w:val="21"/>
              </w:rPr>
            </w:pPr>
            <w:r>
              <w:rPr>
                <w:rFonts w:ascii="宋体" w:hAnsi="宋体" w:cs="宋体" w:hint="eastAsia"/>
                <w:b/>
                <w:bCs/>
                <w:szCs w:val="21"/>
              </w:rPr>
              <w:t>投标人</w:t>
            </w:r>
          </w:p>
        </w:tc>
      </w:tr>
      <w:tr w:rsidR="00892318">
        <w:trPr>
          <w:trHeight w:val="544"/>
          <w:jc w:val="center"/>
        </w:trPr>
        <w:tc>
          <w:tcPr>
            <w:tcW w:w="652" w:type="dxa"/>
            <w:shd w:val="clear" w:color="auto" w:fill="auto"/>
            <w:vAlign w:val="center"/>
          </w:tcPr>
          <w:p w:rsidR="00892318" w:rsidRDefault="00892318" w:rsidP="00892318">
            <w:pPr>
              <w:rPr>
                <w:rFonts w:ascii="宋体" w:hAnsi="宋体"/>
                <w:bCs/>
                <w:szCs w:val="21"/>
              </w:rPr>
            </w:pPr>
            <w:r>
              <w:rPr>
                <w:rFonts w:ascii="宋体" w:hAnsi="宋体" w:cs="宋体" w:hint="eastAsia"/>
                <w:szCs w:val="21"/>
              </w:rPr>
              <w:t>1</w:t>
            </w:r>
          </w:p>
        </w:tc>
        <w:tc>
          <w:tcPr>
            <w:tcW w:w="6225" w:type="dxa"/>
            <w:shd w:val="clear" w:color="auto" w:fill="auto"/>
            <w:vAlign w:val="center"/>
          </w:tcPr>
          <w:p w:rsidR="00892318" w:rsidRDefault="00892318" w:rsidP="00892318">
            <w:pPr>
              <w:rPr>
                <w:rFonts w:ascii="宋体" w:hAnsi="宋体"/>
                <w:szCs w:val="21"/>
              </w:rPr>
            </w:pPr>
            <w:r>
              <w:rPr>
                <w:rFonts w:ascii="宋体" w:hAnsi="宋体" w:hint="eastAsia"/>
                <w:szCs w:val="21"/>
              </w:rPr>
              <w:t>投标文件未按竞选文件的规定密封、盖章和签署；</w:t>
            </w:r>
          </w:p>
        </w:tc>
        <w:tc>
          <w:tcPr>
            <w:tcW w:w="1183" w:type="dxa"/>
            <w:vAlign w:val="center"/>
          </w:tcPr>
          <w:p w:rsidR="00892318" w:rsidRDefault="00892318" w:rsidP="00892318">
            <w:pPr>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892318" w:rsidP="00892318">
            <w:pPr>
              <w:rPr>
                <w:rFonts w:ascii="宋体" w:hAnsi="宋体"/>
                <w:bCs/>
                <w:szCs w:val="21"/>
              </w:rPr>
            </w:pPr>
            <w:r>
              <w:rPr>
                <w:rFonts w:ascii="宋体" w:hAnsi="宋体" w:cs="宋体" w:hint="eastAsia"/>
                <w:szCs w:val="21"/>
              </w:rPr>
              <w:t>2</w:t>
            </w:r>
          </w:p>
        </w:tc>
        <w:tc>
          <w:tcPr>
            <w:tcW w:w="6225" w:type="dxa"/>
            <w:shd w:val="clear" w:color="auto" w:fill="auto"/>
            <w:vAlign w:val="center"/>
          </w:tcPr>
          <w:p w:rsidR="00892318" w:rsidRDefault="00892318" w:rsidP="00892318">
            <w:pPr>
              <w:rPr>
                <w:rFonts w:ascii="宋体" w:hAnsi="宋体"/>
                <w:szCs w:val="21"/>
              </w:rPr>
            </w:pPr>
            <w:r>
              <w:rPr>
                <w:rFonts w:ascii="宋体" w:hAnsi="宋体" w:hint="eastAsia"/>
                <w:szCs w:val="21"/>
              </w:rPr>
              <w:t>投标文件未按竞选文件规定的格式填写，内容不全或关键字迹模糊、无法辩认；</w:t>
            </w:r>
          </w:p>
        </w:tc>
        <w:tc>
          <w:tcPr>
            <w:tcW w:w="1183" w:type="dxa"/>
            <w:vAlign w:val="center"/>
          </w:tcPr>
          <w:p w:rsidR="00892318" w:rsidRDefault="00892318" w:rsidP="00892318">
            <w:pPr>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892318" w:rsidP="00892318">
            <w:pPr>
              <w:rPr>
                <w:rFonts w:ascii="宋体" w:hAnsi="宋体"/>
                <w:bCs/>
                <w:szCs w:val="21"/>
              </w:rPr>
            </w:pPr>
            <w:r>
              <w:rPr>
                <w:rFonts w:ascii="宋体" w:hAnsi="宋体" w:cs="宋体" w:hint="eastAsia"/>
                <w:szCs w:val="21"/>
              </w:rPr>
              <w:t>3</w:t>
            </w:r>
          </w:p>
        </w:tc>
        <w:tc>
          <w:tcPr>
            <w:tcW w:w="6225" w:type="dxa"/>
            <w:shd w:val="clear" w:color="auto" w:fill="auto"/>
            <w:vAlign w:val="center"/>
          </w:tcPr>
          <w:p w:rsidR="00892318" w:rsidRDefault="00892318" w:rsidP="00892318">
            <w:pPr>
              <w:rPr>
                <w:rFonts w:ascii="宋体" w:hAnsi="宋体"/>
                <w:szCs w:val="21"/>
              </w:rPr>
            </w:pPr>
            <w:r>
              <w:rPr>
                <w:rFonts w:ascii="宋体" w:hAnsi="宋体" w:cs="宋体" w:hint="eastAsia"/>
                <w:szCs w:val="21"/>
              </w:rPr>
              <w:t>对同一竞选项目出现两个或以上的投标报价，且没声明哪个有效；</w:t>
            </w:r>
          </w:p>
        </w:tc>
        <w:tc>
          <w:tcPr>
            <w:tcW w:w="1183" w:type="dxa"/>
            <w:vAlign w:val="center"/>
          </w:tcPr>
          <w:p w:rsidR="00892318" w:rsidRDefault="00892318" w:rsidP="00892318">
            <w:pPr>
              <w:spacing w:line="360" w:lineRule="auto"/>
              <w:rPr>
                <w:rFonts w:ascii="宋体" w:hAnsi="宋体"/>
                <w:b/>
                <w:szCs w:val="21"/>
              </w:rPr>
            </w:pPr>
          </w:p>
        </w:tc>
      </w:tr>
      <w:tr w:rsidR="00265945">
        <w:trPr>
          <w:trHeight w:val="544"/>
          <w:jc w:val="center"/>
        </w:trPr>
        <w:tc>
          <w:tcPr>
            <w:tcW w:w="652" w:type="dxa"/>
            <w:shd w:val="clear" w:color="auto" w:fill="auto"/>
            <w:vAlign w:val="center"/>
          </w:tcPr>
          <w:p w:rsidR="00265945" w:rsidRDefault="00265945" w:rsidP="00892318">
            <w:pPr>
              <w:rPr>
                <w:rFonts w:ascii="宋体" w:hAnsi="宋体" w:cs="宋体"/>
                <w:szCs w:val="21"/>
              </w:rPr>
            </w:pPr>
            <w:r>
              <w:rPr>
                <w:rFonts w:ascii="宋体" w:hAnsi="宋体" w:cs="宋体" w:hint="eastAsia"/>
                <w:szCs w:val="21"/>
              </w:rPr>
              <w:t>4</w:t>
            </w:r>
          </w:p>
        </w:tc>
        <w:tc>
          <w:tcPr>
            <w:tcW w:w="6225" w:type="dxa"/>
            <w:shd w:val="clear" w:color="auto" w:fill="auto"/>
            <w:vAlign w:val="center"/>
          </w:tcPr>
          <w:p w:rsidR="00265945" w:rsidRDefault="00265945" w:rsidP="00892318">
            <w:pPr>
              <w:rPr>
                <w:rFonts w:ascii="宋体" w:hAnsi="宋体" w:cs="宋体"/>
                <w:szCs w:val="21"/>
              </w:rPr>
            </w:pPr>
            <w:r>
              <w:rPr>
                <w:rFonts w:ascii="宋体" w:hAnsi="宋体" w:cs="宋体" w:hint="eastAsia"/>
                <w:szCs w:val="21"/>
              </w:rPr>
              <w:t>投标总报价高于采购限价；</w:t>
            </w:r>
          </w:p>
        </w:tc>
        <w:tc>
          <w:tcPr>
            <w:tcW w:w="1183" w:type="dxa"/>
            <w:vAlign w:val="center"/>
          </w:tcPr>
          <w:p w:rsidR="00265945" w:rsidRDefault="00265945" w:rsidP="00892318">
            <w:pPr>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265945" w:rsidP="00892318">
            <w:pPr>
              <w:rPr>
                <w:rFonts w:ascii="宋体" w:hAnsi="宋体"/>
                <w:bCs/>
                <w:szCs w:val="21"/>
              </w:rPr>
            </w:pPr>
            <w:r>
              <w:rPr>
                <w:rFonts w:ascii="宋体" w:hAnsi="宋体" w:cs="宋体"/>
                <w:szCs w:val="21"/>
              </w:rPr>
              <w:t>5</w:t>
            </w:r>
          </w:p>
        </w:tc>
        <w:tc>
          <w:tcPr>
            <w:tcW w:w="6225" w:type="dxa"/>
            <w:shd w:val="clear" w:color="auto" w:fill="auto"/>
            <w:vAlign w:val="center"/>
          </w:tcPr>
          <w:p w:rsidR="00892318" w:rsidRDefault="00892318" w:rsidP="00892318">
            <w:pPr>
              <w:rPr>
                <w:rFonts w:ascii="宋体" w:hAnsi="宋体"/>
                <w:szCs w:val="21"/>
              </w:rPr>
            </w:pPr>
            <w:r>
              <w:rPr>
                <w:rFonts w:ascii="宋体" w:hAnsi="宋体" w:cs="宋体" w:hint="eastAsia"/>
                <w:szCs w:val="21"/>
              </w:rPr>
              <w:t>投标总报价低于企业自身成本；</w:t>
            </w:r>
          </w:p>
        </w:tc>
        <w:tc>
          <w:tcPr>
            <w:tcW w:w="1183" w:type="dxa"/>
            <w:vAlign w:val="center"/>
          </w:tcPr>
          <w:p w:rsidR="00892318" w:rsidRDefault="00892318" w:rsidP="00892318">
            <w:pPr>
              <w:tabs>
                <w:tab w:val="left" w:pos="553"/>
              </w:tabs>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265945" w:rsidP="00892318">
            <w:pPr>
              <w:rPr>
                <w:rFonts w:ascii="宋体" w:hAnsi="宋体" w:cs="宋体"/>
                <w:szCs w:val="21"/>
              </w:rPr>
            </w:pPr>
            <w:r>
              <w:rPr>
                <w:rFonts w:ascii="宋体" w:hAnsi="宋体" w:cs="宋体"/>
                <w:szCs w:val="21"/>
              </w:rPr>
              <w:t>6</w:t>
            </w:r>
          </w:p>
        </w:tc>
        <w:tc>
          <w:tcPr>
            <w:tcW w:w="6225" w:type="dxa"/>
            <w:shd w:val="clear" w:color="auto" w:fill="auto"/>
            <w:vAlign w:val="center"/>
          </w:tcPr>
          <w:p w:rsidR="00892318" w:rsidRDefault="00892318" w:rsidP="00892318">
            <w:pPr>
              <w:rPr>
                <w:szCs w:val="21"/>
              </w:rPr>
            </w:pPr>
            <w:r>
              <w:rPr>
                <w:rFonts w:ascii="宋体" w:hAnsi="宋体" w:cs="宋体" w:hint="eastAsia"/>
                <w:szCs w:val="21"/>
              </w:rPr>
              <w:t>工期不满足竞选文件要求的；</w:t>
            </w:r>
          </w:p>
        </w:tc>
        <w:tc>
          <w:tcPr>
            <w:tcW w:w="1183" w:type="dxa"/>
            <w:vAlign w:val="center"/>
          </w:tcPr>
          <w:p w:rsidR="00892318" w:rsidRDefault="00892318" w:rsidP="00892318">
            <w:pPr>
              <w:tabs>
                <w:tab w:val="left" w:pos="553"/>
              </w:tabs>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265945" w:rsidP="00892318">
            <w:pPr>
              <w:rPr>
                <w:rFonts w:ascii="宋体" w:hAnsi="宋体"/>
                <w:bCs/>
                <w:szCs w:val="21"/>
              </w:rPr>
            </w:pPr>
            <w:r>
              <w:rPr>
                <w:rFonts w:ascii="宋体" w:hAnsi="宋体" w:cs="宋体"/>
                <w:szCs w:val="21"/>
              </w:rPr>
              <w:t>7</w:t>
            </w:r>
          </w:p>
        </w:tc>
        <w:tc>
          <w:tcPr>
            <w:tcW w:w="6225" w:type="dxa"/>
            <w:shd w:val="clear" w:color="auto" w:fill="auto"/>
            <w:vAlign w:val="center"/>
          </w:tcPr>
          <w:p w:rsidR="00892318" w:rsidRDefault="00892318" w:rsidP="00892318">
            <w:pPr>
              <w:rPr>
                <w:szCs w:val="21"/>
              </w:rPr>
            </w:pPr>
            <w:r>
              <w:rPr>
                <w:rFonts w:ascii="宋体" w:hAnsi="宋体" w:cs="宋体" w:hint="eastAsia"/>
                <w:szCs w:val="21"/>
              </w:rPr>
              <w:t>施工方案或施工组织设计未响应竞选文件中已明确必须要作实质性响应的内容；</w:t>
            </w:r>
          </w:p>
        </w:tc>
        <w:tc>
          <w:tcPr>
            <w:tcW w:w="1183" w:type="dxa"/>
            <w:vAlign w:val="center"/>
          </w:tcPr>
          <w:p w:rsidR="00892318" w:rsidRDefault="00892318" w:rsidP="00892318">
            <w:pPr>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265945" w:rsidP="00892318">
            <w:pPr>
              <w:rPr>
                <w:rFonts w:ascii="宋体" w:hAnsi="宋体"/>
                <w:bCs/>
                <w:szCs w:val="21"/>
              </w:rPr>
            </w:pPr>
            <w:r>
              <w:rPr>
                <w:rFonts w:ascii="宋体" w:hAnsi="宋体" w:cs="宋体"/>
                <w:szCs w:val="21"/>
              </w:rPr>
              <w:t>8</w:t>
            </w:r>
          </w:p>
        </w:tc>
        <w:tc>
          <w:tcPr>
            <w:tcW w:w="6225" w:type="dxa"/>
            <w:shd w:val="clear" w:color="auto" w:fill="auto"/>
            <w:vAlign w:val="center"/>
          </w:tcPr>
          <w:p w:rsidR="00892318" w:rsidRDefault="00892318" w:rsidP="00892318">
            <w:pPr>
              <w:rPr>
                <w:szCs w:val="21"/>
              </w:rPr>
            </w:pPr>
            <w:r>
              <w:rPr>
                <w:rFonts w:ascii="宋体" w:hAnsi="宋体" w:cs="宋体" w:hint="eastAsia"/>
                <w:szCs w:val="21"/>
              </w:rPr>
              <w:t>投标文件附有采购人不能接受的条件；</w:t>
            </w:r>
          </w:p>
        </w:tc>
        <w:tc>
          <w:tcPr>
            <w:tcW w:w="1183" w:type="dxa"/>
            <w:vAlign w:val="center"/>
          </w:tcPr>
          <w:p w:rsidR="00892318" w:rsidRDefault="00892318" w:rsidP="00892318">
            <w:pPr>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265945" w:rsidP="00892318">
            <w:pPr>
              <w:rPr>
                <w:rFonts w:ascii="宋体" w:hAnsi="宋体"/>
                <w:bCs/>
                <w:szCs w:val="21"/>
              </w:rPr>
            </w:pPr>
            <w:r>
              <w:rPr>
                <w:rFonts w:ascii="宋体" w:hAnsi="宋体" w:cs="宋体"/>
                <w:szCs w:val="21"/>
              </w:rPr>
              <w:t>9</w:t>
            </w:r>
          </w:p>
        </w:tc>
        <w:tc>
          <w:tcPr>
            <w:tcW w:w="6225" w:type="dxa"/>
            <w:shd w:val="clear" w:color="auto" w:fill="auto"/>
            <w:vAlign w:val="center"/>
          </w:tcPr>
          <w:p w:rsidR="00892318" w:rsidRDefault="00892318" w:rsidP="00892318">
            <w:pPr>
              <w:rPr>
                <w:szCs w:val="21"/>
              </w:rPr>
            </w:pPr>
            <w:r>
              <w:rPr>
                <w:rFonts w:ascii="宋体" w:hAnsi="宋体" w:cs="宋体" w:hint="eastAsia"/>
                <w:szCs w:val="21"/>
              </w:rPr>
              <w:t>不符合竞选文件中规定的其他实质性要求。</w:t>
            </w:r>
          </w:p>
        </w:tc>
        <w:tc>
          <w:tcPr>
            <w:tcW w:w="1183" w:type="dxa"/>
            <w:vAlign w:val="center"/>
          </w:tcPr>
          <w:p w:rsidR="00892318" w:rsidRDefault="00892318" w:rsidP="00892318">
            <w:pPr>
              <w:spacing w:line="360" w:lineRule="auto"/>
              <w:rPr>
                <w:rFonts w:ascii="宋体" w:hAnsi="宋体"/>
                <w:b/>
                <w:szCs w:val="21"/>
              </w:rPr>
            </w:pPr>
          </w:p>
        </w:tc>
      </w:tr>
      <w:tr w:rsidR="00E47B59">
        <w:trPr>
          <w:trHeight w:val="544"/>
          <w:jc w:val="center"/>
        </w:trPr>
        <w:tc>
          <w:tcPr>
            <w:tcW w:w="652" w:type="dxa"/>
            <w:vAlign w:val="center"/>
          </w:tcPr>
          <w:p w:rsidR="00E47B59" w:rsidRDefault="00E47B59">
            <w:pPr>
              <w:rPr>
                <w:rFonts w:ascii="宋体" w:hAnsi="宋体"/>
                <w:bCs/>
                <w:szCs w:val="21"/>
              </w:rPr>
            </w:pPr>
          </w:p>
        </w:tc>
        <w:tc>
          <w:tcPr>
            <w:tcW w:w="6225" w:type="dxa"/>
            <w:vAlign w:val="center"/>
          </w:tcPr>
          <w:p w:rsidR="00E47B59" w:rsidRDefault="006B2E51">
            <w:pPr>
              <w:rPr>
                <w:rFonts w:ascii="宋体" w:hAnsi="宋体"/>
                <w:szCs w:val="21"/>
              </w:rPr>
            </w:pPr>
            <w:r>
              <w:rPr>
                <w:rFonts w:ascii="宋体" w:hAnsi="宋体" w:cs="宋体" w:hint="eastAsia"/>
                <w:b/>
                <w:bCs/>
                <w:szCs w:val="21"/>
              </w:rPr>
              <w:t>评审结论（</w:t>
            </w:r>
            <w:r>
              <w:rPr>
                <w:rFonts w:ascii="宋体" w:hAnsi="宋体" w:hint="eastAsia"/>
                <w:szCs w:val="21"/>
              </w:rPr>
              <w:t>通过/不通过</w:t>
            </w:r>
            <w:r>
              <w:rPr>
                <w:rFonts w:ascii="宋体" w:hAnsi="宋体" w:cs="宋体" w:hint="eastAsia"/>
                <w:b/>
                <w:bCs/>
                <w:szCs w:val="21"/>
              </w:rPr>
              <w:t>）</w:t>
            </w:r>
          </w:p>
        </w:tc>
        <w:tc>
          <w:tcPr>
            <w:tcW w:w="1183" w:type="dxa"/>
            <w:vAlign w:val="center"/>
          </w:tcPr>
          <w:p w:rsidR="00E47B59" w:rsidRDefault="00E47B59">
            <w:pPr>
              <w:spacing w:line="360" w:lineRule="auto"/>
              <w:rPr>
                <w:rFonts w:ascii="宋体" w:hAnsi="宋体"/>
                <w:b/>
                <w:szCs w:val="21"/>
              </w:rPr>
            </w:pPr>
          </w:p>
        </w:tc>
      </w:tr>
    </w:tbl>
    <w:p w:rsidR="00E47B59" w:rsidRDefault="006B2E51" w:rsidP="00DD2666">
      <w:pPr>
        <w:spacing w:line="400" w:lineRule="exact"/>
        <w:ind w:firstLineChars="200" w:firstLine="420"/>
        <w:rPr>
          <w:rFonts w:ascii="宋体" w:hAnsi="宋体"/>
          <w:szCs w:val="21"/>
        </w:rPr>
      </w:pPr>
      <w:r>
        <w:rPr>
          <w:rFonts w:ascii="宋体" w:hAnsi="宋体" w:hint="eastAsia"/>
          <w:szCs w:val="21"/>
        </w:rPr>
        <w:t>注：</w:t>
      </w:r>
    </w:p>
    <w:p w:rsidR="00E47B59" w:rsidRDefault="006B2E51" w:rsidP="00B25BB6">
      <w:pPr>
        <w:numPr>
          <w:ilvl w:val="0"/>
          <w:numId w:val="6"/>
        </w:numPr>
        <w:adjustRightInd w:val="0"/>
        <w:snapToGrid w:val="0"/>
        <w:spacing w:line="400" w:lineRule="exact"/>
        <w:ind w:firstLineChars="202" w:firstLine="424"/>
        <w:rPr>
          <w:rFonts w:ascii="宋体" w:hAnsi="宋体"/>
          <w:szCs w:val="21"/>
        </w:rPr>
      </w:pPr>
      <w:r>
        <w:rPr>
          <w:rFonts w:ascii="宋体" w:hAnsi="宋体" w:hint="eastAsia"/>
          <w:szCs w:val="21"/>
        </w:rPr>
        <w:t>投标人分栏中填写“√”表示该项符合竞选文件要求，“×”表示该项不符合竞选文件要求，“○”表示无该项内容；</w:t>
      </w:r>
    </w:p>
    <w:p w:rsidR="00E47B59" w:rsidRDefault="006B2E51" w:rsidP="00B25BB6">
      <w:pPr>
        <w:numPr>
          <w:ilvl w:val="0"/>
          <w:numId w:val="6"/>
        </w:numPr>
        <w:adjustRightInd w:val="0"/>
        <w:snapToGrid w:val="0"/>
        <w:spacing w:line="400" w:lineRule="exact"/>
        <w:ind w:firstLineChars="202" w:firstLine="424"/>
        <w:rPr>
          <w:rFonts w:ascii="宋体" w:hAnsi="宋体"/>
          <w:szCs w:val="21"/>
        </w:rPr>
      </w:pPr>
      <w:r>
        <w:rPr>
          <w:rFonts w:ascii="宋体" w:hAnsi="宋体" w:hint="eastAsia"/>
          <w:szCs w:val="21"/>
        </w:rPr>
        <w:t>经评标委员会审核后，出现一个“×”的结论为“不通过”，即按废标处理。</w:t>
      </w:r>
    </w:p>
    <w:p w:rsidR="00E47B59" w:rsidRDefault="006B2E51" w:rsidP="00B25BB6">
      <w:pPr>
        <w:numPr>
          <w:ilvl w:val="0"/>
          <w:numId w:val="6"/>
        </w:numPr>
        <w:adjustRightInd w:val="0"/>
        <w:snapToGrid w:val="0"/>
        <w:spacing w:line="400" w:lineRule="exact"/>
        <w:ind w:firstLineChars="202" w:firstLine="424"/>
        <w:rPr>
          <w:rFonts w:ascii="宋体" w:hAnsi="宋体"/>
          <w:szCs w:val="21"/>
        </w:rPr>
      </w:pPr>
      <w:r>
        <w:rPr>
          <w:rFonts w:ascii="宋体" w:hAnsi="宋体" w:hint="eastAsia"/>
          <w:szCs w:val="21"/>
        </w:rPr>
        <w:t>表中全部条件满足为“通过”，同意进入下一阶段评审。</w:t>
      </w:r>
    </w:p>
    <w:p w:rsidR="00E47B59" w:rsidRDefault="006B2E51" w:rsidP="00B25BB6">
      <w:pPr>
        <w:numPr>
          <w:ilvl w:val="0"/>
          <w:numId w:val="6"/>
        </w:numPr>
        <w:adjustRightInd w:val="0"/>
        <w:snapToGrid w:val="0"/>
        <w:spacing w:line="400" w:lineRule="exact"/>
        <w:ind w:firstLineChars="202" w:firstLine="424"/>
        <w:rPr>
          <w:rFonts w:ascii="宋体" w:hAnsi="宋体"/>
          <w:szCs w:val="21"/>
        </w:rPr>
      </w:pPr>
      <w:r>
        <w:rPr>
          <w:rFonts w:hint="eastAsia"/>
          <w:szCs w:val="21"/>
        </w:rPr>
        <w:t>如对本表中某种情形的</w:t>
      </w:r>
      <w:r>
        <w:rPr>
          <w:rFonts w:ascii="宋体" w:hAnsi="宋体" w:hint="eastAsia"/>
          <w:szCs w:val="21"/>
        </w:rPr>
        <w:t>评委意见不一致时，</w:t>
      </w:r>
      <w:r>
        <w:rPr>
          <w:rFonts w:hint="eastAsia"/>
          <w:szCs w:val="21"/>
        </w:rPr>
        <w:t>以评标委员会过半数成员的意见作为评标委员会对该情形的认定结论。</w:t>
      </w:r>
    </w:p>
    <w:p w:rsidR="00DD2666" w:rsidRDefault="00DD2666">
      <w:pPr>
        <w:spacing w:line="400" w:lineRule="exact"/>
        <w:ind w:left="420"/>
        <w:rPr>
          <w:rFonts w:ascii="宋体" w:hAnsi="宋体"/>
          <w:bCs/>
          <w:szCs w:val="21"/>
        </w:rPr>
      </w:pPr>
    </w:p>
    <w:p w:rsidR="00E47B59" w:rsidRDefault="006B2E51">
      <w:pPr>
        <w:spacing w:line="400" w:lineRule="exact"/>
        <w:ind w:left="420"/>
        <w:rPr>
          <w:rFonts w:ascii="宋体" w:hAnsi="宋体"/>
          <w:bCs/>
          <w:szCs w:val="21"/>
        </w:rPr>
      </w:pPr>
      <w:r>
        <w:rPr>
          <w:rFonts w:ascii="宋体" w:hAnsi="宋体" w:hint="eastAsia"/>
          <w:bCs/>
          <w:szCs w:val="21"/>
        </w:rPr>
        <w:t xml:space="preserve">评委签名：                                                                                </w:t>
      </w:r>
    </w:p>
    <w:p w:rsidR="00DD2666" w:rsidRDefault="00DD2666">
      <w:pPr>
        <w:spacing w:line="400" w:lineRule="exact"/>
        <w:ind w:left="420"/>
        <w:rPr>
          <w:rFonts w:ascii="宋体" w:hAnsi="宋体"/>
          <w:bCs/>
          <w:szCs w:val="21"/>
        </w:rPr>
      </w:pPr>
    </w:p>
    <w:p w:rsidR="00E47B59" w:rsidRDefault="006B2E51">
      <w:pPr>
        <w:spacing w:line="400" w:lineRule="exact"/>
        <w:ind w:left="420"/>
        <w:rPr>
          <w:rFonts w:ascii="宋体" w:hAnsi="宋体"/>
          <w:szCs w:val="21"/>
        </w:rPr>
      </w:pPr>
      <w:r>
        <w:rPr>
          <w:rFonts w:ascii="宋体" w:hAnsi="宋体" w:hint="eastAsia"/>
          <w:bCs/>
          <w:szCs w:val="21"/>
        </w:rPr>
        <w:t>日 期：</w:t>
      </w:r>
      <w:r w:rsidR="000A18E3">
        <w:rPr>
          <w:rFonts w:ascii="宋体" w:hAnsi="宋体"/>
          <w:szCs w:val="21"/>
        </w:rPr>
        <w:t>2021</w:t>
      </w:r>
      <w:r>
        <w:rPr>
          <w:rFonts w:ascii="宋体" w:hAnsi="宋体" w:hint="eastAsia"/>
          <w:szCs w:val="21"/>
        </w:rPr>
        <w:t>年   月   日</w:t>
      </w:r>
    </w:p>
    <w:p w:rsidR="00E47B59" w:rsidRPr="00E5221B" w:rsidRDefault="00E47B59">
      <w:pPr>
        <w:spacing w:line="360" w:lineRule="auto"/>
        <w:rPr>
          <w:rFonts w:ascii="宋体" w:hAnsi="宋体" w:cs="宋体"/>
          <w:color w:val="000000"/>
          <w:szCs w:val="21"/>
        </w:rPr>
      </w:pPr>
    </w:p>
    <w:sectPr w:rsidR="00E47B59" w:rsidRPr="00E5221B" w:rsidSect="00DE00B8">
      <w:footerReference w:type="default" r:id="rId8"/>
      <w:pgSz w:w="11906" w:h="16838"/>
      <w:pgMar w:top="1134" w:right="1418" w:bottom="1134" w:left="141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2EF0" w:rsidRDefault="00352EF0">
      <w:r>
        <w:separator/>
      </w:r>
    </w:p>
  </w:endnote>
  <w:endnote w:type="continuationSeparator" w:id="0">
    <w:p w:rsidR="00352EF0" w:rsidRDefault="00352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2F1F" w:rsidRDefault="00822F1F">
    <w:pPr>
      <w:pStyle w:val="a8"/>
      <w:jc w:val="right"/>
    </w:pPr>
    <w:r>
      <w:fldChar w:fldCharType="begin"/>
    </w:r>
    <w:r>
      <w:instrText xml:space="preserve"> PAGE   \* MERGEFORMAT </w:instrText>
    </w:r>
    <w:r>
      <w:fldChar w:fldCharType="separate"/>
    </w:r>
    <w:r w:rsidR="006D6026" w:rsidRPr="006D6026">
      <w:rPr>
        <w:noProof/>
        <w:lang w:val="zh-CN"/>
      </w:rPr>
      <w:t>10</w:t>
    </w:r>
    <w:r>
      <w:fldChar w:fldCharType="end"/>
    </w:r>
  </w:p>
  <w:p w:rsidR="00822F1F" w:rsidRDefault="00822F1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2EF0" w:rsidRDefault="00352EF0">
      <w:r>
        <w:separator/>
      </w:r>
    </w:p>
  </w:footnote>
  <w:footnote w:type="continuationSeparator" w:id="0">
    <w:p w:rsidR="00352EF0" w:rsidRDefault="00352E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5132FA5"/>
    <w:multiLevelType w:val="singleLevel"/>
    <w:tmpl w:val="85132FA5"/>
    <w:lvl w:ilvl="0">
      <w:start w:val="1"/>
      <w:numFmt w:val="decimal"/>
      <w:suff w:val="nothing"/>
      <w:lvlText w:val="%1、"/>
      <w:lvlJc w:val="left"/>
    </w:lvl>
  </w:abstractNum>
  <w:abstractNum w:abstractNumId="1" w15:restartNumberingAfterBreak="0">
    <w:nsid w:val="8A949A34"/>
    <w:multiLevelType w:val="singleLevel"/>
    <w:tmpl w:val="8A949A34"/>
    <w:lvl w:ilvl="0">
      <w:start w:val="1"/>
      <w:numFmt w:val="decimal"/>
      <w:suff w:val="nothing"/>
      <w:lvlText w:val="%1、"/>
      <w:lvlJc w:val="left"/>
    </w:lvl>
  </w:abstractNum>
  <w:abstractNum w:abstractNumId="2" w15:restartNumberingAfterBreak="0">
    <w:nsid w:val="8EA0C8DC"/>
    <w:multiLevelType w:val="singleLevel"/>
    <w:tmpl w:val="8EA0C8DC"/>
    <w:lvl w:ilvl="0">
      <w:start w:val="1"/>
      <w:numFmt w:val="decimal"/>
      <w:suff w:val="nothing"/>
      <w:lvlText w:val="%1、"/>
      <w:lvlJc w:val="left"/>
    </w:lvl>
  </w:abstractNum>
  <w:abstractNum w:abstractNumId="3" w15:restartNumberingAfterBreak="0">
    <w:nsid w:val="8EBE5F7F"/>
    <w:multiLevelType w:val="singleLevel"/>
    <w:tmpl w:val="8EBE5F7F"/>
    <w:lvl w:ilvl="0">
      <w:start w:val="1"/>
      <w:numFmt w:val="decimal"/>
      <w:suff w:val="nothing"/>
      <w:lvlText w:val="%1、"/>
      <w:lvlJc w:val="left"/>
    </w:lvl>
  </w:abstractNum>
  <w:abstractNum w:abstractNumId="4" w15:restartNumberingAfterBreak="0">
    <w:nsid w:val="982052F3"/>
    <w:multiLevelType w:val="singleLevel"/>
    <w:tmpl w:val="982052F3"/>
    <w:lvl w:ilvl="0">
      <w:start w:val="1"/>
      <w:numFmt w:val="decimal"/>
      <w:lvlText w:val="%1."/>
      <w:lvlJc w:val="left"/>
      <w:pPr>
        <w:tabs>
          <w:tab w:val="num" w:pos="312"/>
        </w:tabs>
      </w:pPr>
    </w:lvl>
  </w:abstractNum>
  <w:abstractNum w:abstractNumId="5" w15:restartNumberingAfterBreak="0">
    <w:nsid w:val="C6F3D58B"/>
    <w:multiLevelType w:val="singleLevel"/>
    <w:tmpl w:val="C6F3D58B"/>
    <w:lvl w:ilvl="0">
      <w:start w:val="1"/>
      <w:numFmt w:val="decimal"/>
      <w:suff w:val="nothing"/>
      <w:lvlText w:val="%1、"/>
      <w:lvlJc w:val="left"/>
    </w:lvl>
  </w:abstractNum>
  <w:abstractNum w:abstractNumId="6" w15:restartNumberingAfterBreak="0">
    <w:nsid w:val="E1DD79F8"/>
    <w:multiLevelType w:val="singleLevel"/>
    <w:tmpl w:val="E1DD79F8"/>
    <w:lvl w:ilvl="0">
      <w:start w:val="1"/>
      <w:numFmt w:val="decimal"/>
      <w:suff w:val="nothing"/>
      <w:lvlText w:val="%1、"/>
      <w:lvlJc w:val="left"/>
    </w:lvl>
  </w:abstractNum>
  <w:abstractNum w:abstractNumId="7" w15:restartNumberingAfterBreak="0">
    <w:nsid w:val="01803B7F"/>
    <w:multiLevelType w:val="hybridMultilevel"/>
    <w:tmpl w:val="10BAF27C"/>
    <w:lvl w:ilvl="0" w:tplc="5BB49F9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03EE5FC3"/>
    <w:multiLevelType w:val="hybridMultilevel"/>
    <w:tmpl w:val="6F1021E8"/>
    <w:lvl w:ilvl="0" w:tplc="193098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05A839F1"/>
    <w:multiLevelType w:val="multilevel"/>
    <w:tmpl w:val="3CE0D6EC"/>
    <w:lvl w:ilvl="0">
      <w:start w:val="1"/>
      <w:numFmt w:val="decimal"/>
      <w:suff w:val="nothing"/>
      <w:lvlText w:val="%1、"/>
      <w:lvlJc w:val="left"/>
      <w:pPr>
        <w:ind w:left="993" w:hanging="567"/>
      </w:pPr>
      <w:rPr>
        <w:rFonts w:hint="default"/>
      </w:rPr>
    </w:lvl>
    <w:lvl w:ilvl="1">
      <w:start w:val="1"/>
      <w:numFmt w:val="lowerLetter"/>
      <w:lvlText w:val="%2)"/>
      <w:lvlJc w:val="left"/>
      <w:pPr>
        <w:tabs>
          <w:tab w:val="num" w:pos="1266"/>
        </w:tabs>
        <w:ind w:left="1266" w:hanging="420"/>
      </w:pPr>
      <w:rPr>
        <w:rFonts w:hint="eastAsia"/>
      </w:rPr>
    </w:lvl>
    <w:lvl w:ilvl="2">
      <w:start w:val="1"/>
      <w:numFmt w:val="lowerRoman"/>
      <w:lvlText w:val="%3."/>
      <w:lvlJc w:val="right"/>
      <w:pPr>
        <w:tabs>
          <w:tab w:val="num" w:pos="1686"/>
        </w:tabs>
        <w:ind w:left="1686" w:hanging="420"/>
      </w:pPr>
      <w:rPr>
        <w:rFonts w:hint="eastAsia"/>
      </w:rPr>
    </w:lvl>
    <w:lvl w:ilvl="3">
      <w:start w:val="1"/>
      <w:numFmt w:val="decimal"/>
      <w:lvlText w:val="%4."/>
      <w:lvlJc w:val="left"/>
      <w:pPr>
        <w:tabs>
          <w:tab w:val="num" w:pos="2106"/>
        </w:tabs>
        <w:ind w:left="2106" w:hanging="420"/>
      </w:pPr>
      <w:rPr>
        <w:rFonts w:hint="eastAsia"/>
      </w:rPr>
    </w:lvl>
    <w:lvl w:ilvl="4">
      <w:start w:val="1"/>
      <w:numFmt w:val="lowerLetter"/>
      <w:lvlText w:val="%5)"/>
      <w:lvlJc w:val="left"/>
      <w:pPr>
        <w:tabs>
          <w:tab w:val="num" w:pos="2526"/>
        </w:tabs>
        <w:ind w:left="2526" w:hanging="420"/>
      </w:pPr>
      <w:rPr>
        <w:rFonts w:hint="eastAsia"/>
      </w:rPr>
    </w:lvl>
    <w:lvl w:ilvl="5">
      <w:start w:val="1"/>
      <w:numFmt w:val="lowerRoman"/>
      <w:lvlText w:val="%6."/>
      <w:lvlJc w:val="right"/>
      <w:pPr>
        <w:tabs>
          <w:tab w:val="num" w:pos="2946"/>
        </w:tabs>
        <w:ind w:left="2946" w:hanging="420"/>
      </w:pPr>
      <w:rPr>
        <w:rFonts w:hint="eastAsia"/>
      </w:rPr>
    </w:lvl>
    <w:lvl w:ilvl="6">
      <w:start w:val="1"/>
      <w:numFmt w:val="decimal"/>
      <w:lvlText w:val="%7."/>
      <w:lvlJc w:val="left"/>
      <w:pPr>
        <w:tabs>
          <w:tab w:val="num" w:pos="3366"/>
        </w:tabs>
        <w:ind w:left="3366" w:hanging="420"/>
      </w:pPr>
      <w:rPr>
        <w:rFonts w:hint="eastAsia"/>
      </w:rPr>
    </w:lvl>
    <w:lvl w:ilvl="7">
      <w:start w:val="1"/>
      <w:numFmt w:val="lowerLetter"/>
      <w:lvlText w:val="%8)"/>
      <w:lvlJc w:val="left"/>
      <w:pPr>
        <w:tabs>
          <w:tab w:val="num" w:pos="3786"/>
        </w:tabs>
        <w:ind w:left="3786" w:hanging="420"/>
      </w:pPr>
      <w:rPr>
        <w:rFonts w:hint="eastAsia"/>
      </w:rPr>
    </w:lvl>
    <w:lvl w:ilvl="8">
      <w:start w:val="1"/>
      <w:numFmt w:val="lowerRoman"/>
      <w:lvlText w:val="%9."/>
      <w:lvlJc w:val="right"/>
      <w:pPr>
        <w:tabs>
          <w:tab w:val="num" w:pos="4206"/>
        </w:tabs>
        <w:ind w:left="4206" w:hanging="420"/>
      </w:pPr>
      <w:rPr>
        <w:rFonts w:hint="eastAsia"/>
      </w:rPr>
    </w:lvl>
  </w:abstractNum>
  <w:abstractNum w:abstractNumId="10" w15:restartNumberingAfterBreak="0">
    <w:nsid w:val="14F35712"/>
    <w:multiLevelType w:val="hybridMultilevel"/>
    <w:tmpl w:val="4D2AC782"/>
    <w:lvl w:ilvl="0" w:tplc="2990F2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58838E4"/>
    <w:multiLevelType w:val="multilevel"/>
    <w:tmpl w:val="158838E4"/>
    <w:lvl w:ilvl="0">
      <w:start w:val="1"/>
      <w:numFmt w:val="decimal"/>
      <w:lvlText w:val="%1、"/>
      <w:lvlJc w:val="left"/>
      <w:pPr>
        <w:tabs>
          <w:tab w:val="left" w:pos="993"/>
        </w:tabs>
        <w:ind w:left="993" w:hanging="567"/>
      </w:pPr>
      <w:rPr>
        <w:rFonts w:hint="default"/>
      </w:rPr>
    </w:lvl>
    <w:lvl w:ilvl="1">
      <w:start w:val="1"/>
      <w:numFmt w:val="lowerLetter"/>
      <w:lvlText w:val="%2)"/>
      <w:lvlJc w:val="left"/>
      <w:pPr>
        <w:tabs>
          <w:tab w:val="left" w:pos="1266"/>
        </w:tabs>
        <w:ind w:left="1266" w:hanging="420"/>
      </w:pPr>
    </w:lvl>
    <w:lvl w:ilvl="2">
      <w:start w:val="1"/>
      <w:numFmt w:val="lowerRoman"/>
      <w:lvlText w:val="%3."/>
      <w:lvlJc w:val="right"/>
      <w:pPr>
        <w:tabs>
          <w:tab w:val="left" w:pos="1686"/>
        </w:tabs>
        <w:ind w:left="1686" w:hanging="420"/>
      </w:pPr>
    </w:lvl>
    <w:lvl w:ilvl="3">
      <w:start w:val="1"/>
      <w:numFmt w:val="decimal"/>
      <w:lvlText w:val="%4."/>
      <w:lvlJc w:val="left"/>
      <w:pPr>
        <w:tabs>
          <w:tab w:val="left" w:pos="2106"/>
        </w:tabs>
        <w:ind w:left="2106" w:hanging="420"/>
      </w:pPr>
    </w:lvl>
    <w:lvl w:ilvl="4">
      <w:start w:val="1"/>
      <w:numFmt w:val="lowerLetter"/>
      <w:lvlText w:val="%5)"/>
      <w:lvlJc w:val="left"/>
      <w:pPr>
        <w:tabs>
          <w:tab w:val="left" w:pos="2526"/>
        </w:tabs>
        <w:ind w:left="2526" w:hanging="420"/>
      </w:pPr>
    </w:lvl>
    <w:lvl w:ilvl="5">
      <w:start w:val="1"/>
      <w:numFmt w:val="lowerRoman"/>
      <w:lvlText w:val="%6."/>
      <w:lvlJc w:val="right"/>
      <w:pPr>
        <w:tabs>
          <w:tab w:val="left" w:pos="2946"/>
        </w:tabs>
        <w:ind w:left="2946" w:hanging="420"/>
      </w:pPr>
    </w:lvl>
    <w:lvl w:ilvl="6">
      <w:start w:val="1"/>
      <w:numFmt w:val="decimal"/>
      <w:lvlText w:val="%7."/>
      <w:lvlJc w:val="left"/>
      <w:pPr>
        <w:tabs>
          <w:tab w:val="left" w:pos="3366"/>
        </w:tabs>
        <w:ind w:left="3366" w:hanging="420"/>
      </w:pPr>
    </w:lvl>
    <w:lvl w:ilvl="7">
      <w:start w:val="1"/>
      <w:numFmt w:val="lowerLetter"/>
      <w:lvlText w:val="%8)"/>
      <w:lvlJc w:val="left"/>
      <w:pPr>
        <w:tabs>
          <w:tab w:val="left" w:pos="3786"/>
        </w:tabs>
        <w:ind w:left="3786" w:hanging="420"/>
      </w:pPr>
    </w:lvl>
    <w:lvl w:ilvl="8">
      <w:start w:val="1"/>
      <w:numFmt w:val="lowerRoman"/>
      <w:lvlText w:val="%9."/>
      <w:lvlJc w:val="right"/>
      <w:pPr>
        <w:tabs>
          <w:tab w:val="left" w:pos="4206"/>
        </w:tabs>
        <w:ind w:left="4206" w:hanging="420"/>
      </w:pPr>
    </w:lvl>
  </w:abstractNum>
  <w:abstractNum w:abstractNumId="12" w15:restartNumberingAfterBreak="0">
    <w:nsid w:val="182A4B03"/>
    <w:multiLevelType w:val="multilevel"/>
    <w:tmpl w:val="182A4B03"/>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3" w15:restartNumberingAfterBreak="0">
    <w:nsid w:val="21D2323D"/>
    <w:multiLevelType w:val="multilevel"/>
    <w:tmpl w:val="21D2323D"/>
    <w:lvl w:ilvl="0">
      <w:start w:val="1"/>
      <w:numFmt w:val="decimal"/>
      <w:lvlText w:val="%1、"/>
      <w:lvlJc w:val="left"/>
      <w:pPr>
        <w:tabs>
          <w:tab w:val="left" w:pos="993"/>
        </w:tabs>
        <w:ind w:left="993" w:hanging="567"/>
      </w:pPr>
      <w:rPr>
        <w:rFonts w:hint="default"/>
      </w:rPr>
    </w:lvl>
    <w:lvl w:ilvl="1">
      <w:start w:val="1"/>
      <w:numFmt w:val="lowerLetter"/>
      <w:lvlText w:val="%2)"/>
      <w:lvlJc w:val="left"/>
      <w:pPr>
        <w:tabs>
          <w:tab w:val="left" w:pos="1266"/>
        </w:tabs>
        <w:ind w:left="1266" w:hanging="420"/>
      </w:pPr>
    </w:lvl>
    <w:lvl w:ilvl="2">
      <w:start w:val="1"/>
      <w:numFmt w:val="lowerRoman"/>
      <w:lvlText w:val="%3."/>
      <w:lvlJc w:val="right"/>
      <w:pPr>
        <w:tabs>
          <w:tab w:val="left" w:pos="1686"/>
        </w:tabs>
        <w:ind w:left="1686" w:hanging="420"/>
      </w:pPr>
    </w:lvl>
    <w:lvl w:ilvl="3">
      <w:start w:val="1"/>
      <w:numFmt w:val="decimal"/>
      <w:lvlText w:val="%4."/>
      <w:lvlJc w:val="left"/>
      <w:pPr>
        <w:tabs>
          <w:tab w:val="left" w:pos="2106"/>
        </w:tabs>
        <w:ind w:left="2106" w:hanging="420"/>
      </w:pPr>
    </w:lvl>
    <w:lvl w:ilvl="4">
      <w:start w:val="1"/>
      <w:numFmt w:val="lowerLetter"/>
      <w:lvlText w:val="%5)"/>
      <w:lvlJc w:val="left"/>
      <w:pPr>
        <w:tabs>
          <w:tab w:val="left" w:pos="2526"/>
        </w:tabs>
        <w:ind w:left="2526" w:hanging="420"/>
      </w:pPr>
    </w:lvl>
    <w:lvl w:ilvl="5">
      <w:start w:val="1"/>
      <w:numFmt w:val="lowerRoman"/>
      <w:lvlText w:val="%6."/>
      <w:lvlJc w:val="right"/>
      <w:pPr>
        <w:tabs>
          <w:tab w:val="left" w:pos="2946"/>
        </w:tabs>
        <w:ind w:left="2946" w:hanging="420"/>
      </w:pPr>
    </w:lvl>
    <w:lvl w:ilvl="6">
      <w:start w:val="1"/>
      <w:numFmt w:val="decimal"/>
      <w:lvlText w:val="%7."/>
      <w:lvlJc w:val="left"/>
      <w:pPr>
        <w:tabs>
          <w:tab w:val="left" w:pos="3366"/>
        </w:tabs>
        <w:ind w:left="3366" w:hanging="420"/>
      </w:pPr>
    </w:lvl>
    <w:lvl w:ilvl="7">
      <w:start w:val="1"/>
      <w:numFmt w:val="lowerLetter"/>
      <w:lvlText w:val="%8)"/>
      <w:lvlJc w:val="left"/>
      <w:pPr>
        <w:tabs>
          <w:tab w:val="left" w:pos="3786"/>
        </w:tabs>
        <w:ind w:left="3786" w:hanging="420"/>
      </w:pPr>
    </w:lvl>
    <w:lvl w:ilvl="8">
      <w:start w:val="1"/>
      <w:numFmt w:val="lowerRoman"/>
      <w:lvlText w:val="%9."/>
      <w:lvlJc w:val="right"/>
      <w:pPr>
        <w:tabs>
          <w:tab w:val="left" w:pos="4206"/>
        </w:tabs>
        <w:ind w:left="4206" w:hanging="420"/>
      </w:pPr>
    </w:lvl>
  </w:abstractNum>
  <w:abstractNum w:abstractNumId="14" w15:restartNumberingAfterBreak="0">
    <w:nsid w:val="22392748"/>
    <w:multiLevelType w:val="hybridMultilevel"/>
    <w:tmpl w:val="6D908E9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2FE30AF"/>
    <w:multiLevelType w:val="hybridMultilevel"/>
    <w:tmpl w:val="8088695E"/>
    <w:lvl w:ilvl="0" w:tplc="4B78C9E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6A40E07"/>
    <w:multiLevelType w:val="hybridMultilevel"/>
    <w:tmpl w:val="1054C544"/>
    <w:lvl w:ilvl="0" w:tplc="CC5C9C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F92352D"/>
    <w:multiLevelType w:val="singleLevel"/>
    <w:tmpl w:val="572DE5B4"/>
    <w:lvl w:ilvl="0">
      <w:start w:val="1"/>
      <w:numFmt w:val="decimal"/>
      <w:suff w:val="nothing"/>
      <w:lvlText w:val="%1."/>
      <w:lvlJc w:val="left"/>
    </w:lvl>
  </w:abstractNum>
  <w:abstractNum w:abstractNumId="18" w15:restartNumberingAfterBreak="0">
    <w:nsid w:val="319301D9"/>
    <w:multiLevelType w:val="hybridMultilevel"/>
    <w:tmpl w:val="5E2658F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3CB2B17"/>
    <w:multiLevelType w:val="hybridMultilevel"/>
    <w:tmpl w:val="91A29130"/>
    <w:lvl w:ilvl="0" w:tplc="41920BBE">
      <w:start w:val="1"/>
      <w:numFmt w:val="decimal"/>
      <w:lvlText w:val="%1、"/>
      <w:lvlJc w:val="left"/>
      <w:pPr>
        <w:ind w:left="980" w:hanging="420"/>
      </w:pPr>
      <w:rPr>
        <w:rFonts w:hint="eastAsia"/>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0" w15:restartNumberingAfterBreak="0">
    <w:nsid w:val="3613239C"/>
    <w:multiLevelType w:val="singleLevel"/>
    <w:tmpl w:val="3613239C"/>
    <w:lvl w:ilvl="0">
      <w:start w:val="1"/>
      <w:numFmt w:val="decimal"/>
      <w:suff w:val="nothing"/>
      <w:lvlText w:val="%1、"/>
      <w:lvlJc w:val="left"/>
    </w:lvl>
  </w:abstractNum>
  <w:abstractNum w:abstractNumId="21" w15:restartNumberingAfterBreak="0">
    <w:nsid w:val="3E3B28DA"/>
    <w:multiLevelType w:val="singleLevel"/>
    <w:tmpl w:val="3E3B28DA"/>
    <w:lvl w:ilvl="0">
      <w:start w:val="2"/>
      <w:numFmt w:val="decimal"/>
      <w:suff w:val="nothing"/>
      <w:lvlText w:val="%1、"/>
      <w:lvlJc w:val="left"/>
    </w:lvl>
  </w:abstractNum>
  <w:abstractNum w:abstractNumId="22" w15:restartNumberingAfterBreak="0">
    <w:nsid w:val="553062E5"/>
    <w:multiLevelType w:val="hybridMultilevel"/>
    <w:tmpl w:val="5E2658F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72DE5B4"/>
    <w:multiLevelType w:val="singleLevel"/>
    <w:tmpl w:val="572DE5B4"/>
    <w:lvl w:ilvl="0">
      <w:start w:val="1"/>
      <w:numFmt w:val="decimal"/>
      <w:suff w:val="nothing"/>
      <w:lvlText w:val="%1."/>
      <w:lvlJc w:val="left"/>
    </w:lvl>
  </w:abstractNum>
  <w:abstractNum w:abstractNumId="24" w15:restartNumberingAfterBreak="0">
    <w:nsid w:val="5F080A44"/>
    <w:multiLevelType w:val="singleLevel"/>
    <w:tmpl w:val="5F080A44"/>
    <w:lvl w:ilvl="0">
      <w:start w:val="1"/>
      <w:numFmt w:val="decimal"/>
      <w:suff w:val="nothing"/>
      <w:lvlText w:val="%1、"/>
      <w:lvlJc w:val="left"/>
    </w:lvl>
  </w:abstractNum>
  <w:abstractNum w:abstractNumId="25" w15:restartNumberingAfterBreak="0">
    <w:nsid w:val="60D62AAD"/>
    <w:multiLevelType w:val="hybridMultilevel"/>
    <w:tmpl w:val="5E2658F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2E666C3"/>
    <w:multiLevelType w:val="hybridMultilevel"/>
    <w:tmpl w:val="52CA90FC"/>
    <w:lvl w:ilvl="0" w:tplc="3B84BB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6E40D42"/>
    <w:multiLevelType w:val="hybridMultilevel"/>
    <w:tmpl w:val="8FC85C8E"/>
    <w:lvl w:ilvl="0" w:tplc="71FAF2C8">
      <w:start w:val="1"/>
      <w:numFmt w:val="japaneseCounting"/>
      <w:lvlText w:val="（%1）"/>
      <w:lvlJc w:val="left"/>
      <w:pPr>
        <w:ind w:left="750" w:hanging="7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BD05F9E"/>
    <w:multiLevelType w:val="hybridMultilevel"/>
    <w:tmpl w:val="91A29130"/>
    <w:lvl w:ilvl="0" w:tplc="41920BBE">
      <w:start w:val="1"/>
      <w:numFmt w:val="decimal"/>
      <w:lvlText w:val="%1、"/>
      <w:lvlJc w:val="left"/>
      <w:pPr>
        <w:ind w:left="980" w:hanging="420"/>
      </w:pPr>
      <w:rPr>
        <w:rFonts w:hint="eastAsia"/>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9" w15:restartNumberingAfterBreak="0">
    <w:nsid w:val="71DD05CC"/>
    <w:multiLevelType w:val="hybridMultilevel"/>
    <w:tmpl w:val="1414B5EC"/>
    <w:lvl w:ilvl="0" w:tplc="8F6ED378">
      <w:start w:val="1"/>
      <w:numFmt w:val="decimal"/>
      <w:lvlText w:val="%1、"/>
      <w:lvlJc w:val="left"/>
      <w:pPr>
        <w:ind w:left="360" w:hanging="360"/>
      </w:pPr>
      <w:rPr>
        <w:rFonts w:ascii="宋体" w:eastAsia="宋体" w:hAnsi="宋体" w:cstheme="minorBid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7480DB77"/>
    <w:multiLevelType w:val="singleLevel"/>
    <w:tmpl w:val="7480DB77"/>
    <w:lvl w:ilvl="0">
      <w:start w:val="1"/>
      <w:numFmt w:val="decimal"/>
      <w:lvlText w:val="%1."/>
      <w:lvlJc w:val="left"/>
      <w:pPr>
        <w:tabs>
          <w:tab w:val="num" w:pos="312"/>
        </w:tabs>
      </w:pPr>
    </w:lvl>
  </w:abstractNum>
  <w:abstractNum w:abstractNumId="31" w15:restartNumberingAfterBreak="0">
    <w:nsid w:val="74A35879"/>
    <w:multiLevelType w:val="hybridMultilevel"/>
    <w:tmpl w:val="1414B5EC"/>
    <w:lvl w:ilvl="0" w:tplc="8F6ED378">
      <w:start w:val="1"/>
      <w:numFmt w:val="decimal"/>
      <w:lvlText w:val="%1、"/>
      <w:lvlJc w:val="left"/>
      <w:pPr>
        <w:ind w:left="360" w:hanging="360"/>
      </w:pPr>
      <w:rPr>
        <w:rFonts w:ascii="宋体" w:eastAsia="宋体" w:hAnsi="宋体" w:cstheme="minorBid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3"/>
  </w:num>
  <w:num w:numId="2">
    <w:abstractNumId w:val="9"/>
  </w:num>
  <w:num w:numId="3">
    <w:abstractNumId w:val="11"/>
  </w:num>
  <w:num w:numId="4">
    <w:abstractNumId w:val="23"/>
  </w:num>
  <w:num w:numId="5">
    <w:abstractNumId w:val="12"/>
  </w:num>
  <w:num w:numId="6">
    <w:abstractNumId w:val="17"/>
  </w:num>
  <w:num w:numId="7">
    <w:abstractNumId w:val="8"/>
  </w:num>
  <w:num w:numId="8">
    <w:abstractNumId w:val="26"/>
  </w:num>
  <w:num w:numId="9">
    <w:abstractNumId w:val="21"/>
  </w:num>
  <w:num w:numId="10">
    <w:abstractNumId w:val="3"/>
  </w:num>
  <w:num w:numId="11">
    <w:abstractNumId w:val="20"/>
  </w:num>
  <w:num w:numId="12">
    <w:abstractNumId w:val="30"/>
  </w:num>
  <w:num w:numId="13">
    <w:abstractNumId w:val="4"/>
  </w:num>
  <w:num w:numId="14">
    <w:abstractNumId w:val="1"/>
  </w:num>
  <w:num w:numId="15">
    <w:abstractNumId w:val="0"/>
  </w:num>
  <w:num w:numId="16">
    <w:abstractNumId w:val="24"/>
  </w:num>
  <w:num w:numId="17">
    <w:abstractNumId w:val="2"/>
  </w:num>
  <w:num w:numId="18">
    <w:abstractNumId w:val="6"/>
  </w:num>
  <w:num w:numId="19">
    <w:abstractNumId w:val="5"/>
  </w:num>
  <w:num w:numId="20">
    <w:abstractNumId w:val="19"/>
  </w:num>
  <w:num w:numId="21">
    <w:abstractNumId w:val="14"/>
  </w:num>
  <w:num w:numId="22">
    <w:abstractNumId w:val="18"/>
  </w:num>
  <w:num w:numId="23">
    <w:abstractNumId w:val="22"/>
  </w:num>
  <w:num w:numId="24">
    <w:abstractNumId w:val="25"/>
  </w:num>
  <w:num w:numId="25">
    <w:abstractNumId w:val="28"/>
  </w:num>
  <w:num w:numId="26">
    <w:abstractNumId w:val="7"/>
  </w:num>
  <w:num w:numId="27">
    <w:abstractNumId w:val="27"/>
  </w:num>
  <w:num w:numId="28">
    <w:abstractNumId w:val="15"/>
  </w:num>
  <w:num w:numId="29">
    <w:abstractNumId w:val="31"/>
  </w:num>
  <w:num w:numId="30">
    <w:abstractNumId w:val="16"/>
  </w:num>
  <w:num w:numId="31">
    <w:abstractNumId w:val="10"/>
  </w:num>
  <w:num w:numId="32">
    <w:abstractNumId w:val="2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237"/>
    <w:rsid w:val="00006EAB"/>
    <w:rsid w:val="00006FB5"/>
    <w:rsid w:val="0001269A"/>
    <w:rsid w:val="000248F2"/>
    <w:rsid w:val="00024DB1"/>
    <w:rsid w:val="000261AC"/>
    <w:rsid w:val="00046233"/>
    <w:rsid w:val="000511EF"/>
    <w:rsid w:val="00051834"/>
    <w:rsid w:val="000542BB"/>
    <w:rsid w:val="00054374"/>
    <w:rsid w:val="00054CE9"/>
    <w:rsid w:val="00066150"/>
    <w:rsid w:val="00066222"/>
    <w:rsid w:val="000712FA"/>
    <w:rsid w:val="00075A5E"/>
    <w:rsid w:val="00084999"/>
    <w:rsid w:val="00086E31"/>
    <w:rsid w:val="00097540"/>
    <w:rsid w:val="000A00B3"/>
    <w:rsid w:val="000A18E3"/>
    <w:rsid w:val="000A2487"/>
    <w:rsid w:val="000A32B4"/>
    <w:rsid w:val="000A4DE7"/>
    <w:rsid w:val="000A75A0"/>
    <w:rsid w:val="000B75B2"/>
    <w:rsid w:val="000C4919"/>
    <w:rsid w:val="000D372E"/>
    <w:rsid w:val="000D4516"/>
    <w:rsid w:val="000E277D"/>
    <w:rsid w:val="001013A8"/>
    <w:rsid w:val="00105509"/>
    <w:rsid w:val="001300D3"/>
    <w:rsid w:val="00146B63"/>
    <w:rsid w:val="00155983"/>
    <w:rsid w:val="00161C4F"/>
    <w:rsid w:val="00167F5B"/>
    <w:rsid w:val="001709D3"/>
    <w:rsid w:val="00171297"/>
    <w:rsid w:val="00172A27"/>
    <w:rsid w:val="00175957"/>
    <w:rsid w:val="00186019"/>
    <w:rsid w:val="00191017"/>
    <w:rsid w:val="00194365"/>
    <w:rsid w:val="001944F5"/>
    <w:rsid w:val="00195617"/>
    <w:rsid w:val="001B2164"/>
    <w:rsid w:val="001B2E16"/>
    <w:rsid w:val="001C49E4"/>
    <w:rsid w:val="001C510A"/>
    <w:rsid w:val="001D1FFB"/>
    <w:rsid w:val="001D769B"/>
    <w:rsid w:val="001E5338"/>
    <w:rsid w:val="001F1309"/>
    <w:rsid w:val="001F6D6F"/>
    <w:rsid w:val="00202786"/>
    <w:rsid w:val="00205D19"/>
    <w:rsid w:val="002117D0"/>
    <w:rsid w:val="00211BF3"/>
    <w:rsid w:val="00214EFD"/>
    <w:rsid w:val="0021591C"/>
    <w:rsid w:val="00220F76"/>
    <w:rsid w:val="00221D47"/>
    <w:rsid w:val="0022476E"/>
    <w:rsid w:val="0023650D"/>
    <w:rsid w:val="002436EB"/>
    <w:rsid w:val="0025569B"/>
    <w:rsid w:val="0026536E"/>
    <w:rsid w:val="00265945"/>
    <w:rsid w:val="00275CA3"/>
    <w:rsid w:val="00294486"/>
    <w:rsid w:val="002A287B"/>
    <w:rsid w:val="002A558D"/>
    <w:rsid w:val="002B0293"/>
    <w:rsid w:val="002D14AE"/>
    <w:rsid w:val="002D4296"/>
    <w:rsid w:val="002D7DD0"/>
    <w:rsid w:val="002E0B01"/>
    <w:rsid w:val="002F6943"/>
    <w:rsid w:val="003025E4"/>
    <w:rsid w:val="003166C7"/>
    <w:rsid w:val="003202A4"/>
    <w:rsid w:val="00321DB1"/>
    <w:rsid w:val="00327AA1"/>
    <w:rsid w:val="0033236B"/>
    <w:rsid w:val="00343111"/>
    <w:rsid w:val="00352EF0"/>
    <w:rsid w:val="00353699"/>
    <w:rsid w:val="0036491C"/>
    <w:rsid w:val="00374D99"/>
    <w:rsid w:val="00392549"/>
    <w:rsid w:val="003932F2"/>
    <w:rsid w:val="00394717"/>
    <w:rsid w:val="003954FA"/>
    <w:rsid w:val="003975C1"/>
    <w:rsid w:val="003A61B7"/>
    <w:rsid w:val="003A63C6"/>
    <w:rsid w:val="003C0DBE"/>
    <w:rsid w:val="003D0FFC"/>
    <w:rsid w:val="003D2258"/>
    <w:rsid w:val="003D6DDA"/>
    <w:rsid w:val="003F2B4E"/>
    <w:rsid w:val="00426155"/>
    <w:rsid w:val="004469BA"/>
    <w:rsid w:val="00453ADF"/>
    <w:rsid w:val="00456BC1"/>
    <w:rsid w:val="00466D81"/>
    <w:rsid w:val="00467CAD"/>
    <w:rsid w:val="00472277"/>
    <w:rsid w:val="00476BF0"/>
    <w:rsid w:val="00480966"/>
    <w:rsid w:val="00497671"/>
    <w:rsid w:val="004A0372"/>
    <w:rsid w:val="004A1A1D"/>
    <w:rsid w:val="004A23D1"/>
    <w:rsid w:val="004A4F9A"/>
    <w:rsid w:val="004B26CB"/>
    <w:rsid w:val="004B4D32"/>
    <w:rsid w:val="004B5C58"/>
    <w:rsid w:val="004B6ECB"/>
    <w:rsid w:val="004C4EDB"/>
    <w:rsid w:val="004D5436"/>
    <w:rsid w:val="004E3B04"/>
    <w:rsid w:val="004E5C78"/>
    <w:rsid w:val="004E7A16"/>
    <w:rsid w:val="00513077"/>
    <w:rsid w:val="0052246D"/>
    <w:rsid w:val="0052787E"/>
    <w:rsid w:val="00541171"/>
    <w:rsid w:val="00541BB1"/>
    <w:rsid w:val="00545D4B"/>
    <w:rsid w:val="00550B1F"/>
    <w:rsid w:val="005566FF"/>
    <w:rsid w:val="00556E7E"/>
    <w:rsid w:val="00557322"/>
    <w:rsid w:val="00561290"/>
    <w:rsid w:val="005613DF"/>
    <w:rsid w:val="00567151"/>
    <w:rsid w:val="0056721A"/>
    <w:rsid w:val="00567DB5"/>
    <w:rsid w:val="00576B93"/>
    <w:rsid w:val="005772A9"/>
    <w:rsid w:val="00585285"/>
    <w:rsid w:val="00592951"/>
    <w:rsid w:val="005969FB"/>
    <w:rsid w:val="005B2C4E"/>
    <w:rsid w:val="005B4909"/>
    <w:rsid w:val="005B6CEE"/>
    <w:rsid w:val="005D2CC7"/>
    <w:rsid w:val="005E06B4"/>
    <w:rsid w:val="005E4E7C"/>
    <w:rsid w:val="00600F96"/>
    <w:rsid w:val="00607731"/>
    <w:rsid w:val="006106FB"/>
    <w:rsid w:val="00611B4E"/>
    <w:rsid w:val="00617D0B"/>
    <w:rsid w:val="00621A9E"/>
    <w:rsid w:val="0062246F"/>
    <w:rsid w:val="006244A0"/>
    <w:rsid w:val="00637977"/>
    <w:rsid w:val="0064000A"/>
    <w:rsid w:val="00643B2F"/>
    <w:rsid w:val="006448AF"/>
    <w:rsid w:val="00646FC2"/>
    <w:rsid w:val="006503EF"/>
    <w:rsid w:val="006567A6"/>
    <w:rsid w:val="00666B5D"/>
    <w:rsid w:val="00690C78"/>
    <w:rsid w:val="00694033"/>
    <w:rsid w:val="006A3B53"/>
    <w:rsid w:val="006B2E51"/>
    <w:rsid w:val="006B36E7"/>
    <w:rsid w:val="006D6026"/>
    <w:rsid w:val="006E54A2"/>
    <w:rsid w:val="006E7BA8"/>
    <w:rsid w:val="006F1914"/>
    <w:rsid w:val="00706205"/>
    <w:rsid w:val="00706A9D"/>
    <w:rsid w:val="00714ACD"/>
    <w:rsid w:val="00715897"/>
    <w:rsid w:val="007216CB"/>
    <w:rsid w:val="0072216A"/>
    <w:rsid w:val="007423DA"/>
    <w:rsid w:val="00743DF1"/>
    <w:rsid w:val="00753739"/>
    <w:rsid w:val="00763505"/>
    <w:rsid w:val="007672D2"/>
    <w:rsid w:val="00776700"/>
    <w:rsid w:val="00786B2B"/>
    <w:rsid w:val="007A0E9C"/>
    <w:rsid w:val="007A2D85"/>
    <w:rsid w:val="007A3422"/>
    <w:rsid w:val="007A7F23"/>
    <w:rsid w:val="007B4B95"/>
    <w:rsid w:val="007C04CE"/>
    <w:rsid w:val="007C1005"/>
    <w:rsid w:val="007C3669"/>
    <w:rsid w:val="007C3F99"/>
    <w:rsid w:val="007D7DD0"/>
    <w:rsid w:val="007F3362"/>
    <w:rsid w:val="007F4585"/>
    <w:rsid w:val="007F49B3"/>
    <w:rsid w:val="007F62C7"/>
    <w:rsid w:val="00800453"/>
    <w:rsid w:val="00814712"/>
    <w:rsid w:val="00815501"/>
    <w:rsid w:val="008160FF"/>
    <w:rsid w:val="00821F86"/>
    <w:rsid w:val="00822F1F"/>
    <w:rsid w:val="008451F2"/>
    <w:rsid w:val="0084579E"/>
    <w:rsid w:val="00846388"/>
    <w:rsid w:val="00854D07"/>
    <w:rsid w:val="00860A31"/>
    <w:rsid w:val="008638B9"/>
    <w:rsid w:val="008639B0"/>
    <w:rsid w:val="0086680E"/>
    <w:rsid w:val="00877012"/>
    <w:rsid w:val="00885F0E"/>
    <w:rsid w:val="008872F1"/>
    <w:rsid w:val="00892318"/>
    <w:rsid w:val="00894519"/>
    <w:rsid w:val="008A0E92"/>
    <w:rsid w:val="008A3D6E"/>
    <w:rsid w:val="008A6DD3"/>
    <w:rsid w:val="008B670C"/>
    <w:rsid w:val="008C26B6"/>
    <w:rsid w:val="008C7560"/>
    <w:rsid w:val="008E3344"/>
    <w:rsid w:val="008F2808"/>
    <w:rsid w:val="008F4BC0"/>
    <w:rsid w:val="008F50D8"/>
    <w:rsid w:val="008F5C67"/>
    <w:rsid w:val="00902C05"/>
    <w:rsid w:val="0090551B"/>
    <w:rsid w:val="009159D7"/>
    <w:rsid w:val="00932FEC"/>
    <w:rsid w:val="00952170"/>
    <w:rsid w:val="0095677A"/>
    <w:rsid w:val="00962217"/>
    <w:rsid w:val="009729EA"/>
    <w:rsid w:val="0097363A"/>
    <w:rsid w:val="00973949"/>
    <w:rsid w:val="009767C9"/>
    <w:rsid w:val="00976A0B"/>
    <w:rsid w:val="00983A2A"/>
    <w:rsid w:val="00990E1A"/>
    <w:rsid w:val="009914C9"/>
    <w:rsid w:val="009A2776"/>
    <w:rsid w:val="009A4D34"/>
    <w:rsid w:val="009A525E"/>
    <w:rsid w:val="009B4753"/>
    <w:rsid w:val="009B745A"/>
    <w:rsid w:val="009C3EE0"/>
    <w:rsid w:val="009C65A2"/>
    <w:rsid w:val="009C7BC9"/>
    <w:rsid w:val="009E12D5"/>
    <w:rsid w:val="009E29EF"/>
    <w:rsid w:val="009E359E"/>
    <w:rsid w:val="00A047AA"/>
    <w:rsid w:val="00A05921"/>
    <w:rsid w:val="00A105FC"/>
    <w:rsid w:val="00A15326"/>
    <w:rsid w:val="00A214CC"/>
    <w:rsid w:val="00A32246"/>
    <w:rsid w:val="00A36C20"/>
    <w:rsid w:val="00A46630"/>
    <w:rsid w:val="00A614CE"/>
    <w:rsid w:val="00A63DD1"/>
    <w:rsid w:val="00A735C6"/>
    <w:rsid w:val="00A81CD4"/>
    <w:rsid w:val="00A919CA"/>
    <w:rsid w:val="00A963B9"/>
    <w:rsid w:val="00AA7AB2"/>
    <w:rsid w:val="00AB341E"/>
    <w:rsid w:val="00AB7FA5"/>
    <w:rsid w:val="00AD4C1A"/>
    <w:rsid w:val="00AE5CBE"/>
    <w:rsid w:val="00AF3EDE"/>
    <w:rsid w:val="00AF442C"/>
    <w:rsid w:val="00B00BE7"/>
    <w:rsid w:val="00B03C03"/>
    <w:rsid w:val="00B236EE"/>
    <w:rsid w:val="00B25BB6"/>
    <w:rsid w:val="00B261B8"/>
    <w:rsid w:val="00B27F3C"/>
    <w:rsid w:val="00B30173"/>
    <w:rsid w:val="00B30809"/>
    <w:rsid w:val="00B43CD4"/>
    <w:rsid w:val="00B47E24"/>
    <w:rsid w:val="00B5736B"/>
    <w:rsid w:val="00B62DD5"/>
    <w:rsid w:val="00B726C7"/>
    <w:rsid w:val="00B72889"/>
    <w:rsid w:val="00B860C3"/>
    <w:rsid w:val="00B90671"/>
    <w:rsid w:val="00B90B6E"/>
    <w:rsid w:val="00B9496A"/>
    <w:rsid w:val="00B96B7C"/>
    <w:rsid w:val="00BA4EFF"/>
    <w:rsid w:val="00BB1E59"/>
    <w:rsid w:val="00BB6D96"/>
    <w:rsid w:val="00BB7C3F"/>
    <w:rsid w:val="00BC0E38"/>
    <w:rsid w:val="00BC35DC"/>
    <w:rsid w:val="00BC4ED0"/>
    <w:rsid w:val="00BD5240"/>
    <w:rsid w:val="00BF0C77"/>
    <w:rsid w:val="00C062D1"/>
    <w:rsid w:val="00C07BF1"/>
    <w:rsid w:val="00C11059"/>
    <w:rsid w:val="00C110E4"/>
    <w:rsid w:val="00C133F0"/>
    <w:rsid w:val="00C17058"/>
    <w:rsid w:val="00C174A4"/>
    <w:rsid w:val="00C219B3"/>
    <w:rsid w:val="00C2645D"/>
    <w:rsid w:val="00C3119C"/>
    <w:rsid w:val="00C514A7"/>
    <w:rsid w:val="00C57767"/>
    <w:rsid w:val="00C706FF"/>
    <w:rsid w:val="00C74CE8"/>
    <w:rsid w:val="00C758F6"/>
    <w:rsid w:val="00C85998"/>
    <w:rsid w:val="00C90657"/>
    <w:rsid w:val="00C9536A"/>
    <w:rsid w:val="00C9758C"/>
    <w:rsid w:val="00CB1706"/>
    <w:rsid w:val="00CC1925"/>
    <w:rsid w:val="00CC78E6"/>
    <w:rsid w:val="00CD7E92"/>
    <w:rsid w:val="00CF3AA5"/>
    <w:rsid w:val="00CF5C4F"/>
    <w:rsid w:val="00CF678C"/>
    <w:rsid w:val="00D01A48"/>
    <w:rsid w:val="00D03706"/>
    <w:rsid w:val="00D14DB9"/>
    <w:rsid w:val="00D40EF6"/>
    <w:rsid w:val="00D51B1D"/>
    <w:rsid w:val="00D57C42"/>
    <w:rsid w:val="00D648BA"/>
    <w:rsid w:val="00D70E13"/>
    <w:rsid w:val="00D71A5D"/>
    <w:rsid w:val="00D845E0"/>
    <w:rsid w:val="00D87D2D"/>
    <w:rsid w:val="00D9132A"/>
    <w:rsid w:val="00D92AC4"/>
    <w:rsid w:val="00D9769D"/>
    <w:rsid w:val="00DA71C3"/>
    <w:rsid w:val="00DB6F1F"/>
    <w:rsid w:val="00DC0A3E"/>
    <w:rsid w:val="00DD2666"/>
    <w:rsid w:val="00DD3D16"/>
    <w:rsid w:val="00DE00B8"/>
    <w:rsid w:val="00DE68FF"/>
    <w:rsid w:val="00DF1B2F"/>
    <w:rsid w:val="00DF211B"/>
    <w:rsid w:val="00DF4B6D"/>
    <w:rsid w:val="00E1751F"/>
    <w:rsid w:val="00E32D0D"/>
    <w:rsid w:val="00E354F4"/>
    <w:rsid w:val="00E36D06"/>
    <w:rsid w:val="00E458D6"/>
    <w:rsid w:val="00E47B3B"/>
    <w:rsid w:val="00E47B59"/>
    <w:rsid w:val="00E5221B"/>
    <w:rsid w:val="00E60A10"/>
    <w:rsid w:val="00E63138"/>
    <w:rsid w:val="00E738C7"/>
    <w:rsid w:val="00E80794"/>
    <w:rsid w:val="00E97A9C"/>
    <w:rsid w:val="00EA4024"/>
    <w:rsid w:val="00EA4B1F"/>
    <w:rsid w:val="00EC0CD3"/>
    <w:rsid w:val="00EE46A6"/>
    <w:rsid w:val="00EF18C1"/>
    <w:rsid w:val="00F02A17"/>
    <w:rsid w:val="00F05829"/>
    <w:rsid w:val="00F1300D"/>
    <w:rsid w:val="00F154F7"/>
    <w:rsid w:val="00F25AE1"/>
    <w:rsid w:val="00F42B37"/>
    <w:rsid w:val="00F547F7"/>
    <w:rsid w:val="00F63FB3"/>
    <w:rsid w:val="00F64762"/>
    <w:rsid w:val="00F71114"/>
    <w:rsid w:val="00F716E9"/>
    <w:rsid w:val="00F71ADB"/>
    <w:rsid w:val="00F74258"/>
    <w:rsid w:val="00F91977"/>
    <w:rsid w:val="00FA0034"/>
    <w:rsid w:val="00FB25F3"/>
    <w:rsid w:val="00FC33B2"/>
    <w:rsid w:val="00FC3A89"/>
    <w:rsid w:val="00FD50E2"/>
    <w:rsid w:val="00FE225B"/>
    <w:rsid w:val="01586AB7"/>
    <w:rsid w:val="042B4404"/>
    <w:rsid w:val="05F33E19"/>
    <w:rsid w:val="08A607DC"/>
    <w:rsid w:val="13033C28"/>
    <w:rsid w:val="13B94E90"/>
    <w:rsid w:val="16FA62BC"/>
    <w:rsid w:val="214926E0"/>
    <w:rsid w:val="3C823756"/>
    <w:rsid w:val="3C9B5EFD"/>
    <w:rsid w:val="3E13186C"/>
    <w:rsid w:val="50055DC9"/>
    <w:rsid w:val="5FA63A90"/>
    <w:rsid w:val="656F3231"/>
    <w:rsid w:val="697F115B"/>
    <w:rsid w:val="6AB5708C"/>
    <w:rsid w:val="796C3466"/>
    <w:rsid w:val="7B2D3227"/>
    <w:rsid w:val="7D5D521C"/>
    <w:rsid w:val="7EBB2477"/>
    <w:rsid w:val="7F9430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5178485-915F-4568-9098-A39F2F1ED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0" w:qFormat="1"/>
    <w:lsdException w:name="Signature" w:semiHidden="1" w:unhideWhenUsed="1"/>
    <w:lsdException w:name="Default Paragraph Font" w:uiPriority="0" w:qFormat="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06FB"/>
    <w:pPr>
      <w:widowControl w:val="0"/>
      <w:jc w:val="both"/>
    </w:pPr>
    <w:rPr>
      <w:kern w:val="2"/>
      <w:sz w:val="21"/>
      <w:szCs w:val="24"/>
    </w:rPr>
  </w:style>
  <w:style w:type="paragraph" w:styleId="1">
    <w:name w:val="heading 1"/>
    <w:basedOn w:val="a"/>
    <w:next w:val="a"/>
    <w:link w:val="1Char"/>
    <w:uiPriority w:val="9"/>
    <w:qFormat/>
    <w:rsid w:val="00694033"/>
    <w:pPr>
      <w:spacing w:before="100" w:beforeAutospacing="1" w:after="100" w:afterAutospacing="1"/>
      <w:jc w:val="left"/>
      <w:outlineLvl w:val="0"/>
    </w:pPr>
    <w:rPr>
      <w:rFonts w:ascii="宋体" w:hAnsi="宋体" w:hint="eastAsia"/>
      <w:b/>
      <w:bCs/>
      <w:snapToGrid w:val="0"/>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qFormat/>
    <w:rsid w:val="006106FB"/>
    <w:rPr>
      <w:b/>
      <w:bCs/>
    </w:rPr>
  </w:style>
  <w:style w:type="paragraph" w:styleId="a4">
    <w:name w:val="annotation text"/>
    <w:basedOn w:val="a"/>
    <w:link w:val="Char0"/>
    <w:uiPriority w:val="99"/>
    <w:semiHidden/>
    <w:unhideWhenUsed/>
    <w:qFormat/>
    <w:rsid w:val="006106FB"/>
    <w:pPr>
      <w:jc w:val="left"/>
    </w:pPr>
  </w:style>
  <w:style w:type="paragraph" w:styleId="a5">
    <w:name w:val="Closing"/>
    <w:basedOn w:val="a"/>
    <w:qFormat/>
    <w:rsid w:val="006106FB"/>
    <w:pPr>
      <w:ind w:leftChars="2100" w:left="100"/>
    </w:pPr>
    <w:rPr>
      <w:rFonts w:ascii="宋体"/>
      <w:sz w:val="24"/>
    </w:rPr>
  </w:style>
  <w:style w:type="paragraph" w:styleId="a6">
    <w:name w:val="Plain Text"/>
    <w:basedOn w:val="a"/>
    <w:link w:val="Char1"/>
    <w:unhideWhenUsed/>
    <w:qFormat/>
    <w:rsid w:val="006106FB"/>
    <w:pPr>
      <w:widowControl/>
      <w:adjustRightInd w:val="0"/>
      <w:snapToGrid w:val="0"/>
      <w:ind w:firstLineChars="200" w:firstLine="200"/>
      <w:jc w:val="left"/>
    </w:pPr>
    <w:rPr>
      <w:rFonts w:ascii="宋体" w:eastAsia="微软雅黑" w:hAnsi="Courier New" w:cs="Courier New"/>
      <w:kern w:val="0"/>
      <w:sz w:val="22"/>
      <w:szCs w:val="21"/>
    </w:rPr>
  </w:style>
  <w:style w:type="paragraph" w:styleId="a7">
    <w:name w:val="Balloon Text"/>
    <w:basedOn w:val="a"/>
    <w:qFormat/>
    <w:rsid w:val="006106FB"/>
    <w:rPr>
      <w:sz w:val="18"/>
      <w:szCs w:val="18"/>
    </w:rPr>
  </w:style>
  <w:style w:type="paragraph" w:styleId="a8">
    <w:name w:val="footer"/>
    <w:basedOn w:val="a"/>
    <w:link w:val="Char2"/>
    <w:uiPriority w:val="99"/>
    <w:qFormat/>
    <w:rsid w:val="006106FB"/>
    <w:pPr>
      <w:tabs>
        <w:tab w:val="center" w:pos="4153"/>
        <w:tab w:val="right" w:pos="8306"/>
      </w:tabs>
      <w:snapToGrid w:val="0"/>
      <w:jc w:val="left"/>
    </w:pPr>
    <w:rPr>
      <w:sz w:val="18"/>
      <w:szCs w:val="18"/>
    </w:rPr>
  </w:style>
  <w:style w:type="paragraph" w:styleId="a9">
    <w:name w:val="header"/>
    <w:basedOn w:val="a"/>
    <w:link w:val="Char3"/>
    <w:qFormat/>
    <w:rsid w:val="006106FB"/>
    <w:pPr>
      <w:pBdr>
        <w:bottom w:val="single" w:sz="6" w:space="1" w:color="auto"/>
      </w:pBdr>
      <w:tabs>
        <w:tab w:val="center" w:pos="4153"/>
        <w:tab w:val="right" w:pos="8306"/>
      </w:tabs>
      <w:snapToGrid w:val="0"/>
      <w:jc w:val="center"/>
    </w:pPr>
    <w:rPr>
      <w:sz w:val="18"/>
      <w:szCs w:val="18"/>
    </w:rPr>
  </w:style>
  <w:style w:type="character" w:styleId="aa">
    <w:name w:val="Hyperlink"/>
    <w:basedOn w:val="a0"/>
    <w:uiPriority w:val="99"/>
    <w:unhideWhenUsed/>
    <w:qFormat/>
    <w:rsid w:val="006106FB"/>
    <w:rPr>
      <w:color w:val="0000FF"/>
      <w:u w:val="single"/>
    </w:rPr>
  </w:style>
  <w:style w:type="character" w:styleId="ab">
    <w:name w:val="annotation reference"/>
    <w:basedOn w:val="a0"/>
    <w:uiPriority w:val="99"/>
    <w:semiHidden/>
    <w:unhideWhenUsed/>
    <w:qFormat/>
    <w:rsid w:val="006106FB"/>
    <w:rPr>
      <w:sz w:val="21"/>
      <w:szCs w:val="21"/>
    </w:rPr>
  </w:style>
  <w:style w:type="table" w:styleId="ac">
    <w:name w:val="Table Grid"/>
    <w:basedOn w:val="a1"/>
    <w:uiPriority w:val="59"/>
    <w:qFormat/>
    <w:rsid w:val="006106F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纯文本1"/>
    <w:basedOn w:val="a"/>
    <w:qFormat/>
    <w:rsid w:val="006106FB"/>
    <w:pPr>
      <w:widowControl/>
      <w:jc w:val="left"/>
    </w:pPr>
    <w:rPr>
      <w:rFonts w:ascii="宋体" w:eastAsia="微软雅黑" w:hAnsi="Courier New"/>
      <w:kern w:val="0"/>
      <w:sz w:val="20"/>
      <w:szCs w:val="21"/>
    </w:rPr>
  </w:style>
  <w:style w:type="paragraph" w:customStyle="1" w:styleId="100">
    <w:name w:val="1_0"/>
    <w:basedOn w:val="a"/>
    <w:next w:val="10"/>
    <w:qFormat/>
    <w:rsid w:val="006106FB"/>
    <w:rPr>
      <w:rFonts w:ascii="宋体" w:hAnsi="Courier New"/>
      <w:szCs w:val="22"/>
    </w:rPr>
  </w:style>
  <w:style w:type="paragraph" w:customStyle="1" w:styleId="11">
    <w:name w:val="无间隔1"/>
    <w:uiPriority w:val="99"/>
    <w:qFormat/>
    <w:rsid w:val="006106FB"/>
    <w:pPr>
      <w:adjustRightInd w:val="0"/>
      <w:snapToGrid w:val="0"/>
    </w:pPr>
    <w:rPr>
      <w:rFonts w:ascii="Tahoma" w:eastAsia="微软雅黑" w:hAnsi="Tahoma"/>
      <w:sz w:val="22"/>
      <w:szCs w:val="22"/>
    </w:rPr>
  </w:style>
  <w:style w:type="character" w:customStyle="1" w:styleId="Char2">
    <w:name w:val="页脚 Char"/>
    <w:link w:val="a8"/>
    <w:uiPriority w:val="99"/>
    <w:qFormat/>
    <w:rsid w:val="006106FB"/>
    <w:rPr>
      <w:kern w:val="2"/>
      <w:sz w:val="18"/>
      <w:szCs w:val="18"/>
    </w:rPr>
  </w:style>
  <w:style w:type="character" w:customStyle="1" w:styleId="apple-style-span">
    <w:name w:val="apple-style-span"/>
    <w:basedOn w:val="a0"/>
    <w:qFormat/>
    <w:rsid w:val="006106FB"/>
  </w:style>
  <w:style w:type="character" w:customStyle="1" w:styleId="Char3">
    <w:name w:val="页眉 Char"/>
    <w:link w:val="a9"/>
    <w:qFormat/>
    <w:rsid w:val="006106FB"/>
    <w:rPr>
      <w:kern w:val="2"/>
      <w:sz w:val="18"/>
      <w:szCs w:val="18"/>
    </w:rPr>
  </w:style>
  <w:style w:type="character" w:customStyle="1" w:styleId="style141">
    <w:name w:val="style141"/>
    <w:qFormat/>
    <w:rsid w:val="006106FB"/>
    <w:rPr>
      <w:rFonts w:ascii="宋体" w:eastAsia="宋体" w:hAnsi="宋体" w:hint="eastAsia"/>
      <w:sz w:val="18"/>
      <w:szCs w:val="18"/>
    </w:rPr>
  </w:style>
  <w:style w:type="character" w:customStyle="1" w:styleId="Char1">
    <w:name w:val="纯文本 Char"/>
    <w:basedOn w:val="a0"/>
    <w:link w:val="a6"/>
    <w:qFormat/>
    <w:rsid w:val="006106FB"/>
    <w:rPr>
      <w:rFonts w:ascii="宋体" w:eastAsia="微软雅黑" w:hAnsi="Courier New" w:cs="Courier New"/>
      <w:sz w:val="22"/>
      <w:szCs w:val="21"/>
    </w:rPr>
  </w:style>
  <w:style w:type="character" w:customStyle="1" w:styleId="Char0">
    <w:name w:val="批注文字 Char"/>
    <w:basedOn w:val="a0"/>
    <w:link w:val="a4"/>
    <w:uiPriority w:val="99"/>
    <w:semiHidden/>
    <w:qFormat/>
    <w:rsid w:val="006106FB"/>
    <w:rPr>
      <w:kern w:val="2"/>
      <w:sz w:val="21"/>
      <w:szCs w:val="24"/>
    </w:rPr>
  </w:style>
  <w:style w:type="character" w:customStyle="1" w:styleId="Char">
    <w:name w:val="批注主题 Char"/>
    <w:basedOn w:val="Char0"/>
    <w:link w:val="a3"/>
    <w:uiPriority w:val="99"/>
    <w:semiHidden/>
    <w:qFormat/>
    <w:rsid w:val="006106FB"/>
    <w:rPr>
      <w:b/>
      <w:bCs/>
      <w:kern w:val="2"/>
      <w:sz w:val="21"/>
      <w:szCs w:val="24"/>
    </w:rPr>
  </w:style>
  <w:style w:type="paragraph" w:styleId="ad">
    <w:name w:val="List Paragraph"/>
    <w:basedOn w:val="a"/>
    <w:uiPriority w:val="34"/>
    <w:qFormat/>
    <w:rsid w:val="006B2E51"/>
    <w:pPr>
      <w:ind w:firstLineChars="200" w:firstLine="420"/>
    </w:pPr>
  </w:style>
  <w:style w:type="paragraph" w:styleId="ae">
    <w:name w:val="Normal (Web)"/>
    <w:basedOn w:val="a"/>
    <w:uiPriority w:val="99"/>
    <w:unhideWhenUsed/>
    <w:rsid w:val="006F1914"/>
    <w:pPr>
      <w:spacing w:before="100" w:beforeAutospacing="1" w:after="100" w:afterAutospacing="1"/>
      <w:jc w:val="left"/>
    </w:pPr>
    <w:rPr>
      <w:rFonts w:ascii="Calibri" w:hAnsi="Calibri"/>
      <w:kern w:val="0"/>
      <w:sz w:val="24"/>
      <w:szCs w:val="22"/>
    </w:rPr>
  </w:style>
  <w:style w:type="character" w:customStyle="1" w:styleId="1Char">
    <w:name w:val="标题 1 Char"/>
    <w:basedOn w:val="a0"/>
    <w:link w:val="1"/>
    <w:uiPriority w:val="9"/>
    <w:rsid w:val="00694033"/>
    <w:rPr>
      <w:rFonts w:ascii="宋体" w:hAnsi="宋体"/>
      <w:b/>
      <w:bCs/>
      <w:snapToGrid w:val="0"/>
      <w:kern w:val="44"/>
      <w:sz w:val="48"/>
      <w:szCs w:val="48"/>
    </w:rPr>
  </w:style>
  <w:style w:type="character" w:customStyle="1" w:styleId="font01">
    <w:name w:val="font01"/>
    <w:basedOn w:val="a0"/>
    <w:rsid w:val="00694033"/>
    <w:rPr>
      <w:rFonts w:ascii="宋体" w:eastAsia="宋体" w:hAnsi="宋体" w:cs="宋体" w:hint="eastAsia"/>
      <w:i w:val="0"/>
      <w:color w:val="000000"/>
      <w:sz w:val="22"/>
      <w:szCs w:val="22"/>
      <w:u w:val="none"/>
      <w:vertAlign w:val="superscript"/>
    </w:rPr>
  </w:style>
  <w:style w:type="paragraph" w:styleId="af">
    <w:name w:val="Body Text Indent"/>
    <w:basedOn w:val="a"/>
    <w:link w:val="Char4"/>
    <w:qFormat/>
    <w:rsid w:val="00694033"/>
    <w:pPr>
      <w:spacing w:after="120"/>
      <w:ind w:leftChars="200" w:left="420"/>
    </w:pPr>
    <w:rPr>
      <w:rFonts w:ascii="Calibri" w:hAnsi="Calibri"/>
      <w:szCs w:val="22"/>
    </w:rPr>
  </w:style>
  <w:style w:type="character" w:customStyle="1" w:styleId="Char4">
    <w:name w:val="正文文本缩进 Char"/>
    <w:basedOn w:val="a0"/>
    <w:link w:val="af"/>
    <w:rsid w:val="00694033"/>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659917">
      <w:bodyDiv w:val="1"/>
      <w:marLeft w:val="0"/>
      <w:marRight w:val="0"/>
      <w:marTop w:val="0"/>
      <w:marBottom w:val="0"/>
      <w:divBdr>
        <w:top w:val="none" w:sz="0" w:space="0" w:color="auto"/>
        <w:left w:val="none" w:sz="0" w:space="0" w:color="auto"/>
        <w:bottom w:val="none" w:sz="0" w:space="0" w:color="auto"/>
        <w:right w:val="none" w:sz="0" w:space="0" w:color="auto"/>
      </w:divBdr>
      <w:divsChild>
        <w:div w:id="1456486661">
          <w:marLeft w:val="0"/>
          <w:marRight w:val="0"/>
          <w:marTop w:val="0"/>
          <w:marBottom w:val="0"/>
          <w:divBdr>
            <w:top w:val="none" w:sz="0" w:space="0" w:color="auto"/>
            <w:left w:val="none" w:sz="0" w:space="0" w:color="auto"/>
            <w:bottom w:val="none" w:sz="0" w:space="0" w:color="auto"/>
            <w:right w:val="none" w:sz="0" w:space="0" w:color="auto"/>
          </w:divBdr>
          <w:divsChild>
            <w:div w:id="908080741">
              <w:marLeft w:val="0"/>
              <w:marRight w:val="0"/>
              <w:marTop w:val="0"/>
              <w:marBottom w:val="0"/>
              <w:divBdr>
                <w:top w:val="none" w:sz="0" w:space="0" w:color="auto"/>
                <w:left w:val="none" w:sz="0" w:space="0" w:color="auto"/>
                <w:bottom w:val="none" w:sz="0" w:space="0" w:color="auto"/>
                <w:right w:val="none" w:sz="0" w:space="0" w:color="auto"/>
              </w:divBdr>
              <w:divsChild>
                <w:div w:id="1053164419">
                  <w:marLeft w:val="0"/>
                  <w:marRight w:val="0"/>
                  <w:marTop w:val="0"/>
                  <w:marBottom w:val="0"/>
                  <w:divBdr>
                    <w:top w:val="none" w:sz="0" w:space="0" w:color="auto"/>
                    <w:left w:val="none" w:sz="0" w:space="0" w:color="auto"/>
                    <w:bottom w:val="none" w:sz="0" w:space="0" w:color="auto"/>
                    <w:right w:val="none" w:sz="0" w:space="0" w:color="auto"/>
                  </w:divBdr>
                  <w:divsChild>
                    <w:div w:id="739786828">
                      <w:marLeft w:val="0"/>
                      <w:marRight w:val="0"/>
                      <w:marTop w:val="0"/>
                      <w:marBottom w:val="0"/>
                      <w:divBdr>
                        <w:top w:val="none" w:sz="0" w:space="0" w:color="auto"/>
                        <w:left w:val="none" w:sz="0" w:space="0" w:color="auto"/>
                        <w:bottom w:val="none" w:sz="0" w:space="0" w:color="auto"/>
                        <w:right w:val="none" w:sz="0" w:space="0" w:color="auto"/>
                      </w:divBdr>
                      <w:divsChild>
                        <w:div w:id="43406189">
                          <w:marLeft w:val="0"/>
                          <w:marRight w:val="0"/>
                          <w:marTop w:val="0"/>
                          <w:marBottom w:val="0"/>
                          <w:divBdr>
                            <w:top w:val="none" w:sz="0" w:space="0" w:color="auto"/>
                            <w:left w:val="none" w:sz="0" w:space="0" w:color="auto"/>
                            <w:bottom w:val="none" w:sz="0" w:space="0" w:color="auto"/>
                            <w:right w:val="none" w:sz="0" w:space="0" w:color="auto"/>
                          </w:divBdr>
                        </w:div>
                        <w:div w:id="69481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8498199">
      <w:bodyDiv w:val="1"/>
      <w:marLeft w:val="0"/>
      <w:marRight w:val="0"/>
      <w:marTop w:val="0"/>
      <w:marBottom w:val="0"/>
      <w:divBdr>
        <w:top w:val="none" w:sz="0" w:space="0" w:color="auto"/>
        <w:left w:val="none" w:sz="0" w:space="0" w:color="auto"/>
        <w:bottom w:val="none" w:sz="0" w:space="0" w:color="auto"/>
        <w:right w:val="none" w:sz="0" w:space="0" w:color="auto"/>
      </w:divBdr>
    </w:div>
    <w:div w:id="999042381">
      <w:bodyDiv w:val="1"/>
      <w:marLeft w:val="0"/>
      <w:marRight w:val="0"/>
      <w:marTop w:val="0"/>
      <w:marBottom w:val="0"/>
      <w:divBdr>
        <w:top w:val="none" w:sz="0" w:space="0" w:color="auto"/>
        <w:left w:val="none" w:sz="0" w:space="0" w:color="auto"/>
        <w:bottom w:val="none" w:sz="0" w:space="0" w:color="auto"/>
        <w:right w:val="none" w:sz="0" w:space="0" w:color="auto"/>
      </w:divBdr>
    </w:div>
    <w:div w:id="1175803326">
      <w:bodyDiv w:val="1"/>
      <w:marLeft w:val="0"/>
      <w:marRight w:val="0"/>
      <w:marTop w:val="0"/>
      <w:marBottom w:val="0"/>
      <w:divBdr>
        <w:top w:val="none" w:sz="0" w:space="0" w:color="auto"/>
        <w:left w:val="none" w:sz="0" w:space="0" w:color="auto"/>
        <w:bottom w:val="none" w:sz="0" w:space="0" w:color="auto"/>
        <w:right w:val="none" w:sz="0" w:space="0" w:color="auto"/>
      </w:divBdr>
    </w:div>
    <w:div w:id="1534919708">
      <w:bodyDiv w:val="1"/>
      <w:marLeft w:val="0"/>
      <w:marRight w:val="0"/>
      <w:marTop w:val="0"/>
      <w:marBottom w:val="0"/>
      <w:divBdr>
        <w:top w:val="none" w:sz="0" w:space="0" w:color="auto"/>
        <w:left w:val="none" w:sz="0" w:space="0" w:color="auto"/>
        <w:bottom w:val="none" w:sz="0" w:space="0" w:color="auto"/>
        <w:right w:val="none" w:sz="0" w:space="0" w:color="auto"/>
      </w:divBdr>
    </w:div>
    <w:div w:id="21175550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work\&#37319;&#36141;&#21512;&#21516;&#37096;&#21508;&#31867;&#24037;&#20316;&#26631;&#20934;&#25991;&#20214;\&#20844;&#24320;&#31454;&#36873;\Normal.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TotalTime>1274</TotalTime>
  <Pages>16</Pages>
  <Words>1130</Words>
  <Characters>6444</Characters>
  <Application>Microsoft Office Word</Application>
  <DocSecurity>0</DocSecurity>
  <Lines>53</Lines>
  <Paragraphs>15</Paragraphs>
  <ScaleCrop>false</ScaleCrop>
  <Company>aaa</Company>
  <LinksUpToDate>false</LinksUpToDate>
  <CharactersWithSpaces>7559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广州大学城投资经营管理有限公司</dc:title>
  <dc:creator>abc</dc:creator>
  <cp:lastModifiedBy>李杰</cp:lastModifiedBy>
  <cp:revision>92</cp:revision>
  <cp:lastPrinted>2011-11-29T08:47:00Z</cp:lastPrinted>
  <dcterms:created xsi:type="dcterms:W3CDTF">2018-02-28T04:01:00Z</dcterms:created>
  <dcterms:modified xsi:type="dcterms:W3CDTF">2021-03-04T06:29:00Z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