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02" w:rsidRDefault="00475EFB"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广州大学城能源发展有限公司</w:t>
      </w:r>
    </w:p>
    <w:p w:rsidR="003A6FF6" w:rsidRPr="00BA46CE" w:rsidRDefault="00BA46CE" w:rsidP="00BA46CE">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bCs/>
          <w:color w:val="000000"/>
          <w:sz w:val="36"/>
          <w:szCs w:val="36"/>
        </w:rPr>
        <w:t>广州大学城集中供热之广州大学建设高水平大学新增基础设施项目接入及配套机房设计项目</w:t>
      </w:r>
      <w:r w:rsidR="00A63602">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Pr="00F249D7" w:rsidRDefault="00C430B1" w:rsidP="001E04F2">
      <w:pPr>
        <w:tabs>
          <w:tab w:val="left" w:pos="540"/>
          <w:tab w:val="left" w:pos="720"/>
        </w:tabs>
        <w:spacing w:line="360" w:lineRule="auto"/>
        <w:rPr>
          <w:rFonts w:ascii="宋体" w:hAnsi="宋体"/>
          <w:b/>
          <w:sz w:val="28"/>
          <w:szCs w:val="28"/>
        </w:rPr>
      </w:pPr>
    </w:p>
    <w:p w:rsidR="003A6FF6" w:rsidRDefault="00A63602" w:rsidP="001E04F2">
      <w:pPr>
        <w:tabs>
          <w:tab w:val="left" w:pos="540"/>
          <w:tab w:val="left" w:pos="720"/>
        </w:tabs>
        <w:spacing w:line="360" w:lineRule="auto"/>
        <w:ind w:firstLineChars="200" w:firstLine="562"/>
        <w:rPr>
          <w:rFonts w:ascii="宋体" w:hAnsi="宋体"/>
          <w:b/>
          <w:sz w:val="28"/>
          <w:szCs w:val="28"/>
        </w:rPr>
      </w:pPr>
      <w:r>
        <w:rPr>
          <w:rFonts w:ascii="宋体" w:hAnsi="宋体" w:hint="eastAsia"/>
          <w:b/>
          <w:sz w:val="28"/>
          <w:szCs w:val="28"/>
        </w:rPr>
        <w:t>一、项目基本情况</w:t>
      </w:r>
    </w:p>
    <w:p w:rsidR="00C85D61" w:rsidRPr="00C85D61" w:rsidRDefault="00F4660F" w:rsidP="001E04F2">
      <w:pPr>
        <w:spacing w:line="360" w:lineRule="auto"/>
        <w:ind w:firstLineChars="200" w:firstLine="560"/>
        <w:rPr>
          <w:rFonts w:ascii="宋体" w:hAnsi="宋体"/>
          <w:sz w:val="28"/>
          <w:szCs w:val="28"/>
        </w:rPr>
      </w:pPr>
      <w:r>
        <w:rPr>
          <w:rFonts w:ascii="宋体" w:hAnsi="宋体" w:hint="eastAsia"/>
          <w:sz w:val="28"/>
          <w:szCs w:val="28"/>
        </w:rPr>
        <w:t>1、项目名称：</w:t>
      </w:r>
      <w:r w:rsidR="00BA46CE">
        <w:rPr>
          <w:rFonts w:ascii="宋体" w:hAnsi="宋体" w:hint="eastAsia"/>
          <w:sz w:val="28"/>
          <w:szCs w:val="28"/>
        </w:rPr>
        <w:t>广州大学城集中供热之广州大学建设高水平大学新增基础设施项目接入及配套机房设计项目</w:t>
      </w:r>
    </w:p>
    <w:p w:rsidR="003A6FF6" w:rsidRDefault="00F4660F" w:rsidP="001E04F2">
      <w:pPr>
        <w:spacing w:line="360" w:lineRule="auto"/>
        <w:ind w:firstLineChars="200" w:firstLine="560"/>
        <w:rPr>
          <w:rFonts w:ascii="宋体" w:hAnsi="宋体"/>
          <w:sz w:val="28"/>
          <w:szCs w:val="28"/>
        </w:rPr>
      </w:pPr>
      <w:r>
        <w:rPr>
          <w:rFonts w:ascii="宋体" w:hAnsi="宋体" w:hint="eastAsia"/>
          <w:sz w:val="28"/>
          <w:szCs w:val="28"/>
        </w:rPr>
        <w:t>2、项目地点：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056C02" w:rsidP="001E04F2">
      <w:pPr>
        <w:tabs>
          <w:tab w:val="center" w:pos="4815"/>
        </w:tabs>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00A63602">
        <w:rPr>
          <w:rFonts w:ascii="宋体" w:hAnsi="宋体"/>
          <w:sz w:val="28"/>
          <w:szCs w:val="28"/>
        </w:rPr>
        <w:t>采购限价</w:t>
      </w:r>
      <w:r>
        <w:rPr>
          <w:rFonts w:ascii="宋体" w:hAnsi="宋体" w:hint="eastAsia"/>
          <w:sz w:val="28"/>
          <w:szCs w:val="28"/>
        </w:rPr>
        <w:t>：</w:t>
      </w:r>
      <w:r w:rsidR="00430672">
        <w:rPr>
          <w:rFonts w:ascii="宋体" w:hAnsi="宋体"/>
          <w:sz w:val="28"/>
          <w:szCs w:val="28"/>
        </w:rPr>
        <w:t>1</w:t>
      </w:r>
      <w:r w:rsidR="00C20DC6">
        <w:rPr>
          <w:rFonts w:ascii="宋体" w:hAnsi="宋体"/>
          <w:sz w:val="28"/>
          <w:szCs w:val="28"/>
        </w:rPr>
        <w:t>5</w:t>
      </w:r>
      <w:r>
        <w:rPr>
          <w:rFonts w:ascii="宋体" w:hAnsi="宋体" w:hint="eastAsia"/>
          <w:sz w:val="28"/>
          <w:szCs w:val="28"/>
        </w:rPr>
        <w:t>万元</w:t>
      </w:r>
    </w:p>
    <w:p w:rsidR="003A6FF6" w:rsidRDefault="00056C02" w:rsidP="001E04F2">
      <w:pPr>
        <w:tabs>
          <w:tab w:val="left" w:pos="0"/>
          <w:tab w:val="left" w:pos="720"/>
        </w:tabs>
        <w:spacing w:line="360" w:lineRule="auto"/>
        <w:ind w:firstLineChars="196" w:firstLine="549"/>
        <w:rPr>
          <w:rFonts w:ascii="宋体" w:hAnsi="宋体"/>
          <w:sz w:val="28"/>
          <w:szCs w:val="28"/>
        </w:rPr>
      </w:pPr>
      <w:r>
        <w:rPr>
          <w:rFonts w:ascii="宋体" w:hAnsi="宋体"/>
          <w:sz w:val="28"/>
          <w:szCs w:val="28"/>
        </w:rPr>
        <w:t>4</w:t>
      </w:r>
      <w:r w:rsidR="003D1026">
        <w:rPr>
          <w:rFonts w:ascii="宋体" w:hAnsi="宋体" w:hint="eastAsia"/>
          <w:sz w:val="28"/>
          <w:szCs w:val="28"/>
        </w:rPr>
        <w:t>、</w:t>
      </w:r>
      <w:r w:rsidR="00A63602">
        <w:rPr>
          <w:rFonts w:ascii="宋体" w:hAnsi="宋体" w:hint="eastAsia"/>
          <w:sz w:val="28"/>
          <w:szCs w:val="28"/>
        </w:rPr>
        <w:t>项目概况</w:t>
      </w:r>
      <w:r w:rsidR="003D1026">
        <w:rPr>
          <w:rFonts w:ascii="宋体" w:hAnsi="宋体" w:hint="eastAsia"/>
          <w:sz w:val="28"/>
          <w:szCs w:val="28"/>
        </w:rPr>
        <w:t>：</w:t>
      </w:r>
    </w:p>
    <w:p w:rsidR="009349C3" w:rsidRPr="009349C3" w:rsidRDefault="009349C3" w:rsidP="002F1674">
      <w:pPr>
        <w:pStyle w:val="1"/>
        <w:spacing w:line="360" w:lineRule="auto"/>
        <w:ind w:firstLine="560"/>
        <w:rPr>
          <w:rFonts w:asciiTheme="minorEastAsia" w:eastAsiaTheme="minorEastAsia" w:hAnsiTheme="minorEastAsia" w:cs="Arial"/>
          <w:color w:val="000000"/>
          <w:sz w:val="28"/>
          <w:szCs w:val="28"/>
        </w:rPr>
      </w:pPr>
      <w:r w:rsidRPr="009349C3">
        <w:rPr>
          <w:rFonts w:asciiTheme="minorEastAsia" w:eastAsiaTheme="minorEastAsia" w:hAnsiTheme="minorEastAsia" w:cs="Arial" w:hint="eastAsia"/>
          <w:color w:val="000000"/>
          <w:sz w:val="28"/>
          <w:szCs w:val="28"/>
        </w:rPr>
        <w:t>广州大学建设高水平大学新增基础设施建设项目的</w:t>
      </w:r>
      <w:r w:rsidR="00475EFB" w:rsidRPr="00475EFB">
        <w:rPr>
          <w:rFonts w:asciiTheme="minorEastAsia" w:eastAsiaTheme="minorEastAsia" w:hAnsiTheme="minorEastAsia" w:cs="Arial" w:hint="eastAsia"/>
          <w:color w:val="000000"/>
          <w:sz w:val="28"/>
          <w:szCs w:val="28"/>
        </w:rPr>
        <w:t>教师宿舍A、教师宿舍B、校医院的生活热水明确采用大学城集中供热系统</w:t>
      </w:r>
      <w:r w:rsidRPr="009349C3">
        <w:rPr>
          <w:rFonts w:asciiTheme="minorEastAsia" w:eastAsiaTheme="minorEastAsia" w:hAnsiTheme="minorEastAsia" w:cs="Arial" w:hint="eastAsia"/>
          <w:color w:val="000000"/>
          <w:sz w:val="28"/>
          <w:szCs w:val="28"/>
        </w:rPr>
        <w:t>，</w:t>
      </w:r>
      <w:r w:rsidR="002F1674">
        <w:rPr>
          <w:rFonts w:asciiTheme="minorEastAsia" w:eastAsiaTheme="minorEastAsia" w:hAnsiTheme="minorEastAsia" w:cs="Arial" w:hint="eastAsia"/>
          <w:color w:val="000000"/>
          <w:sz w:val="28"/>
          <w:szCs w:val="28"/>
        </w:rPr>
        <w:t>采购方</w:t>
      </w:r>
      <w:r w:rsidRPr="009349C3">
        <w:rPr>
          <w:rFonts w:asciiTheme="minorEastAsia" w:eastAsiaTheme="minorEastAsia" w:hAnsiTheme="minorEastAsia" w:cs="Arial" w:hint="eastAsia"/>
          <w:color w:val="000000"/>
          <w:sz w:val="28"/>
          <w:szCs w:val="28"/>
        </w:rPr>
        <w:t>负责配套项目</w:t>
      </w:r>
      <w:r w:rsidR="002F1674">
        <w:rPr>
          <w:rFonts w:asciiTheme="minorEastAsia" w:eastAsiaTheme="minorEastAsia" w:hAnsiTheme="minorEastAsia" w:cs="Arial" w:hint="eastAsia"/>
          <w:color w:val="000000"/>
          <w:sz w:val="28"/>
          <w:szCs w:val="28"/>
        </w:rPr>
        <w:t>的实施。</w:t>
      </w:r>
      <w:r w:rsidRPr="009349C3">
        <w:rPr>
          <w:rFonts w:asciiTheme="minorEastAsia" w:eastAsiaTheme="minorEastAsia" w:hAnsiTheme="minorEastAsia" w:cs="Arial" w:hint="eastAsia"/>
          <w:color w:val="000000"/>
          <w:sz w:val="28"/>
          <w:szCs w:val="28"/>
        </w:rPr>
        <w:t>本次新增基础设施项目接入后，该区域部分管网的用冷负荷已经超出了其供冷能力，须对该部分管网进行优化扩容才能满足要求。</w:t>
      </w:r>
    </w:p>
    <w:p w:rsidR="009349C3" w:rsidRPr="009349C3" w:rsidRDefault="009349C3" w:rsidP="002F1674">
      <w:pPr>
        <w:pStyle w:val="1"/>
        <w:spacing w:line="360" w:lineRule="auto"/>
        <w:ind w:firstLine="560"/>
        <w:rPr>
          <w:rFonts w:asciiTheme="minorEastAsia" w:eastAsiaTheme="minorEastAsia" w:hAnsiTheme="minorEastAsia" w:cs="Arial"/>
          <w:color w:val="000000"/>
          <w:sz w:val="28"/>
          <w:szCs w:val="28"/>
        </w:rPr>
      </w:pPr>
      <w:r w:rsidRPr="009349C3">
        <w:rPr>
          <w:rFonts w:asciiTheme="minorEastAsia" w:eastAsiaTheme="minorEastAsia" w:hAnsiTheme="minorEastAsia" w:cs="Arial" w:hint="eastAsia"/>
          <w:color w:val="000000"/>
          <w:sz w:val="28"/>
          <w:szCs w:val="28"/>
        </w:rPr>
        <w:t>本项目工程内容主要包括两部分：</w:t>
      </w:r>
      <w:r w:rsidR="00475EFB" w:rsidRPr="00475EFB">
        <w:rPr>
          <w:rFonts w:asciiTheme="minorEastAsia" w:eastAsiaTheme="minorEastAsia" w:hAnsiTheme="minorEastAsia" w:cs="Arial" w:hint="eastAsia"/>
          <w:color w:val="000000"/>
          <w:sz w:val="28"/>
          <w:szCs w:val="28"/>
        </w:rPr>
        <w:t>一是教师宿舍A、教师宿舍</w:t>
      </w:r>
      <w:r w:rsidR="00475EFB" w:rsidRPr="00475EFB">
        <w:rPr>
          <w:rFonts w:asciiTheme="minorEastAsia" w:eastAsiaTheme="minorEastAsia" w:hAnsiTheme="minorEastAsia" w:cs="Arial"/>
          <w:color w:val="000000"/>
          <w:sz w:val="28"/>
          <w:szCs w:val="28"/>
        </w:rPr>
        <w:t>B</w:t>
      </w:r>
      <w:r w:rsidR="00475EFB" w:rsidRPr="00475EFB">
        <w:rPr>
          <w:rFonts w:asciiTheme="minorEastAsia" w:eastAsiaTheme="minorEastAsia" w:hAnsiTheme="minorEastAsia" w:cs="Arial" w:hint="eastAsia"/>
          <w:color w:val="000000"/>
          <w:sz w:val="28"/>
          <w:szCs w:val="28"/>
        </w:rPr>
        <w:t>机房的建设，二是校医院生活热水的接入</w:t>
      </w:r>
      <w:r w:rsidRPr="009349C3">
        <w:rPr>
          <w:rFonts w:asciiTheme="minorEastAsia" w:eastAsiaTheme="minorEastAsia" w:hAnsiTheme="minorEastAsia" w:cs="Arial" w:hint="eastAsia"/>
          <w:color w:val="000000"/>
          <w:sz w:val="28"/>
          <w:szCs w:val="28"/>
        </w:rPr>
        <w:t>。为保证项目如期完成，</w:t>
      </w:r>
      <w:r w:rsidR="002F1674">
        <w:rPr>
          <w:rFonts w:asciiTheme="minorEastAsia" w:eastAsiaTheme="minorEastAsia" w:hAnsiTheme="minorEastAsia" w:cs="Arial" w:hint="eastAsia"/>
          <w:color w:val="000000"/>
          <w:sz w:val="28"/>
          <w:szCs w:val="28"/>
        </w:rPr>
        <w:t>现拟</w:t>
      </w:r>
      <w:r w:rsidR="002F1674" w:rsidRPr="009349C3">
        <w:rPr>
          <w:rFonts w:asciiTheme="minorEastAsia" w:eastAsiaTheme="minorEastAsia" w:hAnsiTheme="minorEastAsia" w:cs="Arial" w:hint="eastAsia"/>
          <w:color w:val="000000"/>
          <w:sz w:val="28"/>
          <w:szCs w:val="28"/>
        </w:rPr>
        <w:t>委托一家具有资质的单位完成</w:t>
      </w:r>
      <w:r w:rsidRPr="009349C3">
        <w:rPr>
          <w:rFonts w:asciiTheme="minorEastAsia" w:eastAsiaTheme="minorEastAsia" w:hAnsiTheme="minorEastAsia" w:cs="Arial" w:hint="eastAsia"/>
          <w:color w:val="000000"/>
          <w:sz w:val="28"/>
          <w:szCs w:val="28"/>
        </w:rPr>
        <w:t>本项目</w:t>
      </w:r>
      <w:r w:rsidR="002F1674">
        <w:rPr>
          <w:rFonts w:asciiTheme="minorEastAsia" w:eastAsiaTheme="minorEastAsia" w:hAnsiTheme="minorEastAsia" w:cs="Arial" w:hint="eastAsia"/>
          <w:color w:val="000000"/>
          <w:sz w:val="28"/>
          <w:szCs w:val="28"/>
        </w:rPr>
        <w:t>的</w:t>
      </w:r>
      <w:r w:rsidRPr="009349C3">
        <w:rPr>
          <w:rFonts w:asciiTheme="minorEastAsia" w:eastAsiaTheme="minorEastAsia" w:hAnsiTheme="minorEastAsia" w:cs="Arial" w:hint="eastAsia"/>
          <w:color w:val="000000"/>
          <w:sz w:val="28"/>
          <w:szCs w:val="28"/>
        </w:rPr>
        <w:t>立项专项咨询和勘察设计（</w:t>
      </w:r>
      <w:r w:rsidR="00475EFB" w:rsidRPr="00475EFB">
        <w:rPr>
          <w:rFonts w:asciiTheme="minorEastAsia" w:eastAsiaTheme="minorEastAsia" w:hAnsiTheme="minorEastAsia" w:cs="Arial" w:hint="eastAsia"/>
          <w:color w:val="000000"/>
          <w:sz w:val="28"/>
          <w:szCs w:val="28"/>
        </w:rPr>
        <w:t>包括施工图设计、设计概算编制</w:t>
      </w:r>
      <w:r w:rsidR="00475EFB">
        <w:rPr>
          <w:rFonts w:asciiTheme="minorEastAsia" w:eastAsiaTheme="minorEastAsia" w:hAnsiTheme="minorEastAsia" w:cs="Arial" w:hint="eastAsia"/>
          <w:color w:val="000000"/>
          <w:sz w:val="28"/>
          <w:szCs w:val="28"/>
        </w:rPr>
        <w:t>等</w:t>
      </w:r>
      <w:r w:rsidRPr="009349C3">
        <w:rPr>
          <w:rFonts w:asciiTheme="minorEastAsia" w:eastAsiaTheme="minorEastAsia" w:hAnsiTheme="minorEastAsia" w:cs="Arial" w:hint="eastAsia"/>
          <w:color w:val="000000"/>
          <w:sz w:val="28"/>
          <w:szCs w:val="28"/>
        </w:rPr>
        <w:t>）。</w:t>
      </w:r>
    </w:p>
    <w:p w:rsidR="004B3987" w:rsidRPr="00475EFB" w:rsidRDefault="004B3987" w:rsidP="002F1674">
      <w:pPr>
        <w:pStyle w:val="1"/>
        <w:spacing w:line="360" w:lineRule="auto"/>
        <w:ind w:firstLineChars="150"/>
        <w:rPr>
          <w:rFonts w:asciiTheme="minorEastAsia" w:eastAsiaTheme="minorEastAsia" w:hAnsiTheme="minorEastAsia" w:cs="Arial"/>
          <w:color w:val="000000"/>
          <w:sz w:val="28"/>
          <w:szCs w:val="28"/>
        </w:rPr>
      </w:pPr>
    </w:p>
    <w:p w:rsidR="003A6FF6" w:rsidRDefault="00F4660F" w:rsidP="001E04F2">
      <w:pPr>
        <w:tabs>
          <w:tab w:val="left" w:pos="0"/>
          <w:tab w:val="left" w:pos="720"/>
        </w:tabs>
        <w:spacing w:line="360" w:lineRule="auto"/>
        <w:ind w:firstLineChars="200" w:firstLine="562"/>
        <w:rPr>
          <w:rFonts w:ascii="宋体" w:hAnsi="宋体"/>
          <w:b/>
          <w:sz w:val="28"/>
          <w:szCs w:val="28"/>
        </w:rPr>
      </w:pPr>
      <w:r>
        <w:rPr>
          <w:rFonts w:ascii="宋体" w:hAnsi="宋体" w:hint="eastAsia"/>
          <w:b/>
          <w:sz w:val="28"/>
          <w:szCs w:val="28"/>
        </w:rPr>
        <w:t>二、</w:t>
      </w:r>
      <w:r w:rsidR="00F56942" w:rsidRPr="00F56942">
        <w:rPr>
          <w:rFonts w:ascii="宋体" w:hAnsi="宋体" w:hint="eastAsia"/>
          <w:b/>
          <w:sz w:val="28"/>
          <w:szCs w:val="28"/>
        </w:rPr>
        <w:t>合格投标人资格要求</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56942" w:rsidRPr="00F56942">
        <w:rPr>
          <w:rFonts w:ascii="宋体" w:eastAsiaTheme="majorEastAsia" w:hAnsi="宋体" w:cs="Arial" w:hint="eastAsia"/>
          <w:color w:val="000000"/>
          <w:sz w:val="28"/>
          <w:szCs w:val="28"/>
        </w:rPr>
        <w:t>必须是具有独立承担民事责任能力、在中华人民共和国境内注册的法人；</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00F56942" w:rsidRPr="00F56942">
        <w:rPr>
          <w:rFonts w:ascii="宋体" w:eastAsiaTheme="majorEastAsia" w:hAnsi="宋体" w:cs="Arial" w:hint="eastAsia"/>
          <w:color w:val="000000"/>
          <w:sz w:val="28"/>
          <w:szCs w:val="28"/>
        </w:rPr>
        <w:t>具备有效的工商营业执照、企业法人组织机构代码证书、税务登记证书（或三证合一）；</w:t>
      </w:r>
    </w:p>
    <w:p w:rsidR="003A6FF6"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lastRenderedPageBreak/>
        <w:t>3、</w:t>
      </w:r>
      <w:r w:rsidR="00F56942" w:rsidRPr="00F56942">
        <w:rPr>
          <w:rFonts w:ascii="宋体" w:eastAsiaTheme="majorEastAsia" w:hAnsi="宋体" w:cs="Arial" w:hint="eastAsia"/>
          <w:color w:val="000000"/>
          <w:sz w:val="28"/>
          <w:szCs w:val="28"/>
        </w:rPr>
        <w:t>已办理合法税务登记，具有开具相应增值税专用发票资格；</w:t>
      </w:r>
    </w:p>
    <w:p w:rsidR="00E93E05"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4、</w:t>
      </w:r>
      <w:r w:rsidR="00E93E05">
        <w:rPr>
          <w:rFonts w:ascii="宋体" w:eastAsiaTheme="majorEastAsia" w:hAnsi="宋体" w:cs="Arial" w:hint="eastAsia"/>
          <w:color w:val="000000"/>
          <w:sz w:val="28"/>
          <w:szCs w:val="28"/>
        </w:rPr>
        <w:t>需同时</w:t>
      </w:r>
      <w:r w:rsidR="008A3822">
        <w:rPr>
          <w:rFonts w:ascii="宋体" w:eastAsiaTheme="majorEastAsia" w:hAnsi="宋体" w:cs="Arial" w:hint="eastAsia"/>
          <w:color w:val="000000"/>
          <w:sz w:val="28"/>
          <w:szCs w:val="28"/>
        </w:rPr>
        <w:t>具备</w:t>
      </w:r>
      <w:r w:rsidR="00E93E05">
        <w:rPr>
          <w:rFonts w:ascii="宋体" w:eastAsiaTheme="majorEastAsia" w:hAnsi="宋体" w:cs="Arial" w:hint="eastAsia"/>
          <w:color w:val="000000"/>
          <w:sz w:val="28"/>
          <w:szCs w:val="28"/>
        </w:rPr>
        <w:t>以下资质：</w:t>
      </w:r>
    </w:p>
    <w:p w:rsidR="00E93E05" w:rsidRDefault="00E93E05"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56942" w:rsidRPr="00F56942">
        <w:rPr>
          <w:rFonts w:ascii="宋体" w:eastAsiaTheme="majorEastAsia" w:hAnsi="宋体" w:cs="Arial" w:hint="eastAsia"/>
          <w:color w:val="000000"/>
          <w:sz w:val="28"/>
          <w:szCs w:val="28"/>
        </w:rPr>
        <w:t>具备</w:t>
      </w:r>
      <w:r>
        <w:rPr>
          <w:rFonts w:ascii="宋体" w:eastAsiaTheme="majorEastAsia" w:hAnsi="宋体" w:cs="Arial" w:hint="eastAsia"/>
          <w:color w:val="000000"/>
          <w:sz w:val="28"/>
          <w:szCs w:val="28"/>
        </w:rPr>
        <w:t>工程咨询单位资质</w:t>
      </w:r>
      <w:r w:rsidR="007B264C">
        <w:rPr>
          <w:rFonts w:ascii="宋体" w:eastAsiaTheme="majorEastAsia" w:hAnsi="宋体" w:cs="Arial" w:hint="eastAsia"/>
          <w:color w:val="000000"/>
          <w:sz w:val="28"/>
          <w:szCs w:val="28"/>
        </w:rPr>
        <w:t>乙</w:t>
      </w:r>
      <w:r>
        <w:rPr>
          <w:rFonts w:ascii="宋体" w:eastAsiaTheme="majorEastAsia" w:hAnsi="宋体" w:cs="Arial" w:hint="eastAsia"/>
          <w:color w:val="000000"/>
          <w:sz w:val="28"/>
          <w:szCs w:val="28"/>
        </w:rPr>
        <w:t>级或以上；</w:t>
      </w:r>
    </w:p>
    <w:p w:rsidR="00E93E05" w:rsidRDefault="00E93E05"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（2）具备建筑工程</w:t>
      </w:r>
      <w:r w:rsidR="00F249D7">
        <w:rPr>
          <w:rFonts w:ascii="宋体" w:eastAsiaTheme="majorEastAsia" w:hAnsi="宋体" w:cs="Arial" w:hint="eastAsia"/>
          <w:color w:val="000000"/>
          <w:sz w:val="28"/>
          <w:szCs w:val="28"/>
        </w:rPr>
        <w:t>设计或</w:t>
      </w:r>
      <w:r w:rsidR="00F249D7" w:rsidRPr="00F249D7">
        <w:rPr>
          <w:rFonts w:ascii="宋体" w:eastAsiaTheme="majorEastAsia" w:hAnsi="宋体" w:cs="Arial" w:hint="eastAsia"/>
          <w:color w:val="000000"/>
          <w:sz w:val="28"/>
          <w:szCs w:val="28"/>
        </w:rPr>
        <w:t>市政公用行业</w:t>
      </w:r>
      <w:r w:rsidR="00F249D7">
        <w:rPr>
          <w:rFonts w:ascii="宋体" w:eastAsiaTheme="majorEastAsia" w:hAnsi="宋体" w:cs="Arial" w:hint="eastAsia"/>
          <w:color w:val="000000"/>
          <w:sz w:val="28"/>
          <w:szCs w:val="28"/>
        </w:rPr>
        <w:t>（热力工程）设计</w:t>
      </w:r>
      <w:r w:rsidR="00ED1622">
        <w:rPr>
          <w:rFonts w:ascii="宋体" w:eastAsiaTheme="majorEastAsia" w:hAnsi="宋体" w:cs="Arial" w:hint="eastAsia"/>
          <w:color w:val="000000"/>
          <w:sz w:val="28"/>
          <w:szCs w:val="28"/>
        </w:rPr>
        <w:t>资质乙级或以上。</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5、</w:t>
      </w:r>
      <w:r w:rsidR="00F56942" w:rsidRPr="00F56942">
        <w:rPr>
          <w:rFonts w:ascii="宋体" w:eastAsiaTheme="majorEastAsia" w:hAnsi="宋体" w:cs="Arial" w:hint="eastAsia"/>
          <w:color w:val="000000"/>
          <w:sz w:val="28"/>
          <w:szCs w:val="28"/>
        </w:rPr>
        <w:t>投标人近3年内(201</w:t>
      </w:r>
      <w:r w:rsidR="008A3822">
        <w:rPr>
          <w:rFonts w:ascii="宋体" w:eastAsiaTheme="majorEastAsia" w:hAnsi="宋体" w:cs="Arial"/>
          <w:color w:val="000000"/>
          <w:sz w:val="28"/>
          <w:szCs w:val="28"/>
        </w:rPr>
        <w:t>7</w:t>
      </w:r>
      <w:r w:rsidR="00F56942" w:rsidRPr="00F56942">
        <w:rPr>
          <w:rFonts w:ascii="宋体" w:eastAsiaTheme="majorEastAsia" w:hAnsi="宋体" w:cs="Arial" w:hint="eastAsia"/>
          <w:color w:val="000000"/>
          <w:sz w:val="28"/>
          <w:szCs w:val="28"/>
        </w:rPr>
        <w:t>年1月1日至今)</w:t>
      </w:r>
      <w:r w:rsidR="008A3822">
        <w:rPr>
          <w:rFonts w:ascii="宋体" w:eastAsiaTheme="majorEastAsia" w:hAnsi="宋体" w:cs="Arial" w:hint="eastAsia"/>
          <w:color w:val="000000"/>
          <w:sz w:val="28"/>
          <w:szCs w:val="28"/>
        </w:rPr>
        <w:t>完成质量合格的类似</w:t>
      </w:r>
      <w:r w:rsidR="00F56942" w:rsidRPr="00F56942">
        <w:rPr>
          <w:rFonts w:ascii="宋体" w:eastAsiaTheme="majorEastAsia" w:hAnsi="宋体" w:cs="Arial" w:hint="eastAsia"/>
          <w:color w:val="000000"/>
          <w:sz w:val="28"/>
          <w:szCs w:val="28"/>
        </w:rPr>
        <w:t>项目业绩；</w:t>
      </w:r>
      <w:bookmarkStart w:id="0" w:name="_GoBack"/>
      <w:bookmarkEnd w:id="0"/>
    </w:p>
    <w:p w:rsidR="004B3987" w:rsidRDefault="002624C4" w:rsidP="004B3987">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6、</w:t>
      </w:r>
      <w:r w:rsidR="00F56942" w:rsidRPr="00F56942">
        <w:rPr>
          <w:rFonts w:ascii="宋体" w:eastAsiaTheme="majorEastAsia" w:hAnsi="宋体" w:cs="Arial" w:hint="eastAsia"/>
          <w:color w:val="000000"/>
          <w:sz w:val="28"/>
          <w:szCs w:val="28"/>
        </w:rPr>
        <w:t>本项目不接受联合体报价。</w:t>
      </w:r>
    </w:p>
    <w:p w:rsidR="008A3822" w:rsidRDefault="008A3822" w:rsidP="001E04F2">
      <w:pPr>
        <w:spacing w:line="360" w:lineRule="auto"/>
        <w:ind w:firstLineChars="200" w:firstLine="562"/>
        <w:rPr>
          <w:rFonts w:ascii="宋体" w:eastAsiaTheme="majorEastAsia" w:hAnsi="宋体" w:cs="Arial"/>
          <w:b/>
          <w:color w:val="000000"/>
          <w:sz w:val="28"/>
          <w:szCs w:val="28"/>
        </w:rPr>
      </w:pPr>
    </w:p>
    <w:p w:rsidR="00F56942" w:rsidRDefault="00F56942" w:rsidP="001E04F2">
      <w:pPr>
        <w:spacing w:line="360" w:lineRule="auto"/>
        <w:ind w:firstLineChars="200" w:firstLine="562"/>
        <w:rPr>
          <w:rFonts w:ascii="宋体" w:eastAsiaTheme="majorEastAsia" w:hAnsi="宋体" w:cs="Arial"/>
          <w:b/>
          <w:color w:val="000000"/>
          <w:sz w:val="28"/>
          <w:szCs w:val="28"/>
        </w:rPr>
      </w:pPr>
      <w:r w:rsidRPr="00F56942">
        <w:rPr>
          <w:rFonts w:ascii="宋体" w:eastAsiaTheme="majorEastAsia" w:hAnsi="宋体" w:cs="Arial"/>
          <w:b/>
          <w:color w:val="000000"/>
          <w:sz w:val="28"/>
          <w:szCs w:val="28"/>
        </w:rPr>
        <w:t>三</w:t>
      </w:r>
      <w:r w:rsidRPr="00F56942">
        <w:rPr>
          <w:rFonts w:ascii="宋体" w:eastAsiaTheme="majorEastAsia" w:hAnsi="宋体" w:cs="Arial" w:hint="eastAsia"/>
          <w:b/>
          <w:color w:val="000000"/>
          <w:sz w:val="28"/>
          <w:szCs w:val="28"/>
        </w:rPr>
        <w:t>、</w:t>
      </w:r>
      <w:r w:rsidR="008A3822">
        <w:rPr>
          <w:rFonts w:ascii="宋体" w:eastAsiaTheme="majorEastAsia" w:hAnsi="宋体" w:cs="Arial" w:hint="eastAsia"/>
          <w:b/>
          <w:color w:val="000000"/>
          <w:sz w:val="28"/>
          <w:szCs w:val="28"/>
        </w:rPr>
        <w:t>项目</w:t>
      </w:r>
      <w:r w:rsidR="008A3822">
        <w:rPr>
          <w:rFonts w:ascii="宋体" w:eastAsiaTheme="majorEastAsia" w:hAnsi="宋体" w:cs="Arial"/>
          <w:b/>
          <w:color w:val="000000"/>
          <w:sz w:val="28"/>
          <w:szCs w:val="28"/>
        </w:rPr>
        <w:t>实施内容及投资估算</w:t>
      </w:r>
    </w:p>
    <w:p w:rsidR="00475EFB" w:rsidRPr="00475EFB" w:rsidRDefault="00475EFB" w:rsidP="00475EFB">
      <w:pPr>
        <w:spacing w:line="360" w:lineRule="auto"/>
        <w:ind w:firstLineChars="200" w:firstLine="560"/>
        <w:rPr>
          <w:rFonts w:ascii="宋体" w:eastAsiaTheme="majorEastAsia" w:hAnsi="宋体" w:cs="Arial"/>
          <w:color w:val="000000"/>
          <w:sz w:val="28"/>
          <w:szCs w:val="28"/>
        </w:rPr>
      </w:pPr>
      <w:r w:rsidRPr="00475EFB">
        <w:rPr>
          <w:rFonts w:ascii="宋体" w:eastAsiaTheme="majorEastAsia" w:hAnsi="宋体" w:cs="Arial" w:hint="eastAsia"/>
          <w:color w:val="000000"/>
          <w:sz w:val="28"/>
          <w:szCs w:val="28"/>
        </w:rPr>
        <w:t>1、教师宿舍</w:t>
      </w:r>
      <w:r w:rsidRPr="00475EFB">
        <w:rPr>
          <w:rFonts w:ascii="宋体" w:eastAsiaTheme="majorEastAsia" w:hAnsi="宋体" w:cs="Arial"/>
          <w:color w:val="000000"/>
          <w:sz w:val="28"/>
          <w:szCs w:val="28"/>
        </w:rPr>
        <w:t>A</w:t>
      </w:r>
      <w:r w:rsidRPr="00475EFB">
        <w:rPr>
          <w:rFonts w:ascii="宋体" w:eastAsiaTheme="majorEastAsia" w:hAnsi="宋体" w:cs="Arial" w:hint="eastAsia"/>
          <w:color w:val="000000"/>
          <w:sz w:val="28"/>
          <w:szCs w:val="28"/>
        </w:rPr>
        <w:t>（共6栋）、</w:t>
      </w:r>
      <w:r w:rsidRPr="00475EFB">
        <w:rPr>
          <w:rFonts w:ascii="宋体" w:eastAsiaTheme="majorEastAsia" w:hAnsi="宋体" w:cs="Arial"/>
          <w:color w:val="000000"/>
          <w:sz w:val="28"/>
          <w:szCs w:val="28"/>
        </w:rPr>
        <w:t>教师宿舍</w:t>
      </w:r>
      <w:r w:rsidRPr="00475EFB">
        <w:rPr>
          <w:rFonts w:ascii="宋体" w:eastAsiaTheme="majorEastAsia" w:hAnsi="宋体" w:cs="Arial" w:hint="eastAsia"/>
          <w:color w:val="000000"/>
          <w:sz w:val="28"/>
          <w:szCs w:val="28"/>
        </w:rPr>
        <w:t>B</w:t>
      </w:r>
    </w:p>
    <w:p w:rsidR="00475EFB" w:rsidRDefault="00251F4D" w:rsidP="00475EFB">
      <w:pPr>
        <w:spacing w:line="360" w:lineRule="auto"/>
        <w:ind w:firstLineChars="200" w:firstLine="560"/>
        <w:rPr>
          <w:rFonts w:ascii="宋体" w:eastAsiaTheme="majorEastAsia" w:hAnsi="宋体" w:cs="Arial"/>
          <w:color w:val="000000"/>
          <w:sz w:val="28"/>
          <w:szCs w:val="28"/>
        </w:rPr>
      </w:pPr>
      <w:r w:rsidRPr="00251F4D">
        <w:rPr>
          <w:rFonts w:ascii="宋体" w:eastAsiaTheme="majorEastAsia" w:hAnsi="宋体" w:cs="Arial" w:hint="eastAsia"/>
          <w:color w:val="000000"/>
          <w:sz w:val="28"/>
          <w:szCs w:val="28"/>
        </w:rPr>
        <w:t>教师宿舍</w:t>
      </w:r>
      <w:r w:rsidRPr="00251F4D">
        <w:rPr>
          <w:rFonts w:ascii="宋体" w:eastAsiaTheme="majorEastAsia" w:hAnsi="宋体" w:cs="Arial"/>
          <w:color w:val="000000"/>
          <w:sz w:val="28"/>
          <w:szCs w:val="28"/>
        </w:rPr>
        <w:t>A</w:t>
      </w:r>
      <w:r w:rsidRPr="00251F4D">
        <w:rPr>
          <w:rFonts w:ascii="宋体" w:eastAsiaTheme="majorEastAsia" w:hAnsi="宋体" w:cs="Arial" w:hint="eastAsia"/>
          <w:color w:val="000000"/>
          <w:sz w:val="28"/>
          <w:szCs w:val="28"/>
        </w:rPr>
        <w:t>（共6栋）和</w:t>
      </w:r>
      <w:r w:rsidRPr="00251F4D">
        <w:rPr>
          <w:rFonts w:ascii="宋体" w:eastAsiaTheme="majorEastAsia" w:hAnsi="宋体" w:cs="Arial"/>
          <w:color w:val="000000"/>
          <w:sz w:val="28"/>
          <w:szCs w:val="28"/>
        </w:rPr>
        <w:t>教师宿舍</w:t>
      </w:r>
      <w:r w:rsidRPr="00251F4D">
        <w:rPr>
          <w:rFonts w:ascii="宋体" w:eastAsiaTheme="majorEastAsia" w:hAnsi="宋体" w:cs="Arial" w:hint="eastAsia"/>
          <w:color w:val="000000"/>
          <w:sz w:val="28"/>
          <w:szCs w:val="28"/>
        </w:rPr>
        <w:t>B的生活热水分别从综合管沟热水管网和广大热水管网接入，</w:t>
      </w:r>
      <w:r w:rsidRPr="00251F4D">
        <w:rPr>
          <w:rFonts w:ascii="宋体" w:eastAsiaTheme="majorEastAsia" w:hAnsi="宋体" w:cs="Arial"/>
          <w:color w:val="000000"/>
          <w:sz w:val="28"/>
          <w:szCs w:val="28"/>
        </w:rPr>
        <w:t>采用热泵</w:t>
      </w:r>
      <w:r w:rsidRPr="00251F4D">
        <w:rPr>
          <w:rFonts w:ascii="宋体" w:eastAsiaTheme="majorEastAsia" w:hAnsi="宋体" w:cs="Arial" w:hint="eastAsia"/>
          <w:color w:val="000000"/>
          <w:sz w:val="28"/>
          <w:szCs w:val="28"/>
        </w:rPr>
        <w:t>机组补充加热，供应至生活泵房，再供应至各个房间，其中管道、</w:t>
      </w:r>
      <w:r w:rsidRPr="00251F4D">
        <w:rPr>
          <w:rFonts w:ascii="宋体" w:eastAsiaTheme="majorEastAsia" w:hAnsi="宋体" w:cs="Arial"/>
          <w:color w:val="000000"/>
          <w:sz w:val="28"/>
          <w:szCs w:val="28"/>
        </w:rPr>
        <w:t>热泵</w:t>
      </w:r>
      <w:r w:rsidRPr="00251F4D">
        <w:rPr>
          <w:rFonts w:ascii="宋体" w:eastAsiaTheme="majorEastAsia" w:hAnsi="宋体" w:cs="Arial" w:hint="eastAsia"/>
          <w:color w:val="000000"/>
          <w:sz w:val="28"/>
          <w:szCs w:val="28"/>
        </w:rPr>
        <w:t>机组（采用四管制，可同时供冷供热）及生活泵房的设备由</w:t>
      </w:r>
      <w:r>
        <w:rPr>
          <w:rFonts w:ascii="宋体" w:eastAsiaTheme="majorEastAsia" w:hAnsi="宋体" w:cs="Arial" w:hint="eastAsia"/>
          <w:color w:val="000000"/>
          <w:sz w:val="28"/>
          <w:szCs w:val="28"/>
        </w:rPr>
        <w:t>采购方</w:t>
      </w:r>
      <w:r w:rsidRPr="00251F4D">
        <w:rPr>
          <w:rFonts w:ascii="宋体" w:eastAsiaTheme="majorEastAsia" w:hAnsi="宋体" w:cs="Arial" w:hint="eastAsia"/>
          <w:color w:val="000000"/>
          <w:sz w:val="28"/>
          <w:szCs w:val="28"/>
        </w:rPr>
        <w:t>负责投资建设。</w:t>
      </w:r>
    </w:p>
    <w:p w:rsidR="00815CF3" w:rsidRPr="00475EFB" w:rsidRDefault="00815CF3" w:rsidP="00475EFB">
      <w:pPr>
        <w:spacing w:line="360" w:lineRule="auto"/>
        <w:ind w:firstLineChars="200" w:firstLine="562"/>
        <w:rPr>
          <w:rFonts w:ascii="宋体" w:eastAsiaTheme="majorEastAsia" w:hAnsi="宋体" w:cs="Arial"/>
          <w:color w:val="000000"/>
          <w:sz w:val="28"/>
          <w:szCs w:val="28"/>
        </w:rPr>
      </w:pPr>
      <w:r w:rsidRPr="00815CF3">
        <w:rPr>
          <w:rFonts w:ascii="宋体" w:eastAsiaTheme="majorEastAsia" w:hAnsi="宋体" w:cs="Arial" w:hint="eastAsia"/>
          <w:b/>
          <w:bCs/>
          <w:color w:val="000000"/>
          <w:sz w:val="28"/>
          <w:szCs w:val="28"/>
        </w:rPr>
        <w:t>机房及管道投资估算合计：</w:t>
      </w:r>
      <w:r w:rsidR="007B264C">
        <w:rPr>
          <w:rFonts w:ascii="宋体" w:eastAsiaTheme="majorEastAsia" w:hAnsi="宋体" w:cs="Arial"/>
          <w:b/>
          <w:bCs/>
          <w:color w:val="000000"/>
          <w:sz w:val="28"/>
          <w:szCs w:val="28"/>
        </w:rPr>
        <w:t>30</w:t>
      </w:r>
      <w:r w:rsidRPr="00815CF3">
        <w:rPr>
          <w:rFonts w:ascii="宋体" w:eastAsiaTheme="majorEastAsia" w:hAnsi="宋体" w:cs="Arial" w:hint="eastAsia"/>
          <w:b/>
          <w:bCs/>
          <w:color w:val="000000"/>
          <w:sz w:val="28"/>
          <w:szCs w:val="28"/>
        </w:rPr>
        <w:t>0万</w:t>
      </w:r>
    </w:p>
    <w:p w:rsidR="00475EFB" w:rsidRPr="00475EFB" w:rsidRDefault="00475EFB" w:rsidP="00475EFB">
      <w:pPr>
        <w:spacing w:line="360" w:lineRule="auto"/>
        <w:ind w:firstLineChars="200" w:firstLine="560"/>
        <w:rPr>
          <w:rFonts w:ascii="宋体" w:eastAsiaTheme="majorEastAsia" w:hAnsi="宋体" w:cs="Arial"/>
          <w:color w:val="000000"/>
          <w:sz w:val="28"/>
          <w:szCs w:val="28"/>
        </w:rPr>
      </w:pPr>
      <w:r w:rsidRPr="00475EFB">
        <w:rPr>
          <w:rFonts w:ascii="宋体" w:eastAsiaTheme="majorEastAsia" w:hAnsi="宋体" w:cs="Arial" w:hint="eastAsia"/>
          <w:color w:val="000000"/>
          <w:sz w:val="28"/>
          <w:szCs w:val="28"/>
        </w:rPr>
        <w:t>2、校医院</w:t>
      </w:r>
    </w:p>
    <w:p w:rsidR="00475EFB" w:rsidRPr="00475EFB" w:rsidRDefault="00475EFB" w:rsidP="00475EFB">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475EFB">
        <w:rPr>
          <w:rFonts w:ascii="宋体" w:eastAsiaTheme="majorEastAsia" w:hAnsi="宋体" w:cs="Arial" w:hint="eastAsia"/>
          <w:color w:val="000000"/>
          <w:sz w:val="28"/>
          <w:szCs w:val="28"/>
        </w:rPr>
        <w:t>接入点位置</w:t>
      </w:r>
    </w:p>
    <w:p w:rsidR="00475EFB" w:rsidRPr="00475EFB" w:rsidRDefault="00475EFB" w:rsidP="00475EFB">
      <w:pPr>
        <w:spacing w:line="360" w:lineRule="auto"/>
        <w:ind w:firstLineChars="200" w:firstLine="560"/>
        <w:rPr>
          <w:rFonts w:ascii="宋体" w:eastAsiaTheme="majorEastAsia" w:hAnsi="宋体" w:cs="Arial"/>
          <w:color w:val="000000"/>
          <w:sz w:val="28"/>
          <w:szCs w:val="28"/>
        </w:rPr>
      </w:pPr>
      <w:r w:rsidRPr="00475EFB">
        <w:rPr>
          <w:rFonts w:ascii="宋体" w:eastAsiaTheme="majorEastAsia" w:hAnsi="宋体" w:cs="Arial" w:hint="eastAsia"/>
          <w:color w:val="000000"/>
          <w:sz w:val="28"/>
          <w:szCs w:val="28"/>
        </w:rPr>
        <w:t>校医院生活热水的接入点，根据广大校区内原热水管网的布置就近接入。</w:t>
      </w:r>
    </w:p>
    <w:p w:rsidR="00475EFB" w:rsidRPr="00475EFB" w:rsidRDefault="00475EFB" w:rsidP="00475EFB">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475EFB">
        <w:rPr>
          <w:rFonts w:ascii="宋体" w:eastAsiaTheme="majorEastAsia" w:hAnsi="宋体" w:cs="Arial" w:hint="eastAsia"/>
          <w:color w:val="000000"/>
          <w:sz w:val="28"/>
          <w:szCs w:val="28"/>
        </w:rPr>
        <w:t>管道对接位置</w:t>
      </w:r>
    </w:p>
    <w:p w:rsidR="004B3987" w:rsidRDefault="00475EFB" w:rsidP="00475EFB">
      <w:pPr>
        <w:spacing w:line="360" w:lineRule="auto"/>
        <w:ind w:firstLineChars="200" w:firstLine="560"/>
        <w:rPr>
          <w:rFonts w:ascii="宋体" w:eastAsiaTheme="majorEastAsia" w:hAnsi="宋体" w:cs="Arial"/>
          <w:color w:val="000000"/>
          <w:sz w:val="28"/>
          <w:szCs w:val="28"/>
        </w:rPr>
      </w:pPr>
      <w:r w:rsidRPr="00475EFB">
        <w:rPr>
          <w:rFonts w:ascii="宋体" w:eastAsiaTheme="majorEastAsia" w:hAnsi="宋体" w:cs="Arial" w:hint="eastAsia"/>
          <w:color w:val="000000"/>
          <w:sz w:val="28"/>
          <w:szCs w:val="28"/>
        </w:rPr>
        <w:t>热水供回水由广大校区内的原热水管网接入，送至校医院内管井热水供回水计量表前，热水供水管径D</w:t>
      </w:r>
      <w:r w:rsidRPr="00475EFB">
        <w:rPr>
          <w:rFonts w:ascii="宋体" w:eastAsiaTheme="majorEastAsia" w:hAnsi="宋体" w:cs="Arial"/>
          <w:color w:val="000000"/>
          <w:sz w:val="28"/>
          <w:szCs w:val="28"/>
        </w:rPr>
        <w:t>N50,回水管径</w:t>
      </w:r>
      <w:r w:rsidRPr="00475EFB">
        <w:rPr>
          <w:rFonts w:ascii="宋体" w:eastAsiaTheme="majorEastAsia" w:hAnsi="宋体" w:cs="Arial" w:hint="eastAsia"/>
          <w:color w:val="000000"/>
          <w:sz w:val="28"/>
          <w:szCs w:val="28"/>
        </w:rPr>
        <w:t>D</w:t>
      </w:r>
      <w:r w:rsidRPr="00475EFB">
        <w:rPr>
          <w:rFonts w:ascii="宋体" w:eastAsiaTheme="majorEastAsia" w:hAnsi="宋体" w:cs="Arial"/>
          <w:color w:val="000000"/>
          <w:sz w:val="28"/>
          <w:szCs w:val="28"/>
        </w:rPr>
        <w:t>N40</w:t>
      </w:r>
      <w:r w:rsidRPr="00475EFB">
        <w:rPr>
          <w:rFonts w:ascii="宋体" w:eastAsiaTheme="majorEastAsia" w:hAnsi="宋体" w:cs="Arial" w:hint="eastAsia"/>
          <w:color w:val="000000"/>
          <w:sz w:val="28"/>
          <w:szCs w:val="28"/>
        </w:rPr>
        <w:t>。热水供回水计量表前的管道（包含热水供回水计量表）由</w:t>
      </w:r>
      <w:r>
        <w:rPr>
          <w:rFonts w:ascii="宋体" w:eastAsiaTheme="majorEastAsia" w:hAnsi="宋体" w:cs="Arial" w:hint="eastAsia"/>
          <w:color w:val="000000"/>
          <w:sz w:val="28"/>
          <w:szCs w:val="28"/>
        </w:rPr>
        <w:t>采购方</w:t>
      </w:r>
      <w:r w:rsidRPr="00475EFB">
        <w:rPr>
          <w:rFonts w:ascii="宋体" w:eastAsiaTheme="majorEastAsia" w:hAnsi="宋体" w:cs="Arial" w:hint="eastAsia"/>
          <w:color w:val="000000"/>
          <w:sz w:val="28"/>
          <w:szCs w:val="28"/>
        </w:rPr>
        <w:t>负责建设。</w:t>
      </w:r>
    </w:p>
    <w:p w:rsidR="00815CF3" w:rsidRDefault="00815CF3" w:rsidP="00475EFB">
      <w:pPr>
        <w:spacing w:line="360" w:lineRule="auto"/>
        <w:ind w:firstLineChars="200" w:firstLine="562"/>
        <w:rPr>
          <w:b/>
          <w:bCs/>
          <w:sz w:val="28"/>
          <w:szCs w:val="28"/>
        </w:rPr>
      </w:pPr>
      <w:r>
        <w:rPr>
          <w:rFonts w:hint="eastAsia"/>
          <w:b/>
          <w:bCs/>
          <w:sz w:val="28"/>
          <w:szCs w:val="28"/>
        </w:rPr>
        <w:t>管道投资估算合计：</w:t>
      </w:r>
      <w:r>
        <w:rPr>
          <w:rFonts w:hint="eastAsia"/>
          <w:b/>
          <w:bCs/>
          <w:sz w:val="28"/>
          <w:szCs w:val="28"/>
        </w:rPr>
        <w:t>15</w:t>
      </w:r>
      <w:r>
        <w:rPr>
          <w:rFonts w:hint="eastAsia"/>
          <w:b/>
          <w:bCs/>
          <w:sz w:val="28"/>
          <w:szCs w:val="28"/>
        </w:rPr>
        <w:t>万</w:t>
      </w:r>
    </w:p>
    <w:p w:rsidR="007B264C" w:rsidRDefault="007B264C" w:rsidP="00475EFB">
      <w:pPr>
        <w:spacing w:line="360" w:lineRule="auto"/>
        <w:ind w:firstLineChars="200" w:firstLine="562"/>
        <w:rPr>
          <w:rFonts w:ascii="宋体" w:eastAsiaTheme="majorEastAsia" w:hAnsi="宋体" w:cs="Arial"/>
          <w:color w:val="000000"/>
          <w:sz w:val="28"/>
          <w:szCs w:val="28"/>
        </w:rPr>
      </w:pPr>
      <w:r>
        <w:rPr>
          <w:rFonts w:hint="eastAsia"/>
          <w:b/>
          <w:bCs/>
          <w:sz w:val="28"/>
          <w:szCs w:val="28"/>
        </w:rPr>
        <w:lastRenderedPageBreak/>
        <w:t>总投资估算约</w:t>
      </w:r>
      <w:r>
        <w:rPr>
          <w:rFonts w:hint="eastAsia"/>
          <w:b/>
          <w:bCs/>
          <w:sz w:val="28"/>
          <w:szCs w:val="28"/>
        </w:rPr>
        <w:t>315</w:t>
      </w:r>
      <w:r>
        <w:rPr>
          <w:rFonts w:hint="eastAsia"/>
          <w:b/>
          <w:bCs/>
          <w:sz w:val="28"/>
          <w:szCs w:val="28"/>
        </w:rPr>
        <w:t>万。</w:t>
      </w:r>
    </w:p>
    <w:p w:rsidR="004B3987" w:rsidRDefault="004B3987" w:rsidP="004B3987">
      <w:pPr>
        <w:spacing w:line="360" w:lineRule="auto"/>
        <w:ind w:firstLineChars="200" w:firstLine="562"/>
        <w:rPr>
          <w:rFonts w:ascii="宋体" w:eastAsiaTheme="majorEastAsia" w:hAnsi="宋体" w:cs="Arial"/>
          <w:b/>
          <w:color w:val="000000"/>
          <w:sz w:val="28"/>
          <w:szCs w:val="28"/>
        </w:rPr>
      </w:pPr>
    </w:p>
    <w:p w:rsidR="00576ACB" w:rsidRPr="002624C4" w:rsidRDefault="00B42892" w:rsidP="004B3987">
      <w:pPr>
        <w:spacing w:line="360" w:lineRule="auto"/>
        <w:ind w:firstLineChars="200" w:firstLine="562"/>
        <w:rPr>
          <w:rFonts w:ascii="宋体" w:eastAsiaTheme="majorEastAsia" w:hAnsi="宋体" w:cs="Arial"/>
          <w:color w:val="000000"/>
          <w:sz w:val="28"/>
          <w:szCs w:val="28"/>
        </w:rPr>
      </w:pPr>
      <w:r>
        <w:rPr>
          <w:rFonts w:ascii="宋体" w:eastAsiaTheme="majorEastAsia" w:hAnsi="宋体" w:cs="Arial"/>
          <w:b/>
          <w:color w:val="000000"/>
          <w:sz w:val="28"/>
          <w:szCs w:val="28"/>
        </w:rPr>
        <w:t>四</w:t>
      </w:r>
      <w:r w:rsidR="00576ACB" w:rsidRPr="00576ACB">
        <w:rPr>
          <w:rFonts w:ascii="宋体" w:eastAsiaTheme="majorEastAsia" w:hAnsi="宋体" w:cs="Arial" w:hint="eastAsia"/>
          <w:b/>
          <w:color w:val="000000"/>
          <w:sz w:val="28"/>
          <w:szCs w:val="28"/>
        </w:rPr>
        <w:t>、</w:t>
      </w:r>
      <w:r w:rsidR="008A3822" w:rsidRPr="008A3822">
        <w:rPr>
          <w:rFonts w:ascii="宋体" w:eastAsiaTheme="majorEastAsia" w:hAnsi="宋体" w:cs="Arial" w:hint="eastAsia"/>
          <w:b/>
          <w:color w:val="000000"/>
          <w:sz w:val="28"/>
          <w:szCs w:val="28"/>
        </w:rPr>
        <w:t>技术咨询及设计主要工作内容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8A3822">
        <w:rPr>
          <w:rFonts w:ascii="宋体" w:eastAsiaTheme="majorEastAsia" w:hAnsi="宋体" w:cs="Arial" w:hint="eastAsia"/>
          <w:color w:val="000000"/>
          <w:sz w:val="28"/>
          <w:szCs w:val="28"/>
        </w:rPr>
        <w:t>技术咨询</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475EFB">
        <w:rPr>
          <w:rFonts w:ascii="宋体" w:eastAsiaTheme="majorEastAsia" w:hAnsi="宋体" w:cs="Arial" w:hint="eastAsia"/>
          <w:color w:val="000000"/>
          <w:sz w:val="28"/>
          <w:szCs w:val="28"/>
        </w:rPr>
        <w:t>技术方案编制</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8A3822">
        <w:rPr>
          <w:rFonts w:ascii="宋体" w:eastAsiaTheme="majorEastAsia" w:hAnsi="宋体" w:cs="Arial"/>
          <w:color w:val="000000"/>
          <w:sz w:val="28"/>
          <w:szCs w:val="28"/>
        </w:rPr>
        <w:t>投资估算咨询</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Pr="008A3822">
        <w:rPr>
          <w:rFonts w:ascii="宋体" w:eastAsiaTheme="majorEastAsia" w:hAnsi="宋体" w:cs="Arial" w:hint="eastAsia"/>
          <w:color w:val="000000"/>
          <w:sz w:val="28"/>
          <w:szCs w:val="28"/>
        </w:rPr>
        <w:t>投资收益分析</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8A3822">
        <w:rPr>
          <w:rFonts w:ascii="宋体" w:eastAsiaTheme="majorEastAsia" w:hAnsi="宋体" w:cs="Arial" w:hint="eastAsia"/>
          <w:color w:val="000000"/>
          <w:sz w:val="28"/>
          <w:szCs w:val="28"/>
        </w:rPr>
        <w:t>设计</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根据</w:t>
      </w:r>
      <w:r>
        <w:rPr>
          <w:rFonts w:ascii="宋体" w:eastAsiaTheme="majorEastAsia" w:hAnsi="宋体" w:cs="Arial" w:hint="eastAsia"/>
          <w:color w:val="000000"/>
          <w:sz w:val="28"/>
          <w:szCs w:val="28"/>
        </w:rPr>
        <w:t>采购方</w:t>
      </w:r>
      <w:r w:rsidR="00815CF3">
        <w:rPr>
          <w:rFonts w:ascii="宋体" w:eastAsiaTheme="majorEastAsia" w:hAnsi="宋体" w:cs="Arial" w:hint="eastAsia"/>
          <w:color w:val="000000"/>
          <w:sz w:val="28"/>
          <w:szCs w:val="28"/>
        </w:rPr>
        <w:t>所提供相关资料及现场调查数据，咨询</w:t>
      </w:r>
      <w:r w:rsidRPr="008A3822">
        <w:rPr>
          <w:rFonts w:ascii="宋体" w:eastAsiaTheme="majorEastAsia" w:hAnsi="宋体" w:cs="Arial" w:hint="eastAsia"/>
          <w:color w:val="000000"/>
          <w:sz w:val="28"/>
          <w:szCs w:val="28"/>
        </w:rPr>
        <w:t>设计工作包括但不限于以下内容：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815CF3" w:rsidRPr="00815CF3">
        <w:rPr>
          <w:rFonts w:ascii="宋体" w:eastAsiaTheme="majorEastAsia" w:hAnsi="宋体" w:cs="Arial" w:hint="eastAsia"/>
          <w:color w:val="000000"/>
          <w:sz w:val="28"/>
          <w:szCs w:val="28"/>
        </w:rPr>
        <w:t>室外管道及机房设计，所有专业的方案设计、施工图设计，并提供设计概算</w:t>
      </w:r>
      <w:r>
        <w:rPr>
          <w:rFonts w:ascii="宋体" w:eastAsiaTheme="majorEastAsia" w:hAnsi="宋体" w:cs="Arial" w:hint="eastAsia"/>
          <w:color w:val="000000"/>
          <w:sz w:val="28"/>
          <w:szCs w:val="28"/>
        </w:rPr>
        <w:t>；</w:t>
      </w:r>
    </w:p>
    <w:p w:rsidR="001E04F2" w:rsidRPr="004B3987"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8A3822">
        <w:rPr>
          <w:rFonts w:ascii="宋体" w:eastAsiaTheme="majorEastAsia" w:hAnsi="宋体" w:cs="Arial" w:hint="eastAsia"/>
          <w:color w:val="000000"/>
          <w:sz w:val="28"/>
          <w:szCs w:val="28"/>
        </w:rPr>
        <w:t>协助</w:t>
      </w:r>
      <w:r w:rsidR="00475EFB">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招标采购、施工、调试、验收</w:t>
      </w:r>
      <w:r>
        <w:rPr>
          <w:rFonts w:ascii="宋体" w:eastAsiaTheme="majorEastAsia" w:hAnsi="宋体" w:cs="Arial" w:hint="eastAsia"/>
          <w:color w:val="000000"/>
          <w:sz w:val="28"/>
          <w:szCs w:val="28"/>
        </w:rPr>
        <w:t>。</w:t>
      </w:r>
    </w:p>
    <w:p w:rsidR="008A3822" w:rsidRDefault="008A3822" w:rsidP="001E04F2">
      <w:pPr>
        <w:spacing w:line="360" w:lineRule="auto"/>
        <w:ind w:firstLineChars="200" w:firstLine="562"/>
        <w:jc w:val="left"/>
        <w:rPr>
          <w:rFonts w:ascii="宋体" w:eastAsiaTheme="majorEastAsia" w:hAnsi="宋体" w:cs="Arial"/>
          <w:b/>
          <w:color w:val="000000"/>
          <w:sz w:val="28"/>
          <w:szCs w:val="28"/>
        </w:rPr>
      </w:pPr>
    </w:p>
    <w:p w:rsidR="000776A7" w:rsidRPr="00576ACB" w:rsidRDefault="00B42892" w:rsidP="001E04F2">
      <w:pPr>
        <w:spacing w:line="360" w:lineRule="auto"/>
        <w:ind w:firstLineChars="200" w:firstLine="562"/>
        <w:jc w:val="left"/>
        <w:rPr>
          <w:rFonts w:ascii="宋体" w:eastAsiaTheme="majorEastAsia" w:hAnsi="宋体" w:cs="Arial"/>
          <w:b/>
          <w:color w:val="000000"/>
          <w:sz w:val="28"/>
          <w:szCs w:val="28"/>
        </w:rPr>
      </w:pPr>
      <w:r>
        <w:rPr>
          <w:rFonts w:ascii="宋体" w:eastAsiaTheme="majorEastAsia" w:hAnsi="宋体" w:cs="Arial" w:hint="eastAsia"/>
          <w:b/>
          <w:color w:val="000000"/>
          <w:sz w:val="28"/>
          <w:szCs w:val="28"/>
        </w:rPr>
        <w:t>五</w:t>
      </w:r>
      <w:r w:rsidR="00576ACB" w:rsidRPr="00576ACB">
        <w:rPr>
          <w:rFonts w:ascii="宋体" w:eastAsiaTheme="majorEastAsia" w:hAnsi="宋体" w:cs="Arial" w:hint="eastAsia"/>
          <w:b/>
          <w:color w:val="000000"/>
          <w:sz w:val="28"/>
          <w:szCs w:val="28"/>
        </w:rPr>
        <w:t>、</w:t>
      </w:r>
      <w:r w:rsidR="000776A7" w:rsidRPr="00576ACB">
        <w:rPr>
          <w:rFonts w:ascii="宋体" w:eastAsiaTheme="majorEastAsia" w:hAnsi="宋体" w:cs="Arial" w:hint="eastAsia"/>
          <w:b/>
          <w:color w:val="000000"/>
          <w:sz w:val="28"/>
          <w:szCs w:val="28"/>
        </w:rPr>
        <w:t>成果提交</w:t>
      </w:r>
      <w:r w:rsidR="00E25FD9">
        <w:rPr>
          <w:rFonts w:ascii="宋体" w:eastAsiaTheme="majorEastAsia" w:hAnsi="宋体" w:cs="Arial" w:hint="eastAsia"/>
          <w:b/>
          <w:color w:val="000000"/>
          <w:sz w:val="28"/>
          <w:szCs w:val="28"/>
        </w:rPr>
        <w:t>进度</w:t>
      </w:r>
      <w:r w:rsidR="000776A7" w:rsidRPr="00576ACB">
        <w:rPr>
          <w:rFonts w:ascii="宋体" w:eastAsiaTheme="majorEastAsia" w:hAnsi="宋体" w:cs="Arial" w:hint="eastAsia"/>
          <w:b/>
          <w:color w:val="000000"/>
          <w:sz w:val="28"/>
          <w:szCs w:val="28"/>
        </w:rPr>
        <w:t>要求</w:t>
      </w:r>
    </w:p>
    <w:p w:rsidR="008A3822" w:rsidRP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1</w:t>
      </w:r>
      <w:r w:rsidRPr="008A3822">
        <w:rPr>
          <w:rFonts w:ascii="宋体" w:eastAsiaTheme="majorEastAsia" w:hAnsi="宋体" w:cs="Arial" w:hint="eastAsia"/>
          <w:color w:val="000000"/>
          <w:sz w:val="28"/>
          <w:szCs w:val="28"/>
        </w:rPr>
        <w:t>、</w:t>
      </w:r>
      <w:r w:rsidR="00815CF3" w:rsidRPr="00815CF3">
        <w:rPr>
          <w:rFonts w:ascii="宋体" w:eastAsiaTheme="majorEastAsia" w:hAnsi="宋体" w:cs="Arial" w:hint="eastAsia"/>
          <w:color w:val="000000"/>
          <w:sz w:val="28"/>
          <w:szCs w:val="28"/>
        </w:rPr>
        <w:t>2020年8月</w:t>
      </w:r>
      <w:r w:rsidR="007B264C">
        <w:rPr>
          <w:rFonts w:ascii="宋体" w:eastAsiaTheme="majorEastAsia" w:hAnsi="宋体" w:cs="Arial" w:hint="eastAsia"/>
          <w:color w:val="000000"/>
          <w:sz w:val="28"/>
          <w:szCs w:val="28"/>
        </w:rPr>
        <w:t>底</w:t>
      </w:r>
      <w:r w:rsidR="00815CF3" w:rsidRPr="00815CF3">
        <w:rPr>
          <w:rFonts w:ascii="宋体" w:eastAsiaTheme="majorEastAsia" w:hAnsi="宋体" w:cs="Arial" w:hint="eastAsia"/>
          <w:color w:val="000000"/>
          <w:sz w:val="28"/>
          <w:szCs w:val="28"/>
        </w:rPr>
        <w:t>提交咨询成果初稿，</w:t>
      </w:r>
      <w:r w:rsidR="00815CF3">
        <w:rPr>
          <w:rFonts w:ascii="宋体" w:eastAsiaTheme="majorEastAsia" w:hAnsi="宋体" w:cs="Arial" w:hint="eastAsia"/>
          <w:color w:val="000000"/>
          <w:sz w:val="28"/>
          <w:szCs w:val="28"/>
        </w:rPr>
        <w:t>根据采购方</w:t>
      </w:r>
      <w:r w:rsidR="00815CF3" w:rsidRPr="00815CF3">
        <w:rPr>
          <w:rFonts w:ascii="宋体" w:eastAsiaTheme="majorEastAsia" w:hAnsi="宋体" w:cs="Arial" w:hint="eastAsia"/>
          <w:color w:val="000000"/>
          <w:sz w:val="28"/>
          <w:szCs w:val="28"/>
        </w:rPr>
        <w:t>修改意见15</w:t>
      </w:r>
      <w:r w:rsidR="00815CF3">
        <w:rPr>
          <w:rFonts w:ascii="宋体" w:eastAsiaTheme="majorEastAsia" w:hAnsi="宋体" w:cs="Arial" w:hint="eastAsia"/>
          <w:color w:val="000000"/>
          <w:sz w:val="28"/>
          <w:szCs w:val="28"/>
        </w:rPr>
        <w:t>日历</w:t>
      </w:r>
      <w:r w:rsidR="00815CF3" w:rsidRPr="00815CF3">
        <w:rPr>
          <w:rFonts w:ascii="宋体" w:eastAsiaTheme="majorEastAsia" w:hAnsi="宋体" w:cs="Arial" w:hint="eastAsia"/>
          <w:color w:val="000000"/>
          <w:sz w:val="28"/>
          <w:szCs w:val="28"/>
        </w:rPr>
        <w:t>天内提交终稿（咨询成果纸质</w:t>
      </w:r>
      <w:r w:rsidR="00815CF3" w:rsidRPr="00815CF3">
        <w:rPr>
          <w:rFonts w:ascii="宋体" w:eastAsiaTheme="majorEastAsia" w:hAnsi="宋体" w:cs="Arial"/>
          <w:color w:val="000000"/>
          <w:sz w:val="28"/>
          <w:szCs w:val="28"/>
        </w:rPr>
        <w:t>4</w:t>
      </w:r>
      <w:r w:rsidR="00815CF3" w:rsidRPr="00815CF3">
        <w:rPr>
          <w:rFonts w:ascii="宋体" w:eastAsiaTheme="majorEastAsia" w:hAnsi="宋体" w:cs="Arial" w:hint="eastAsia"/>
          <w:color w:val="000000"/>
          <w:sz w:val="28"/>
          <w:szCs w:val="28"/>
        </w:rPr>
        <w:t>份及电子版本（</w:t>
      </w:r>
      <w:r w:rsidR="00815CF3" w:rsidRPr="00815CF3">
        <w:rPr>
          <w:rFonts w:ascii="宋体" w:eastAsiaTheme="majorEastAsia" w:hAnsi="宋体" w:cs="Arial"/>
          <w:color w:val="000000"/>
          <w:sz w:val="28"/>
          <w:szCs w:val="28"/>
        </w:rPr>
        <w:t>word</w:t>
      </w:r>
      <w:r w:rsidR="00815CF3" w:rsidRPr="00815CF3">
        <w:rPr>
          <w:rFonts w:ascii="宋体" w:eastAsiaTheme="majorEastAsia" w:hAnsi="宋体" w:cs="Arial" w:hint="eastAsia"/>
          <w:color w:val="000000"/>
          <w:sz w:val="28"/>
          <w:szCs w:val="28"/>
        </w:rPr>
        <w:t>格式）一份）</w:t>
      </w:r>
      <w:r>
        <w:rPr>
          <w:rFonts w:ascii="宋体" w:eastAsiaTheme="majorEastAsia" w:hAnsi="宋体" w:cs="Arial" w:hint="eastAsia"/>
          <w:color w:val="000000"/>
          <w:sz w:val="28"/>
          <w:szCs w:val="28"/>
        </w:rPr>
        <w:t>；</w:t>
      </w:r>
    </w:p>
    <w:p w:rsidR="008A3822" w:rsidRP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2</w:t>
      </w:r>
      <w:r w:rsidRPr="008A3822">
        <w:rPr>
          <w:rFonts w:ascii="宋体" w:eastAsiaTheme="majorEastAsia" w:hAnsi="宋体" w:cs="Arial" w:hint="eastAsia"/>
          <w:color w:val="000000"/>
          <w:sz w:val="28"/>
          <w:szCs w:val="28"/>
        </w:rPr>
        <w:t>、</w:t>
      </w:r>
      <w:r w:rsidRPr="008A3822">
        <w:rPr>
          <w:rFonts w:ascii="宋体" w:eastAsiaTheme="majorEastAsia" w:hAnsi="宋体" w:cs="Arial"/>
          <w:color w:val="000000"/>
          <w:sz w:val="28"/>
          <w:szCs w:val="28"/>
        </w:rPr>
        <w:t>2020</w:t>
      </w:r>
      <w:r w:rsidRPr="008A3822">
        <w:rPr>
          <w:rFonts w:ascii="宋体" w:eastAsiaTheme="majorEastAsia" w:hAnsi="宋体" w:cs="Arial" w:hint="eastAsia"/>
          <w:color w:val="000000"/>
          <w:sz w:val="28"/>
          <w:szCs w:val="28"/>
        </w:rPr>
        <w:t>年</w:t>
      </w:r>
      <w:r w:rsidRPr="008A3822">
        <w:rPr>
          <w:rFonts w:ascii="宋体" w:eastAsiaTheme="majorEastAsia" w:hAnsi="宋体" w:cs="Arial"/>
          <w:color w:val="000000"/>
          <w:sz w:val="28"/>
          <w:szCs w:val="28"/>
        </w:rPr>
        <w:t>8</w:t>
      </w:r>
      <w:r w:rsidRPr="008A3822">
        <w:rPr>
          <w:rFonts w:ascii="宋体" w:eastAsiaTheme="majorEastAsia" w:hAnsi="宋体" w:cs="Arial" w:hint="eastAsia"/>
          <w:color w:val="000000"/>
          <w:sz w:val="28"/>
          <w:szCs w:val="28"/>
        </w:rPr>
        <w:t>月</w:t>
      </w:r>
      <w:r w:rsidRPr="008A3822">
        <w:rPr>
          <w:rFonts w:ascii="宋体" w:eastAsiaTheme="majorEastAsia" w:hAnsi="宋体" w:cs="Arial"/>
          <w:color w:val="000000"/>
          <w:sz w:val="28"/>
          <w:szCs w:val="28"/>
        </w:rPr>
        <w:t>15</w:t>
      </w:r>
      <w:r w:rsidRPr="008A3822">
        <w:rPr>
          <w:rFonts w:ascii="宋体" w:eastAsiaTheme="majorEastAsia" w:hAnsi="宋体" w:cs="Arial" w:hint="eastAsia"/>
          <w:color w:val="000000"/>
          <w:sz w:val="28"/>
          <w:szCs w:val="28"/>
        </w:rPr>
        <w:t>日前开始</w:t>
      </w:r>
      <w:r>
        <w:rPr>
          <w:rFonts w:ascii="宋体" w:eastAsiaTheme="majorEastAsia" w:hAnsi="宋体" w:cs="Arial" w:hint="eastAsia"/>
          <w:color w:val="000000"/>
          <w:sz w:val="28"/>
          <w:szCs w:val="28"/>
        </w:rPr>
        <w:t>设计</w:t>
      </w:r>
      <w:r w:rsidR="00E4605A">
        <w:rPr>
          <w:rFonts w:ascii="宋体" w:eastAsiaTheme="majorEastAsia" w:hAnsi="宋体" w:cs="Arial" w:hint="eastAsia"/>
          <w:color w:val="000000"/>
          <w:sz w:val="28"/>
          <w:szCs w:val="28"/>
        </w:rPr>
        <w:t>工作</w:t>
      </w:r>
      <w:r>
        <w:rPr>
          <w:rFonts w:ascii="宋体" w:eastAsiaTheme="majorEastAsia" w:hAnsi="宋体" w:cs="Arial" w:hint="eastAsia"/>
          <w:color w:val="000000"/>
          <w:sz w:val="28"/>
          <w:szCs w:val="28"/>
        </w:rPr>
        <w:t>；</w:t>
      </w:r>
    </w:p>
    <w:p w:rsidR="008A3822" w:rsidRP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3</w:t>
      </w:r>
      <w:r w:rsidRPr="008A3822">
        <w:rPr>
          <w:rFonts w:ascii="宋体" w:eastAsiaTheme="majorEastAsia" w:hAnsi="宋体" w:cs="Arial" w:hint="eastAsia"/>
          <w:color w:val="000000"/>
          <w:sz w:val="28"/>
          <w:szCs w:val="28"/>
        </w:rPr>
        <w:t>、</w:t>
      </w:r>
      <w:r w:rsidR="00815CF3" w:rsidRPr="00815CF3">
        <w:rPr>
          <w:rFonts w:ascii="宋体" w:eastAsiaTheme="majorEastAsia" w:hAnsi="宋体" w:cs="Arial" w:hint="eastAsia"/>
          <w:color w:val="000000"/>
          <w:sz w:val="28"/>
          <w:szCs w:val="28"/>
        </w:rPr>
        <w:t>2020年8月</w:t>
      </w:r>
      <w:r w:rsidR="007B264C">
        <w:rPr>
          <w:rFonts w:ascii="宋体" w:eastAsiaTheme="majorEastAsia" w:hAnsi="宋体" w:cs="Arial" w:hint="eastAsia"/>
          <w:color w:val="000000"/>
          <w:sz w:val="28"/>
          <w:szCs w:val="28"/>
        </w:rPr>
        <w:t>底前完成方案设计并提供设计概算或施工图预算，</w:t>
      </w:r>
      <w:r w:rsidR="00815CF3" w:rsidRPr="00815CF3">
        <w:rPr>
          <w:rFonts w:ascii="宋体" w:eastAsiaTheme="majorEastAsia" w:hAnsi="宋体" w:cs="Arial" w:hint="eastAsia"/>
          <w:color w:val="000000"/>
          <w:sz w:val="28"/>
          <w:szCs w:val="28"/>
        </w:rPr>
        <w:t>设备</w:t>
      </w:r>
      <w:r w:rsidR="007B264C">
        <w:rPr>
          <w:rFonts w:ascii="宋体" w:eastAsiaTheme="majorEastAsia" w:hAnsi="宋体" w:cs="Arial" w:hint="eastAsia"/>
          <w:color w:val="000000"/>
          <w:sz w:val="28"/>
          <w:szCs w:val="28"/>
        </w:rPr>
        <w:t>材料清单和</w:t>
      </w:r>
      <w:r w:rsidR="00815CF3" w:rsidRPr="00815CF3">
        <w:rPr>
          <w:rFonts w:ascii="宋体" w:eastAsiaTheme="majorEastAsia" w:hAnsi="宋体" w:cs="Arial" w:hint="eastAsia"/>
          <w:color w:val="000000"/>
          <w:sz w:val="28"/>
          <w:szCs w:val="28"/>
        </w:rPr>
        <w:t>设备</w:t>
      </w:r>
      <w:r w:rsidR="007B264C">
        <w:rPr>
          <w:rFonts w:ascii="宋体" w:eastAsiaTheme="majorEastAsia" w:hAnsi="宋体" w:cs="Arial" w:hint="eastAsia"/>
          <w:color w:val="000000"/>
          <w:sz w:val="28"/>
          <w:szCs w:val="28"/>
        </w:rPr>
        <w:t>材料</w:t>
      </w:r>
      <w:r w:rsidR="00815CF3" w:rsidRPr="00815CF3">
        <w:rPr>
          <w:rFonts w:ascii="宋体" w:eastAsiaTheme="majorEastAsia" w:hAnsi="宋体" w:cs="Arial" w:hint="eastAsia"/>
          <w:color w:val="000000"/>
          <w:sz w:val="28"/>
          <w:szCs w:val="28"/>
        </w:rPr>
        <w:t>技术需求书（纸质</w:t>
      </w:r>
      <w:r w:rsidR="00815CF3" w:rsidRPr="00815CF3">
        <w:rPr>
          <w:rFonts w:ascii="宋体" w:eastAsiaTheme="majorEastAsia" w:hAnsi="宋体" w:cs="Arial"/>
          <w:color w:val="000000"/>
          <w:sz w:val="28"/>
          <w:szCs w:val="28"/>
        </w:rPr>
        <w:t>4</w:t>
      </w:r>
      <w:r w:rsidR="00815CF3" w:rsidRPr="00815CF3">
        <w:rPr>
          <w:rFonts w:ascii="宋体" w:eastAsiaTheme="majorEastAsia" w:hAnsi="宋体" w:cs="Arial" w:hint="eastAsia"/>
          <w:color w:val="000000"/>
          <w:sz w:val="28"/>
          <w:szCs w:val="28"/>
        </w:rPr>
        <w:t>份及电子版本（</w:t>
      </w:r>
      <w:r w:rsidR="00815CF3" w:rsidRPr="00815CF3">
        <w:rPr>
          <w:rFonts w:ascii="宋体" w:eastAsiaTheme="majorEastAsia" w:hAnsi="宋体" w:cs="Arial"/>
          <w:color w:val="000000"/>
          <w:sz w:val="28"/>
          <w:szCs w:val="28"/>
        </w:rPr>
        <w:t>word</w:t>
      </w:r>
      <w:r w:rsidR="00815CF3" w:rsidRPr="00815CF3">
        <w:rPr>
          <w:rFonts w:ascii="宋体" w:eastAsiaTheme="majorEastAsia" w:hAnsi="宋体" w:cs="Arial" w:hint="eastAsia"/>
          <w:color w:val="000000"/>
          <w:sz w:val="28"/>
          <w:szCs w:val="28"/>
        </w:rPr>
        <w:t>格式）一份）</w:t>
      </w:r>
      <w:r w:rsidR="00E4605A">
        <w:rPr>
          <w:rFonts w:ascii="宋体" w:eastAsiaTheme="majorEastAsia" w:hAnsi="宋体" w:cs="Arial" w:hint="eastAsia"/>
          <w:color w:val="000000"/>
          <w:sz w:val="28"/>
          <w:szCs w:val="28"/>
        </w:rPr>
        <w:t>；</w:t>
      </w:r>
    </w:p>
    <w:p w:rsid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4</w:t>
      </w:r>
      <w:r w:rsidRPr="008A3822">
        <w:rPr>
          <w:rFonts w:ascii="宋体" w:eastAsiaTheme="majorEastAsia" w:hAnsi="宋体" w:cs="Arial" w:hint="eastAsia"/>
          <w:color w:val="000000"/>
          <w:sz w:val="28"/>
          <w:szCs w:val="28"/>
        </w:rPr>
        <w:t>、</w:t>
      </w:r>
      <w:r w:rsidR="00815CF3" w:rsidRPr="00815CF3">
        <w:rPr>
          <w:rFonts w:ascii="宋体" w:eastAsiaTheme="majorEastAsia" w:hAnsi="宋体" w:cs="Arial" w:hint="eastAsia"/>
          <w:color w:val="000000"/>
          <w:sz w:val="28"/>
          <w:szCs w:val="28"/>
        </w:rPr>
        <w:t>2020年</w:t>
      </w:r>
      <w:r w:rsidR="007B264C">
        <w:rPr>
          <w:rFonts w:ascii="宋体" w:eastAsiaTheme="majorEastAsia" w:hAnsi="宋体" w:cs="Arial"/>
          <w:color w:val="000000"/>
          <w:sz w:val="28"/>
          <w:szCs w:val="28"/>
        </w:rPr>
        <w:t>9月初</w:t>
      </w:r>
      <w:r w:rsidR="00815CF3" w:rsidRPr="00815CF3">
        <w:rPr>
          <w:rFonts w:ascii="宋体" w:eastAsiaTheme="majorEastAsia" w:hAnsi="宋体" w:cs="Arial" w:hint="eastAsia"/>
          <w:color w:val="000000"/>
          <w:sz w:val="28"/>
          <w:szCs w:val="28"/>
        </w:rPr>
        <w:t>前完成施工图设计（纸质版</w:t>
      </w:r>
      <w:r w:rsidR="00815CF3" w:rsidRPr="00815CF3">
        <w:rPr>
          <w:rFonts w:ascii="宋体" w:eastAsiaTheme="majorEastAsia" w:hAnsi="宋体" w:cs="Arial"/>
          <w:color w:val="000000"/>
          <w:sz w:val="28"/>
          <w:szCs w:val="28"/>
        </w:rPr>
        <w:t>8</w:t>
      </w:r>
      <w:r w:rsidR="00815CF3" w:rsidRPr="00815CF3">
        <w:rPr>
          <w:rFonts w:ascii="宋体" w:eastAsiaTheme="majorEastAsia" w:hAnsi="宋体" w:cs="Arial" w:hint="eastAsia"/>
          <w:color w:val="000000"/>
          <w:sz w:val="28"/>
          <w:szCs w:val="28"/>
        </w:rPr>
        <w:t>套及电子版（</w:t>
      </w:r>
      <w:r w:rsidR="00815CF3" w:rsidRPr="00815CF3">
        <w:rPr>
          <w:rFonts w:ascii="宋体" w:eastAsiaTheme="majorEastAsia" w:hAnsi="宋体" w:cs="Arial"/>
          <w:color w:val="000000"/>
          <w:sz w:val="28"/>
          <w:szCs w:val="28"/>
        </w:rPr>
        <w:t>cad</w:t>
      </w:r>
      <w:r w:rsidR="00815CF3" w:rsidRPr="00815CF3">
        <w:rPr>
          <w:rFonts w:ascii="宋体" w:eastAsiaTheme="majorEastAsia" w:hAnsi="宋体" w:cs="Arial" w:hint="eastAsia"/>
          <w:color w:val="000000"/>
          <w:sz w:val="28"/>
          <w:szCs w:val="28"/>
        </w:rPr>
        <w:t>格式）一份）</w:t>
      </w:r>
      <w:r w:rsidR="00E4605A">
        <w:rPr>
          <w:rFonts w:ascii="宋体" w:eastAsiaTheme="majorEastAsia" w:hAnsi="宋体" w:cs="Arial" w:hint="eastAsia"/>
          <w:color w:val="000000"/>
          <w:sz w:val="28"/>
          <w:szCs w:val="28"/>
        </w:rPr>
        <w:t>；</w:t>
      </w:r>
    </w:p>
    <w:p w:rsidR="00815CF3" w:rsidRPr="00815CF3" w:rsidRDefault="00815CF3"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5</w:t>
      </w:r>
      <w:r>
        <w:rPr>
          <w:rFonts w:ascii="宋体" w:eastAsiaTheme="majorEastAsia" w:hAnsi="宋体" w:cs="Arial" w:hint="eastAsia"/>
          <w:color w:val="000000"/>
          <w:sz w:val="28"/>
          <w:szCs w:val="28"/>
        </w:rPr>
        <w:t>、工程竣工验收，</w:t>
      </w:r>
      <w:r w:rsidRPr="00815CF3">
        <w:rPr>
          <w:rFonts w:ascii="宋体" w:eastAsiaTheme="majorEastAsia" w:hAnsi="宋体" w:cs="Arial" w:hint="eastAsia"/>
          <w:color w:val="000000"/>
          <w:sz w:val="28"/>
          <w:szCs w:val="28"/>
        </w:rPr>
        <w:t>完成竣工图设计（纸质版</w:t>
      </w:r>
      <w:r w:rsidRPr="00815CF3">
        <w:rPr>
          <w:rFonts w:ascii="宋体" w:eastAsiaTheme="majorEastAsia" w:hAnsi="宋体" w:cs="Arial"/>
          <w:color w:val="000000"/>
          <w:sz w:val="28"/>
          <w:szCs w:val="28"/>
        </w:rPr>
        <w:t>8</w:t>
      </w:r>
      <w:r w:rsidRPr="00815CF3">
        <w:rPr>
          <w:rFonts w:ascii="宋体" w:eastAsiaTheme="majorEastAsia" w:hAnsi="宋体" w:cs="Arial" w:hint="eastAsia"/>
          <w:color w:val="000000"/>
          <w:sz w:val="28"/>
          <w:szCs w:val="28"/>
        </w:rPr>
        <w:t>套及电子版（</w:t>
      </w:r>
      <w:r w:rsidRPr="00815CF3">
        <w:rPr>
          <w:rFonts w:ascii="宋体" w:eastAsiaTheme="majorEastAsia" w:hAnsi="宋体" w:cs="Arial"/>
          <w:color w:val="000000"/>
          <w:sz w:val="28"/>
          <w:szCs w:val="28"/>
        </w:rPr>
        <w:t>cad</w:t>
      </w:r>
      <w:r w:rsidRPr="00815CF3">
        <w:rPr>
          <w:rFonts w:ascii="宋体" w:eastAsiaTheme="majorEastAsia" w:hAnsi="宋体" w:cs="Arial" w:hint="eastAsia"/>
          <w:color w:val="000000"/>
          <w:sz w:val="28"/>
          <w:szCs w:val="28"/>
        </w:rPr>
        <w:t>格式）一份）</w:t>
      </w:r>
      <w:r>
        <w:rPr>
          <w:rFonts w:ascii="宋体" w:eastAsiaTheme="majorEastAsia" w:hAnsi="宋体" w:cs="Arial" w:hint="eastAsia"/>
          <w:color w:val="000000"/>
          <w:sz w:val="28"/>
          <w:szCs w:val="28"/>
        </w:rPr>
        <w:t>。</w:t>
      </w:r>
    </w:p>
    <w:p w:rsidR="00E4605A" w:rsidRDefault="00E4605A" w:rsidP="001E04F2">
      <w:pPr>
        <w:spacing w:line="360" w:lineRule="auto"/>
        <w:ind w:firstLineChars="200" w:firstLine="562"/>
        <w:rPr>
          <w:rFonts w:ascii="宋体" w:eastAsiaTheme="majorEastAsia" w:hAnsi="宋体" w:cs="Arial"/>
          <w:b/>
          <w:color w:val="000000"/>
          <w:sz w:val="28"/>
          <w:szCs w:val="28"/>
        </w:rPr>
      </w:pPr>
    </w:p>
    <w:p w:rsidR="00815CF3" w:rsidRDefault="00815CF3" w:rsidP="001E04F2">
      <w:pPr>
        <w:spacing w:line="360" w:lineRule="auto"/>
        <w:ind w:firstLineChars="200" w:firstLine="562"/>
        <w:rPr>
          <w:rFonts w:ascii="宋体" w:eastAsiaTheme="majorEastAsia" w:hAnsi="宋体" w:cs="Arial"/>
          <w:b/>
          <w:color w:val="000000"/>
          <w:sz w:val="28"/>
          <w:szCs w:val="28"/>
        </w:rPr>
      </w:pPr>
      <w:r>
        <w:rPr>
          <w:rFonts w:ascii="宋体" w:eastAsiaTheme="majorEastAsia" w:hAnsi="宋体" w:cs="Arial"/>
          <w:b/>
          <w:color w:val="000000"/>
          <w:sz w:val="28"/>
          <w:szCs w:val="28"/>
        </w:rPr>
        <w:lastRenderedPageBreak/>
        <w:t>六</w:t>
      </w:r>
      <w:r>
        <w:rPr>
          <w:rFonts w:ascii="宋体" w:eastAsiaTheme="majorEastAsia" w:hAnsi="宋体" w:cs="Arial" w:hint="eastAsia"/>
          <w:b/>
          <w:color w:val="000000"/>
          <w:sz w:val="28"/>
          <w:szCs w:val="28"/>
        </w:rPr>
        <w:t>、采购方</w:t>
      </w:r>
      <w:r w:rsidRPr="00815CF3">
        <w:rPr>
          <w:rFonts w:ascii="宋体" w:eastAsiaTheme="majorEastAsia" w:hAnsi="宋体" w:cs="Arial" w:hint="eastAsia"/>
          <w:b/>
          <w:color w:val="000000"/>
          <w:sz w:val="28"/>
          <w:szCs w:val="28"/>
        </w:rPr>
        <w:t>可以提供的资料和配合的工作</w:t>
      </w:r>
    </w:p>
    <w:p w:rsidR="00815CF3" w:rsidRPr="00815CF3" w:rsidRDefault="00815CF3" w:rsidP="00815CF3">
      <w:pPr>
        <w:spacing w:line="360" w:lineRule="auto"/>
        <w:ind w:firstLineChars="200" w:firstLine="560"/>
        <w:rPr>
          <w:rFonts w:ascii="宋体" w:eastAsiaTheme="majorEastAsia" w:hAnsi="宋体" w:cs="Arial"/>
          <w:color w:val="000000"/>
          <w:sz w:val="28"/>
          <w:szCs w:val="28"/>
        </w:rPr>
      </w:pPr>
      <w:r w:rsidRPr="00815CF3">
        <w:rPr>
          <w:rFonts w:ascii="宋体" w:eastAsiaTheme="majorEastAsia" w:hAnsi="宋体" w:cs="Arial" w:hint="eastAsia"/>
          <w:color w:val="000000"/>
          <w:sz w:val="28"/>
          <w:szCs w:val="28"/>
        </w:rPr>
        <w:t>1、</w:t>
      </w:r>
      <w:r w:rsidRPr="00815CF3">
        <w:rPr>
          <w:rFonts w:ascii="宋体" w:eastAsiaTheme="majorEastAsia" w:hAnsi="宋体" w:cs="Arial"/>
          <w:color w:val="000000"/>
          <w:sz w:val="28"/>
          <w:szCs w:val="28"/>
        </w:rPr>
        <w:t>广州大学城热水管网总平面图</w:t>
      </w:r>
      <w:r>
        <w:rPr>
          <w:rFonts w:ascii="宋体" w:eastAsiaTheme="majorEastAsia" w:hAnsi="宋体" w:cs="Arial" w:hint="eastAsia"/>
          <w:color w:val="000000"/>
          <w:sz w:val="28"/>
          <w:szCs w:val="28"/>
        </w:rPr>
        <w:t>；</w:t>
      </w:r>
    </w:p>
    <w:p w:rsidR="00815CF3" w:rsidRPr="00815CF3" w:rsidRDefault="00815CF3" w:rsidP="00815CF3">
      <w:pPr>
        <w:spacing w:line="360" w:lineRule="auto"/>
        <w:ind w:firstLineChars="200" w:firstLine="560"/>
        <w:rPr>
          <w:rFonts w:ascii="宋体" w:eastAsiaTheme="majorEastAsia" w:hAnsi="宋体" w:cs="Arial"/>
          <w:color w:val="000000"/>
          <w:sz w:val="28"/>
          <w:szCs w:val="28"/>
        </w:rPr>
      </w:pPr>
      <w:r w:rsidRPr="00815CF3">
        <w:rPr>
          <w:rFonts w:ascii="宋体" w:eastAsiaTheme="majorEastAsia" w:hAnsi="宋体" w:cs="Arial"/>
          <w:color w:val="000000"/>
          <w:sz w:val="28"/>
          <w:szCs w:val="28"/>
        </w:rPr>
        <w:t>2</w:t>
      </w:r>
      <w:r w:rsidRPr="00815CF3">
        <w:rPr>
          <w:rFonts w:ascii="宋体" w:eastAsiaTheme="majorEastAsia" w:hAnsi="宋体" w:cs="Arial" w:hint="eastAsia"/>
          <w:color w:val="000000"/>
          <w:sz w:val="28"/>
          <w:szCs w:val="28"/>
        </w:rPr>
        <w:t>、广州大学建设高水平大学新增基础设施建设项目相关图纸</w:t>
      </w:r>
      <w:r>
        <w:rPr>
          <w:rFonts w:ascii="宋体" w:eastAsiaTheme="majorEastAsia" w:hAnsi="宋体" w:cs="Arial" w:hint="eastAsia"/>
          <w:color w:val="000000"/>
          <w:sz w:val="28"/>
          <w:szCs w:val="28"/>
        </w:rPr>
        <w:t>；</w:t>
      </w:r>
    </w:p>
    <w:p w:rsidR="00815CF3" w:rsidRDefault="00815CF3" w:rsidP="00815CF3">
      <w:pPr>
        <w:spacing w:line="360" w:lineRule="auto"/>
        <w:ind w:firstLineChars="200" w:firstLine="560"/>
        <w:rPr>
          <w:rFonts w:ascii="宋体" w:eastAsiaTheme="majorEastAsia" w:hAnsi="宋体" w:cs="Arial"/>
          <w:b/>
          <w:color w:val="000000"/>
          <w:sz w:val="28"/>
          <w:szCs w:val="28"/>
        </w:rPr>
      </w:pPr>
      <w:r w:rsidRPr="00815CF3">
        <w:rPr>
          <w:rFonts w:ascii="宋体" w:eastAsiaTheme="majorEastAsia" w:hAnsi="宋体" w:cs="Arial"/>
          <w:color w:val="000000"/>
          <w:sz w:val="28"/>
          <w:szCs w:val="28"/>
        </w:rPr>
        <w:t>3</w:t>
      </w:r>
      <w:r w:rsidRPr="00815CF3">
        <w:rPr>
          <w:rFonts w:ascii="宋体" w:eastAsiaTheme="majorEastAsia" w:hAnsi="宋体" w:cs="Arial" w:hint="eastAsia"/>
          <w:color w:val="000000"/>
          <w:sz w:val="28"/>
          <w:szCs w:val="28"/>
        </w:rPr>
        <w:t>、</w:t>
      </w:r>
      <w:r>
        <w:rPr>
          <w:rFonts w:ascii="宋体" w:eastAsiaTheme="majorEastAsia" w:hAnsi="宋体" w:cs="Arial" w:hint="eastAsia"/>
          <w:color w:val="000000"/>
          <w:sz w:val="28"/>
          <w:szCs w:val="28"/>
        </w:rPr>
        <w:t>采购方</w:t>
      </w:r>
      <w:r w:rsidRPr="00815CF3">
        <w:rPr>
          <w:rFonts w:ascii="宋体" w:eastAsiaTheme="majorEastAsia" w:hAnsi="宋体" w:cs="Arial" w:hint="eastAsia"/>
          <w:color w:val="000000"/>
          <w:sz w:val="28"/>
          <w:szCs w:val="28"/>
        </w:rPr>
        <w:t>人员可配合完成相关现场测试工作</w:t>
      </w:r>
      <w:r>
        <w:rPr>
          <w:rFonts w:ascii="宋体" w:eastAsiaTheme="majorEastAsia" w:hAnsi="宋体" w:cs="Arial" w:hint="eastAsia"/>
          <w:color w:val="000000"/>
          <w:sz w:val="28"/>
          <w:szCs w:val="28"/>
        </w:rPr>
        <w:t>。</w:t>
      </w:r>
    </w:p>
    <w:p w:rsidR="00815CF3" w:rsidRDefault="00815CF3" w:rsidP="001E04F2">
      <w:pPr>
        <w:spacing w:line="360" w:lineRule="auto"/>
        <w:ind w:firstLineChars="200" w:firstLine="562"/>
        <w:rPr>
          <w:rFonts w:ascii="宋体" w:eastAsiaTheme="majorEastAsia" w:hAnsi="宋体" w:cs="Arial"/>
          <w:b/>
          <w:color w:val="000000"/>
          <w:sz w:val="28"/>
          <w:szCs w:val="28"/>
        </w:rPr>
      </w:pPr>
    </w:p>
    <w:p w:rsidR="003A6FF6" w:rsidRDefault="00815CF3" w:rsidP="001E04F2">
      <w:pPr>
        <w:spacing w:line="360" w:lineRule="auto"/>
        <w:ind w:firstLineChars="200" w:firstLine="562"/>
        <w:rPr>
          <w:rFonts w:ascii="宋体" w:hAnsi="宋体"/>
          <w:b/>
          <w:sz w:val="28"/>
          <w:szCs w:val="28"/>
        </w:rPr>
      </w:pPr>
      <w:r>
        <w:rPr>
          <w:rFonts w:ascii="宋体" w:hAnsi="宋体" w:hint="eastAsia"/>
          <w:b/>
          <w:sz w:val="28"/>
          <w:szCs w:val="28"/>
        </w:rPr>
        <w:t>七</w:t>
      </w:r>
      <w:r w:rsidR="00F4660F" w:rsidRPr="00E25FD9">
        <w:rPr>
          <w:rFonts w:ascii="宋体" w:hAnsi="宋体" w:hint="eastAsia"/>
          <w:b/>
          <w:sz w:val="28"/>
          <w:szCs w:val="28"/>
        </w:rPr>
        <w:t>、费</w:t>
      </w:r>
      <w:r w:rsidR="00F4660F">
        <w:rPr>
          <w:rFonts w:ascii="宋体" w:hAnsi="宋体" w:hint="eastAsia"/>
          <w:b/>
          <w:sz w:val="28"/>
          <w:szCs w:val="28"/>
        </w:rPr>
        <w:t>用及支付方式</w:t>
      </w:r>
    </w:p>
    <w:p w:rsidR="00214B07"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F81EC9" w:rsidRPr="00C9648A">
        <w:rPr>
          <w:rFonts w:ascii="宋体" w:hAnsi="宋体" w:cs="Arial"/>
          <w:color w:val="000000"/>
          <w:sz w:val="28"/>
          <w:szCs w:val="28"/>
        </w:rPr>
        <w:t>本</w:t>
      </w:r>
      <w:r w:rsidR="00F81EC9">
        <w:rPr>
          <w:rFonts w:ascii="宋体" w:hAnsi="宋体" w:cs="Arial" w:hint="eastAsia"/>
          <w:color w:val="000000"/>
          <w:sz w:val="28"/>
          <w:szCs w:val="28"/>
        </w:rPr>
        <w:t>项目</w:t>
      </w:r>
      <w:r w:rsidR="00CC3468">
        <w:rPr>
          <w:rFonts w:ascii="宋体" w:hAnsi="宋体" w:cs="Arial" w:hint="eastAsia"/>
          <w:color w:val="000000"/>
          <w:sz w:val="28"/>
          <w:szCs w:val="28"/>
        </w:rPr>
        <w:t>设计</w:t>
      </w:r>
      <w:r w:rsidR="000776A7" w:rsidRPr="000776A7">
        <w:rPr>
          <w:rFonts w:ascii="宋体" w:hAnsi="宋体" w:cs="Arial" w:hint="eastAsia"/>
          <w:color w:val="000000"/>
          <w:sz w:val="28"/>
          <w:szCs w:val="28"/>
        </w:rPr>
        <w:t>收费</w:t>
      </w:r>
      <w:r w:rsidR="00142B18">
        <w:rPr>
          <w:rFonts w:ascii="宋体" w:hAnsi="宋体" w:cs="Arial" w:hint="eastAsia"/>
          <w:color w:val="000000"/>
          <w:sz w:val="28"/>
          <w:szCs w:val="28"/>
        </w:rPr>
        <w:t>参考</w:t>
      </w:r>
      <w:r w:rsidR="00142B18" w:rsidRPr="00DC3C81">
        <w:rPr>
          <w:rFonts w:ascii="宋体" w:hAnsi="宋体" w:cs="Arial" w:hint="eastAsia"/>
          <w:color w:val="000000"/>
          <w:sz w:val="28"/>
          <w:szCs w:val="28"/>
        </w:rPr>
        <w:t>根据“国家发展计划委员会、建设部文件”（计价格[2002]10号）――《工程勘察设计收费标准》及广东省物价局粤价[2000]8号</w:t>
      </w:r>
      <w:r w:rsidR="00142B18" w:rsidRPr="000776A7">
        <w:rPr>
          <w:rFonts w:ascii="宋体" w:hAnsi="宋体" w:cs="Arial" w:hint="eastAsia"/>
          <w:color w:val="000000"/>
          <w:sz w:val="28"/>
          <w:szCs w:val="28"/>
        </w:rPr>
        <w:t>计算并进行下浮</w:t>
      </w:r>
      <w:r w:rsidR="00142B18">
        <w:rPr>
          <w:rFonts w:ascii="宋体" w:hAnsi="宋体" w:cs="Arial" w:hint="eastAsia"/>
          <w:color w:val="000000"/>
          <w:sz w:val="28"/>
          <w:szCs w:val="28"/>
        </w:rPr>
        <w:t>，并按设计收费中标价与竞选的工程造价估算值折算费率。其中咨询费结算按咨询报告的项目估算价进行调整；设计费按经采购人上级主管部门批复的设计概算建安工程费进行调整，如无批复概算则按工程项目招标公布的招标控制价进行调整。</w:t>
      </w:r>
      <w:r w:rsidR="000776A7" w:rsidRPr="000776A7">
        <w:rPr>
          <w:rFonts w:ascii="宋体" w:hAnsi="宋体" w:cs="Arial" w:hint="eastAsia"/>
          <w:color w:val="000000"/>
          <w:sz w:val="28"/>
          <w:szCs w:val="28"/>
        </w:rPr>
        <w:t>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960643" w:rsidRDefault="00960643" w:rsidP="00960643">
      <w:pPr>
        <w:spacing w:line="360" w:lineRule="auto"/>
        <w:ind w:firstLineChars="200" w:firstLine="560"/>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、合同签订后，甲方收到乙方请款资料后15</w:t>
      </w:r>
      <w:r>
        <w:rPr>
          <w:rFonts w:ascii="宋体" w:hAnsi="宋体" w:cs="Arial"/>
          <w:color w:val="000000"/>
          <w:sz w:val="28"/>
          <w:szCs w:val="28"/>
        </w:rPr>
        <w:t>个工作日内支付合同价的20%预付款；</w:t>
      </w:r>
    </w:p>
    <w:p w:rsidR="00960643" w:rsidRDefault="00960643" w:rsidP="00960643">
      <w:pPr>
        <w:spacing w:line="360" w:lineRule="auto"/>
        <w:ind w:firstLineChars="200" w:firstLine="56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、乙方在要求时间内提交设计成果资料并经甲方确认，甲方收到乙方请款资料后15</w:t>
      </w:r>
      <w:r>
        <w:rPr>
          <w:rFonts w:ascii="宋体" w:hAnsi="宋体" w:cs="Arial"/>
          <w:color w:val="000000"/>
          <w:sz w:val="28"/>
          <w:szCs w:val="28"/>
        </w:rPr>
        <w:t>个工作日内支付至合同价的</w:t>
      </w:r>
      <w:r>
        <w:rPr>
          <w:rFonts w:ascii="宋体" w:hAnsi="宋体" w:cs="Arial" w:hint="eastAsia"/>
          <w:color w:val="000000"/>
          <w:sz w:val="28"/>
          <w:szCs w:val="28"/>
        </w:rPr>
        <w:t>70</w:t>
      </w:r>
      <w:r>
        <w:rPr>
          <w:rFonts w:ascii="宋体" w:hAnsi="宋体" w:cs="Arial"/>
          <w:color w:val="000000"/>
          <w:sz w:val="28"/>
          <w:szCs w:val="28"/>
        </w:rPr>
        <w:t>%；</w:t>
      </w:r>
    </w:p>
    <w:p w:rsidR="00960643" w:rsidRDefault="00960643" w:rsidP="00960643">
      <w:pPr>
        <w:spacing w:line="360" w:lineRule="auto"/>
        <w:ind w:firstLineChars="200" w:firstLine="560"/>
        <w:rPr>
          <w:rFonts w:ascii="宋体" w:hAnsi="宋体" w:cs="Arial"/>
          <w:color w:val="000000"/>
          <w:sz w:val="28"/>
          <w:szCs w:val="28"/>
        </w:rPr>
      </w:pPr>
      <w:r>
        <w:rPr>
          <w:rFonts w:ascii="宋体" w:hAnsi="宋体" w:cs="Arial"/>
          <w:color w:val="000000"/>
          <w:sz w:val="28"/>
          <w:szCs w:val="28"/>
        </w:rPr>
        <w:t>3</w:t>
      </w:r>
      <w:r>
        <w:rPr>
          <w:rFonts w:ascii="宋体" w:hAnsi="宋体" w:cs="Arial" w:hint="eastAsia"/>
          <w:color w:val="000000"/>
          <w:sz w:val="28"/>
          <w:szCs w:val="28"/>
        </w:rPr>
        <w:t>、本项目工程</w:t>
      </w:r>
      <w:r w:rsidRPr="000776A7">
        <w:rPr>
          <w:rFonts w:ascii="宋体" w:hAnsi="宋体" w:cs="Arial" w:hint="eastAsia"/>
          <w:color w:val="000000"/>
          <w:sz w:val="28"/>
          <w:szCs w:val="28"/>
        </w:rPr>
        <w:t>竣工验收合格，</w:t>
      </w:r>
      <w:r>
        <w:rPr>
          <w:rFonts w:ascii="宋体" w:hAnsi="宋体" w:cs="Arial" w:hint="eastAsia"/>
          <w:color w:val="000000"/>
          <w:sz w:val="28"/>
          <w:szCs w:val="28"/>
        </w:rPr>
        <w:t>乙方按要求递交项目竣工图纸，甲方收到乙方请款资料后</w:t>
      </w:r>
      <w:r w:rsidRPr="000776A7">
        <w:rPr>
          <w:rFonts w:ascii="宋体" w:hAnsi="宋体" w:cs="Arial"/>
          <w:color w:val="000000"/>
          <w:sz w:val="28"/>
          <w:szCs w:val="28"/>
        </w:rPr>
        <w:t>15日内</w:t>
      </w:r>
      <w:r>
        <w:rPr>
          <w:rFonts w:ascii="宋体" w:hAnsi="宋体" w:cs="Arial" w:hint="eastAsia"/>
          <w:color w:val="000000"/>
          <w:sz w:val="28"/>
          <w:szCs w:val="28"/>
        </w:rPr>
        <w:t>支付至合同价的90%；</w:t>
      </w:r>
    </w:p>
    <w:p w:rsidR="004A6A7D" w:rsidRDefault="00960643" w:rsidP="001E04F2">
      <w:pPr>
        <w:spacing w:line="360" w:lineRule="auto"/>
        <w:ind w:firstLineChars="200" w:firstLine="560"/>
        <w:rPr>
          <w:rFonts w:ascii="宋体" w:hAnsi="宋体"/>
          <w:b/>
          <w:sz w:val="28"/>
          <w:szCs w:val="28"/>
        </w:rPr>
      </w:pPr>
      <w:r>
        <w:rPr>
          <w:rFonts w:ascii="宋体" w:hAnsi="宋体" w:cs="Arial" w:hint="eastAsia"/>
          <w:color w:val="000000"/>
          <w:sz w:val="28"/>
          <w:szCs w:val="28"/>
        </w:rPr>
        <w:t>4、设计合同已办理结算，甲方收到乙方请款资料后15</w:t>
      </w:r>
      <w:r>
        <w:rPr>
          <w:rFonts w:ascii="宋体" w:hAnsi="宋体" w:cs="Arial"/>
          <w:color w:val="000000"/>
          <w:sz w:val="28"/>
          <w:szCs w:val="28"/>
        </w:rPr>
        <w:t>个工作日内</w:t>
      </w:r>
      <w:r>
        <w:rPr>
          <w:rFonts w:ascii="宋体" w:hAnsi="宋体" w:cs="Arial" w:hint="eastAsia"/>
          <w:color w:val="000000"/>
          <w:sz w:val="28"/>
          <w:szCs w:val="28"/>
        </w:rPr>
        <w:t>，付清余款。</w:t>
      </w:r>
    </w:p>
    <w:p w:rsidR="00E4605A" w:rsidRDefault="00E4605A" w:rsidP="001E04F2">
      <w:pPr>
        <w:spacing w:line="360" w:lineRule="auto"/>
        <w:ind w:firstLineChars="200" w:firstLine="562"/>
        <w:rPr>
          <w:rFonts w:ascii="宋体" w:hAnsi="宋体"/>
          <w:b/>
          <w:sz w:val="28"/>
          <w:szCs w:val="28"/>
        </w:rPr>
      </w:pPr>
    </w:p>
    <w:p w:rsidR="004A6A7D" w:rsidRDefault="00815CF3" w:rsidP="001E04F2">
      <w:pPr>
        <w:spacing w:line="360" w:lineRule="auto"/>
        <w:ind w:firstLineChars="200" w:firstLine="562"/>
        <w:rPr>
          <w:rFonts w:ascii="宋体" w:hAnsi="宋体"/>
          <w:b/>
          <w:sz w:val="28"/>
          <w:szCs w:val="28"/>
        </w:rPr>
      </w:pPr>
      <w:r>
        <w:rPr>
          <w:rFonts w:ascii="宋体" w:hAnsi="宋体" w:hint="eastAsia"/>
          <w:b/>
          <w:sz w:val="28"/>
          <w:szCs w:val="28"/>
        </w:rPr>
        <w:lastRenderedPageBreak/>
        <w:t>八</w:t>
      </w:r>
      <w:r w:rsidR="008170B1">
        <w:rPr>
          <w:rFonts w:ascii="宋体" w:hAnsi="宋体" w:hint="eastAsia"/>
          <w:b/>
          <w:sz w:val="28"/>
          <w:szCs w:val="28"/>
        </w:rPr>
        <w:t>、</w:t>
      </w:r>
      <w:r w:rsidR="00F4660F">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0B7873" w:rsidRDefault="003A3E75" w:rsidP="001E04F2">
      <w:pPr>
        <w:spacing w:line="360" w:lineRule="auto"/>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rsidR="000B7873" w:rsidRPr="000B7873" w:rsidRDefault="000B7873" w:rsidP="001E04F2">
      <w:pPr>
        <w:spacing w:line="360" w:lineRule="auto"/>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Pr="000B7873" w:rsidRDefault="000B7873" w:rsidP="001E04F2">
      <w:pPr>
        <w:spacing w:line="360" w:lineRule="auto"/>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Pr="000B7873">
        <w:rPr>
          <w:rFonts w:ascii="宋体" w:hAnsi="宋体" w:hint="eastAsia"/>
          <w:sz w:val="28"/>
          <w:szCs w:val="28"/>
        </w:rPr>
        <w:t>总体设计方案；</w:t>
      </w:r>
    </w:p>
    <w:p w:rsidR="000B7873" w:rsidRPr="000B7873" w:rsidRDefault="000B7873" w:rsidP="001E04F2">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Pr="000B7873">
        <w:rPr>
          <w:rFonts w:asciiTheme="minorEastAsia" w:eastAsiaTheme="minorEastAsia" w:hAnsiTheme="minorEastAsia"/>
          <w:sz w:val="28"/>
          <w:szCs w:val="28"/>
        </w:rPr>
        <w:t>工期计划</w:t>
      </w:r>
      <w:r w:rsidRPr="000B7873">
        <w:rPr>
          <w:rFonts w:asciiTheme="minorEastAsia" w:eastAsiaTheme="minorEastAsia" w:hAnsiTheme="minorEastAsia" w:hint="eastAsia"/>
          <w:sz w:val="28"/>
          <w:szCs w:val="28"/>
        </w:rPr>
        <w:t>（请根据成果提交要求制定工期计划）</w:t>
      </w:r>
      <w:r w:rsidR="00B3154A">
        <w:rPr>
          <w:rFonts w:asciiTheme="minorEastAsia" w:eastAsiaTheme="minorEastAsia" w:hAnsiTheme="minorEastAsia" w:hint="eastAsia"/>
          <w:sz w:val="28"/>
          <w:szCs w:val="28"/>
        </w:rPr>
        <w:t>；</w:t>
      </w:r>
    </w:p>
    <w:p w:rsidR="003A6FF6" w:rsidRDefault="00B3154A" w:rsidP="001E04F2">
      <w:pPr>
        <w:spacing w:line="360" w:lineRule="auto"/>
        <w:ind w:firstLineChars="200" w:firstLine="560"/>
        <w:rPr>
          <w:rFonts w:ascii="宋体" w:hAnsi="宋体"/>
          <w:sz w:val="28"/>
          <w:szCs w:val="28"/>
        </w:rPr>
      </w:pPr>
      <w:r>
        <w:rPr>
          <w:rFonts w:ascii="宋体" w:hAnsi="宋体" w:hint="eastAsia"/>
          <w:sz w:val="28"/>
          <w:szCs w:val="28"/>
        </w:rPr>
        <w:t>3、</w:t>
      </w:r>
      <w:r w:rsidRPr="00B3154A">
        <w:rPr>
          <w:rFonts w:ascii="宋体" w:hAnsi="宋体" w:hint="eastAsia"/>
          <w:sz w:val="28"/>
          <w:szCs w:val="28"/>
        </w:rPr>
        <w:t>投标人认为其它需要说明的文字。</w:t>
      </w:r>
    </w:p>
    <w:p w:rsidR="000B7873" w:rsidRDefault="003A3E75" w:rsidP="001E04F2">
      <w:pPr>
        <w:spacing w:line="360" w:lineRule="auto"/>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1E04F2">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Default="003A3E75" w:rsidP="001E04F2">
      <w:pPr>
        <w:spacing w:line="360" w:lineRule="auto"/>
        <w:ind w:left="568"/>
        <w:rPr>
          <w:rFonts w:ascii="宋体" w:hAnsi="宋体"/>
          <w:sz w:val="28"/>
          <w:szCs w:val="28"/>
        </w:rPr>
      </w:pPr>
      <w:r>
        <w:rPr>
          <w:rFonts w:ascii="宋体" w:hAnsi="宋体" w:hint="eastAsia"/>
          <w:sz w:val="28"/>
          <w:szCs w:val="28"/>
        </w:rPr>
        <w:t>4、</w:t>
      </w:r>
      <w:r w:rsidR="00E4605A">
        <w:rPr>
          <w:rFonts w:ascii="宋体" w:hAnsi="宋体" w:hint="eastAsia"/>
          <w:b/>
          <w:sz w:val="28"/>
          <w:szCs w:val="28"/>
        </w:rPr>
        <w:t>相关资质</w:t>
      </w:r>
      <w:r w:rsidR="00B3154A">
        <w:rPr>
          <w:rFonts w:ascii="宋体" w:hAnsi="宋体" w:hint="eastAsia"/>
          <w:sz w:val="28"/>
          <w:szCs w:val="28"/>
        </w:rPr>
        <w:t>证书</w:t>
      </w:r>
      <w:r>
        <w:rPr>
          <w:rFonts w:ascii="宋体" w:hAnsi="宋体" w:hint="eastAsia"/>
          <w:sz w:val="28"/>
          <w:szCs w:val="28"/>
        </w:rPr>
        <w:t>；</w:t>
      </w:r>
    </w:p>
    <w:p w:rsidR="000B7873" w:rsidRPr="00C127A3" w:rsidRDefault="003A3E75" w:rsidP="001E04F2">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0B7873" w:rsidRPr="00C127A3" w:rsidRDefault="00B3154A" w:rsidP="001E04F2">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E4605A">
        <w:rPr>
          <w:rFonts w:ascii="宋体" w:hAnsi="宋体"/>
          <w:sz w:val="28"/>
          <w:szCs w:val="28"/>
        </w:rPr>
        <w:t>7</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类似</w:t>
      </w:r>
      <w:r w:rsidR="00CC7319">
        <w:rPr>
          <w:rFonts w:hint="eastAsia"/>
          <w:sz w:val="28"/>
          <w:szCs w:val="28"/>
        </w:rPr>
        <w:t>项目</w:t>
      </w:r>
      <w:r w:rsidR="000B7873" w:rsidRPr="00C127A3">
        <w:rPr>
          <w:rFonts w:ascii="宋体" w:hAnsi="宋体" w:hint="eastAsia"/>
          <w:sz w:val="28"/>
          <w:szCs w:val="28"/>
        </w:rPr>
        <w:t>业绩（提供合同复印件）</w:t>
      </w:r>
      <w:r w:rsidR="000B7873">
        <w:rPr>
          <w:rFonts w:ascii="宋体" w:hAnsi="宋体" w:hint="eastAsia"/>
          <w:sz w:val="28"/>
          <w:szCs w:val="28"/>
        </w:rPr>
        <w:t>；</w:t>
      </w:r>
    </w:p>
    <w:p w:rsidR="00A972D5" w:rsidRPr="000B7873" w:rsidRDefault="00B3154A" w:rsidP="001E04F2">
      <w:pPr>
        <w:pStyle w:val="2"/>
        <w:adjustRightInd/>
        <w:snapToGrid/>
        <w:spacing w:after="0" w:line="360" w:lineRule="auto"/>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rsidR="003A6FF6" w:rsidRDefault="00B3154A" w:rsidP="001E04F2">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B3154A" w:rsidP="001E04F2">
      <w:pPr>
        <w:pStyle w:val="2"/>
        <w:adjustRightInd/>
        <w:snapToGrid/>
        <w:spacing w:after="0" w:line="360" w:lineRule="auto"/>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rsidR="00A972D5" w:rsidRDefault="000B7873" w:rsidP="001E04F2">
      <w:pPr>
        <w:tabs>
          <w:tab w:val="left" w:pos="993"/>
        </w:tabs>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rsidR="00E4605A" w:rsidRDefault="00E4605A" w:rsidP="001E04F2">
      <w:pPr>
        <w:tabs>
          <w:tab w:val="left" w:pos="993"/>
        </w:tabs>
        <w:spacing w:line="360" w:lineRule="auto"/>
        <w:ind w:firstLineChars="200" w:firstLine="562"/>
        <w:rPr>
          <w:rFonts w:ascii="宋体" w:hAnsi="宋体"/>
          <w:b/>
          <w:sz w:val="28"/>
          <w:szCs w:val="28"/>
        </w:rPr>
      </w:pPr>
    </w:p>
    <w:p w:rsidR="003A6FF6" w:rsidRDefault="00815CF3" w:rsidP="001E04F2">
      <w:pPr>
        <w:tabs>
          <w:tab w:val="left" w:pos="993"/>
        </w:tabs>
        <w:spacing w:line="360" w:lineRule="auto"/>
        <w:ind w:firstLineChars="200" w:firstLine="562"/>
        <w:rPr>
          <w:rFonts w:ascii="宋体" w:hAnsi="宋体"/>
          <w:b/>
          <w:sz w:val="28"/>
          <w:szCs w:val="28"/>
        </w:rPr>
      </w:pPr>
      <w:r>
        <w:rPr>
          <w:rFonts w:ascii="宋体" w:hAnsi="宋体" w:hint="eastAsia"/>
          <w:b/>
          <w:sz w:val="28"/>
          <w:szCs w:val="28"/>
        </w:rPr>
        <w:t>九</w:t>
      </w:r>
      <w:r w:rsidR="00F4660F">
        <w:rPr>
          <w:rFonts w:ascii="宋体" w:hAnsi="宋体" w:hint="eastAsia"/>
          <w:b/>
          <w:sz w:val="28"/>
          <w:szCs w:val="28"/>
        </w:rPr>
        <w:t>、评标方法</w:t>
      </w:r>
    </w:p>
    <w:p w:rsidR="00D46177" w:rsidRDefault="00B3154A" w:rsidP="001E04F2">
      <w:pPr>
        <w:spacing w:line="360" w:lineRule="auto"/>
        <w:ind w:firstLine="560"/>
        <w:rPr>
          <w:rFonts w:ascii="宋体" w:hAnsi="宋体"/>
          <w:sz w:val="28"/>
          <w:szCs w:val="28"/>
        </w:rPr>
      </w:pPr>
      <w:r w:rsidRPr="00B3154A">
        <w:rPr>
          <w:rFonts w:ascii="宋体" w:hAnsi="宋体" w:hint="eastAsia"/>
          <w:sz w:val="28"/>
          <w:szCs w:val="28"/>
        </w:rPr>
        <w:t>本项目采用</w:t>
      </w:r>
      <w:r w:rsidR="00E4605A" w:rsidRPr="00E4605A">
        <w:rPr>
          <w:rFonts w:ascii="宋体" w:hAnsi="宋体" w:hint="eastAsia"/>
          <w:sz w:val="28"/>
          <w:szCs w:val="28"/>
        </w:rPr>
        <w:t>经评审的综合评分法</w:t>
      </w:r>
      <w:r w:rsidRPr="00B3154A">
        <w:rPr>
          <w:rFonts w:ascii="宋体" w:hAnsi="宋体" w:hint="eastAsia"/>
          <w:sz w:val="28"/>
          <w:szCs w:val="28"/>
        </w:rPr>
        <w:t>确定中标候选人</w:t>
      </w:r>
      <w:r w:rsidR="00E4605A" w:rsidRPr="00E4605A">
        <w:rPr>
          <w:rFonts w:ascii="宋体" w:hAnsi="宋体" w:hint="eastAsia"/>
          <w:sz w:val="28"/>
          <w:szCs w:val="28"/>
        </w:rPr>
        <w:t>（评分标准见附件</w:t>
      </w:r>
      <w:r w:rsidR="00E4605A" w:rsidRPr="00E4605A">
        <w:rPr>
          <w:rFonts w:ascii="宋体" w:hAnsi="宋体"/>
          <w:sz w:val="28"/>
          <w:szCs w:val="28"/>
        </w:rPr>
        <w:t>10</w:t>
      </w:r>
      <w:r w:rsidR="00E4605A" w:rsidRPr="00E4605A">
        <w:rPr>
          <w:rFonts w:ascii="宋体" w:hAnsi="宋体" w:hint="eastAsia"/>
          <w:sz w:val="28"/>
          <w:szCs w:val="28"/>
        </w:rPr>
        <w:t>）</w:t>
      </w:r>
      <w:r w:rsidRPr="00B3154A">
        <w:rPr>
          <w:rFonts w:ascii="宋体" w:hAnsi="宋体" w:hint="eastAsia"/>
          <w:sz w:val="28"/>
          <w:szCs w:val="28"/>
        </w:rPr>
        <w:t>。同时通过投标人资格审查（见附件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w:t>
      </w:r>
      <w:r w:rsidR="00E4605A" w:rsidRPr="00E4605A">
        <w:rPr>
          <w:rFonts w:ascii="宋体" w:hAnsi="宋体" w:hint="eastAsia"/>
          <w:sz w:val="28"/>
          <w:szCs w:val="28"/>
        </w:rPr>
        <w:t>各投标人按照综合评分由高到低的顺序依次排列，排名第一的投标人为第一中标候选人。</w:t>
      </w:r>
      <w:r w:rsidRPr="00B3154A">
        <w:rPr>
          <w:rFonts w:ascii="宋体" w:hAnsi="宋体" w:hint="eastAsia"/>
          <w:sz w:val="28"/>
          <w:szCs w:val="28"/>
        </w:rPr>
        <w:t>投标人实行信用评价管理，具体见附件</w:t>
      </w:r>
      <w:r w:rsidRPr="00B3154A">
        <w:rPr>
          <w:rFonts w:ascii="宋体" w:hAnsi="宋体"/>
          <w:sz w:val="28"/>
          <w:szCs w:val="28"/>
        </w:rPr>
        <w:t>7</w:t>
      </w:r>
      <w:r w:rsidRPr="00B3154A">
        <w:rPr>
          <w:rFonts w:ascii="宋体" w:hAnsi="宋体" w:hint="eastAsia"/>
          <w:sz w:val="28"/>
          <w:szCs w:val="28"/>
        </w:rPr>
        <w:t>和附件</w:t>
      </w:r>
      <w:r w:rsidRPr="00B3154A">
        <w:rPr>
          <w:rFonts w:ascii="宋体" w:hAnsi="宋体"/>
          <w:sz w:val="28"/>
          <w:szCs w:val="28"/>
        </w:rPr>
        <w:t>8</w:t>
      </w:r>
      <w:r w:rsidRPr="00B3154A">
        <w:rPr>
          <w:rFonts w:ascii="宋体" w:hAnsi="宋体" w:hint="eastAsia"/>
          <w:sz w:val="28"/>
          <w:szCs w:val="28"/>
        </w:rPr>
        <w:t>。</w:t>
      </w:r>
    </w:p>
    <w:p w:rsidR="00E4605A" w:rsidRDefault="00E4605A" w:rsidP="001E04F2">
      <w:pPr>
        <w:spacing w:line="360" w:lineRule="auto"/>
        <w:ind w:firstLine="560"/>
        <w:rPr>
          <w:rFonts w:ascii="宋体" w:hAnsi="宋体"/>
          <w:b/>
          <w:sz w:val="28"/>
          <w:szCs w:val="28"/>
        </w:rPr>
      </w:pPr>
    </w:p>
    <w:p w:rsidR="00B3154A" w:rsidRPr="00B3154A" w:rsidRDefault="00815CF3" w:rsidP="001E04F2">
      <w:pPr>
        <w:spacing w:line="360" w:lineRule="auto"/>
        <w:ind w:firstLine="560"/>
        <w:rPr>
          <w:rFonts w:ascii="宋体" w:hAnsi="宋体"/>
          <w:b/>
          <w:sz w:val="28"/>
          <w:szCs w:val="28"/>
        </w:rPr>
      </w:pPr>
      <w:r>
        <w:rPr>
          <w:rFonts w:ascii="宋体" w:hAnsi="宋体" w:hint="eastAsia"/>
          <w:b/>
          <w:sz w:val="28"/>
          <w:szCs w:val="28"/>
        </w:rPr>
        <w:t>十</w:t>
      </w:r>
      <w:r w:rsidR="00B3154A" w:rsidRPr="00B3154A">
        <w:rPr>
          <w:rFonts w:ascii="宋体" w:hAnsi="宋体" w:hint="eastAsia"/>
          <w:b/>
          <w:sz w:val="28"/>
          <w:szCs w:val="28"/>
        </w:rPr>
        <w:t>、</w:t>
      </w:r>
      <w:r w:rsidR="00B3154A" w:rsidRPr="00B3154A">
        <w:rPr>
          <w:rFonts w:ascii="宋体" w:hAnsi="宋体"/>
          <w:b/>
          <w:sz w:val="28"/>
          <w:szCs w:val="28"/>
        </w:rPr>
        <w:t>勘踏现场</w:t>
      </w:r>
    </w:p>
    <w:p w:rsidR="00B3154A" w:rsidRDefault="00B3154A" w:rsidP="001E04F2">
      <w:pPr>
        <w:spacing w:line="360" w:lineRule="auto"/>
        <w:ind w:firstLine="560"/>
        <w:rPr>
          <w:rFonts w:ascii="宋体" w:hAnsi="宋体"/>
          <w:sz w:val="28"/>
          <w:szCs w:val="28"/>
        </w:rPr>
      </w:pPr>
      <w:r w:rsidRPr="00B3154A">
        <w:rPr>
          <w:rFonts w:ascii="宋体" w:hAnsi="宋体"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sidR="00E4605A">
        <w:rPr>
          <w:rFonts w:ascii="宋体" w:hAnsi="宋体"/>
          <w:sz w:val="28"/>
          <w:szCs w:val="28"/>
        </w:rPr>
        <w:t>20</w:t>
      </w:r>
      <w:r w:rsidRPr="00B3154A">
        <w:rPr>
          <w:rFonts w:ascii="宋体" w:hAnsi="宋体" w:hint="eastAsia"/>
          <w:sz w:val="28"/>
          <w:szCs w:val="28"/>
        </w:rPr>
        <w:t>年</w:t>
      </w:r>
      <w:r w:rsidR="00C47496">
        <w:rPr>
          <w:rFonts w:ascii="宋体" w:hAnsi="宋体" w:hint="eastAsia"/>
          <w:sz w:val="28"/>
          <w:szCs w:val="28"/>
        </w:rPr>
        <w:t>7</w:t>
      </w:r>
      <w:r w:rsidRPr="00B3154A">
        <w:rPr>
          <w:rFonts w:ascii="宋体" w:hAnsi="宋体" w:hint="eastAsia"/>
          <w:sz w:val="28"/>
          <w:szCs w:val="28"/>
        </w:rPr>
        <w:t>月</w:t>
      </w:r>
      <w:r w:rsidR="00C47496">
        <w:rPr>
          <w:rFonts w:ascii="宋体" w:hAnsi="宋体"/>
          <w:sz w:val="28"/>
          <w:szCs w:val="28"/>
        </w:rPr>
        <w:t>21</w:t>
      </w:r>
      <w:r w:rsidRPr="00B3154A">
        <w:rPr>
          <w:rFonts w:ascii="宋体" w:hAnsi="宋体" w:hint="eastAsia"/>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时，集中地点：广州市番禺区大学城明志街1号信息枢纽楼一楼西门。勘踏现场联系人</w:t>
      </w:r>
      <w:r w:rsidR="00E4605A">
        <w:rPr>
          <w:rFonts w:ascii="宋体" w:hAnsi="宋体" w:hint="eastAsia"/>
          <w:sz w:val="28"/>
          <w:szCs w:val="28"/>
        </w:rPr>
        <w:t>周</w:t>
      </w:r>
      <w:r>
        <w:rPr>
          <w:rFonts w:ascii="宋体" w:hAnsi="宋体" w:hint="eastAsia"/>
          <w:sz w:val="28"/>
          <w:szCs w:val="28"/>
        </w:rPr>
        <w:t>工</w:t>
      </w:r>
      <w:r w:rsidRPr="00B3154A">
        <w:rPr>
          <w:rFonts w:ascii="宋体" w:hAnsi="宋体" w:hint="eastAsia"/>
          <w:sz w:val="28"/>
          <w:szCs w:val="28"/>
        </w:rPr>
        <w:t>，联系电话：</w:t>
      </w:r>
      <w:r w:rsidRPr="00B3154A">
        <w:rPr>
          <w:rFonts w:ascii="宋体" w:hAnsi="宋体"/>
          <w:sz w:val="28"/>
          <w:szCs w:val="28"/>
        </w:rPr>
        <w:t>020-393020</w:t>
      </w:r>
      <w:r>
        <w:rPr>
          <w:rFonts w:ascii="宋体" w:hAnsi="宋体"/>
          <w:sz w:val="28"/>
          <w:szCs w:val="28"/>
        </w:rPr>
        <w:t>5</w:t>
      </w:r>
      <w:r w:rsidR="00E4605A">
        <w:rPr>
          <w:rFonts w:ascii="宋体" w:hAnsi="宋体"/>
          <w:sz w:val="28"/>
          <w:szCs w:val="28"/>
        </w:rPr>
        <w:t>8</w:t>
      </w:r>
      <w:r w:rsidRPr="00B3154A">
        <w:rPr>
          <w:rFonts w:ascii="宋体" w:hAnsi="宋体" w:hint="eastAsia"/>
          <w:sz w:val="28"/>
          <w:szCs w:val="28"/>
        </w:rPr>
        <w:t>。投标人未在规定时间勘踏现场的，甲方不再另行组织，由投标人自行前往勘踏。</w:t>
      </w:r>
    </w:p>
    <w:p w:rsidR="00E4605A" w:rsidRDefault="00E4605A" w:rsidP="001E04F2">
      <w:pPr>
        <w:spacing w:line="360" w:lineRule="auto"/>
        <w:ind w:firstLineChars="200" w:firstLine="562"/>
        <w:rPr>
          <w:rFonts w:ascii="宋体" w:hAnsi="宋体"/>
          <w:b/>
          <w:sz w:val="28"/>
          <w:szCs w:val="28"/>
        </w:rPr>
      </w:pPr>
    </w:p>
    <w:p w:rsidR="003A6FF6" w:rsidRPr="004B3987" w:rsidRDefault="001E04F2" w:rsidP="001E04F2">
      <w:pPr>
        <w:spacing w:line="360" w:lineRule="auto"/>
        <w:ind w:firstLineChars="200" w:firstLine="562"/>
        <w:rPr>
          <w:rFonts w:ascii="宋体" w:hAnsi="宋体" w:cs="Arial"/>
          <w:b/>
          <w:color w:val="000000"/>
          <w:sz w:val="28"/>
          <w:szCs w:val="28"/>
        </w:rPr>
      </w:pPr>
      <w:r w:rsidRPr="004B3987">
        <w:rPr>
          <w:rFonts w:ascii="宋体" w:hAnsi="宋体"/>
          <w:b/>
          <w:sz w:val="28"/>
          <w:szCs w:val="28"/>
        </w:rPr>
        <w:t>十</w:t>
      </w:r>
      <w:r w:rsidR="00815CF3">
        <w:rPr>
          <w:rFonts w:ascii="宋体" w:hAnsi="宋体"/>
          <w:b/>
          <w:sz w:val="28"/>
          <w:szCs w:val="28"/>
        </w:rPr>
        <w:t>一</w:t>
      </w:r>
      <w:r w:rsidR="00F4660F" w:rsidRPr="004B3987">
        <w:rPr>
          <w:rFonts w:ascii="宋体" w:hAnsi="宋体" w:cs="Arial" w:hint="eastAsia"/>
          <w:b/>
          <w:color w:val="000000"/>
          <w:sz w:val="28"/>
          <w:szCs w:val="28"/>
        </w:rPr>
        <w:t>、</w:t>
      </w:r>
      <w:r w:rsidR="00B3154A" w:rsidRPr="004B3987">
        <w:rPr>
          <w:rFonts w:ascii="宋体" w:hAnsi="宋体" w:cs="Arial" w:hint="eastAsia"/>
          <w:b/>
          <w:color w:val="000000"/>
          <w:sz w:val="28"/>
          <w:szCs w:val="28"/>
        </w:rPr>
        <w:t>递交投标文件</w:t>
      </w:r>
    </w:p>
    <w:p w:rsidR="00B3154A" w:rsidRPr="00B3154A"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1、</w:t>
      </w:r>
      <w:r w:rsidR="00430672" w:rsidRPr="00430672">
        <w:rPr>
          <w:rFonts w:ascii="宋体" w:hAnsi="宋体" w:cs="Arial" w:hint="eastAsia"/>
          <w:color w:val="000000"/>
          <w:sz w:val="28"/>
          <w:szCs w:val="28"/>
        </w:rPr>
        <w:t>投标单位以密封的形式（一式一份，无需装订）提供投标文件到：广州市番禺区大学城明志街1号信息枢纽楼9楼采购合同部，</w:t>
      </w:r>
      <w:r w:rsidR="004E52D5">
        <w:rPr>
          <w:rFonts w:ascii="宋体" w:hAnsi="宋体" w:cs="Arial" w:hint="eastAsia"/>
          <w:color w:val="000000"/>
          <w:sz w:val="28"/>
          <w:szCs w:val="28"/>
        </w:rPr>
        <w:t>采购方</w:t>
      </w:r>
      <w:r w:rsidR="00430672" w:rsidRPr="00430672">
        <w:rPr>
          <w:rFonts w:ascii="宋体" w:hAnsi="宋体" w:cs="Arial" w:hint="eastAsia"/>
          <w:color w:val="000000"/>
          <w:sz w:val="28"/>
          <w:szCs w:val="28"/>
        </w:rPr>
        <w:t>接受现场递交或邮寄两种方式。</w:t>
      </w:r>
    </w:p>
    <w:p w:rsidR="00D46177"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430672" w:rsidRPr="00430672">
        <w:rPr>
          <w:rFonts w:ascii="宋体" w:hAnsi="宋体" w:cs="Arial" w:hint="eastAsia"/>
          <w:color w:val="000000"/>
          <w:sz w:val="28"/>
          <w:szCs w:val="28"/>
        </w:rPr>
        <w:t>投标文件递交截止时间：20</w:t>
      </w:r>
      <w:r w:rsidR="00430672" w:rsidRPr="00430672">
        <w:rPr>
          <w:rFonts w:ascii="宋体" w:hAnsi="宋体" w:cs="Arial"/>
          <w:color w:val="000000"/>
          <w:sz w:val="28"/>
          <w:szCs w:val="28"/>
        </w:rPr>
        <w:t>20</w:t>
      </w:r>
      <w:r w:rsidR="00430672" w:rsidRPr="00430672">
        <w:rPr>
          <w:rFonts w:ascii="宋体" w:hAnsi="宋体" w:cs="Arial" w:hint="eastAsia"/>
          <w:color w:val="000000"/>
          <w:sz w:val="28"/>
          <w:szCs w:val="28"/>
        </w:rPr>
        <w:t>年</w:t>
      </w:r>
      <w:r w:rsidR="00C47496">
        <w:rPr>
          <w:rFonts w:ascii="宋体" w:hAnsi="宋体" w:cs="Arial"/>
          <w:color w:val="000000"/>
          <w:sz w:val="28"/>
          <w:szCs w:val="28"/>
        </w:rPr>
        <w:t>7</w:t>
      </w:r>
      <w:r w:rsidR="00430672" w:rsidRPr="00430672">
        <w:rPr>
          <w:rFonts w:ascii="宋体" w:hAnsi="宋体" w:cs="Arial" w:hint="eastAsia"/>
          <w:color w:val="000000"/>
          <w:sz w:val="28"/>
          <w:szCs w:val="28"/>
        </w:rPr>
        <w:t>月</w:t>
      </w:r>
      <w:r w:rsidR="00C47496">
        <w:rPr>
          <w:rFonts w:ascii="宋体" w:hAnsi="宋体" w:cs="Arial"/>
          <w:color w:val="000000"/>
          <w:sz w:val="28"/>
          <w:szCs w:val="28"/>
        </w:rPr>
        <w:t>27</w:t>
      </w:r>
      <w:r w:rsidR="00430672" w:rsidRPr="00430672">
        <w:rPr>
          <w:rFonts w:ascii="宋体" w:hAnsi="宋体" w:cs="Arial" w:hint="eastAsia"/>
          <w:color w:val="000000"/>
          <w:sz w:val="28"/>
          <w:szCs w:val="28"/>
        </w:rPr>
        <w:t>日北京时间</w:t>
      </w:r>
      <w:r w:rsidR="00430672" w:rsidRPr="00430672">
        <w:rPr>
          <w:rFonts w:ascii="宋体" w:hAnsi="宋体" w:cs="Arial"/>
          <w:color w:val="000000"/>
          <w:sz w:val="28"/>
          <w:szCs w:val="28"/>
        </w:rPr>
        <w:t>15</w:t>
      </w:r>
      <w:r w:rsidR="00430672" w:rsidRPr="00430672">
        <w:rPr>
          <w:rFonts w:ascii="宋体" w:hAnsi="宋体" w:cs="Arial" w:hint="eastAsia"/>
          <w:color w:val="000000"/>
          <w:sz w:val="28"/>
          <w:szCs w:val="28"/>
        </w:rPr>
        <w:t>时</w:t>
      </w:r>
      <w:r w:rsidR="00430672" w:rsidRPr="00430672">
        <w:rPr>
          <w:rFonts w:ascii="宋体" w:hAnsi="宋体" w:cs="Arial"/>
          <w:color w:val="000000"/>
          <w:sz w:val="28"/>
          <w:szCs w:val="28"/>
        </w:rPr>
        <w:t>30</w:t>
      </w:r>
      <w:r w:rsidR="00430672" w:rsidRPr="00430672">
        <w:rPr>
          <w:rFonts w:ascii="宋体" w:hAnsi="宋体" w:cs="Arial" w:hint="eastAsia"/>
          <w:color w:val="000000"/>
          <w:sz w:val="28"/>
          <w:szCs w:val="28"/>
        </w:rPr>
        <w:t>分前。递交的投标文件或投标文件信封未密封，或未在骑缝处盖章或签字，或逾期送达的甲方有权不予受理。</w:t>
      </w:r>
    </w:p>
    <w:p w:rsidR="00E4605A" w:rsidRDefault="00E4605A" w:rsidP="001E04F2">
      <w:pPr>
        <w:spacing w:line="360" w:lineRule="auto"/>
        <w:ind w:firstLineChars="200" w:firstLine="562"/>
        <w:rPr>
          <w:rFonts w:ascii="宋体" w:hAnsi="宋体" w:cs="Arial"/>
          <w:b/>
          <w:color w:val="000000"/>
          <w:sz w:val="28"/>
          <w:szCs w:val="28"/>
        </w:rPr>
      </w:pPr>
    </w:p>
    <w:p w:rsidR="00D46177" w:rsidRDefault="00576ACB" w:rsidP="001E04F2">
      <w:pPr>
        <w:spacing w:line="360" w:lineRule="auto"/>
        <w:ind w:firstLineChars="200" w:firstLine="562"/>
        <w:rPr>
          <w:rFonts w:ascii="宋体" w:hAnsi="宋体" w:cs="Arial"/>
          <w:color w:val="000000"/>
          <w:sz w:val="28"/>
          <w:szCs w:val="28"/>
        </w:rPr>
      </w:pPr>
      <w:r>
        <w:rPr>
          <w:rFonts w:ascii="宋体" w:hAnsi="宋体" w:cs="Arial" w:hint="eastAsia"/>
          <w:b/>
          <w:color w:val="000000"/>
          <w:sz w:val="28"/>
          <w:szCs w:val="28"/>
        </w:rPr>
        <w:lastRenderedPageBreak/>
        <w:t>十</w:t>
      </w:r>
      <w:r w:rsidR="00815CF3">
        <w:rPr>
          <w:rFonts w:ascii="宋体" w:hAnsi="宋体" w:cs="Arial" w:hint="eastAsia"/>
          <w:b/>
          <w:color w:val="000000"/>
          <w:sz w:val="28"/>
          <w:szCs w:val="28"/>
        </w:rPr>
        <w:t>二</w:t>
      </w:r>
      <w:r w:rsidR="00F4660F">
        <w:rPr>
          <w:rFonts w:ascii="宋体" w:hAnsi="宋体" w:cs="Arial" w:hint="eastAsia"/>
          <w:b/>
          <w:color w:val="000000"/>
          <w:sz w:val="28"/>
          <w:szCs w:val="28"/>
        </w:rPr>
        <w:t>、</w:t>
      </w:r>
      <w:r w:rsidR="00B3154A" w:rsidRPr="00B3154A">
        <w:rPr>
          <w:rFonts w:ascii="宋体" w:hAnsi="宋体" w:cs="Arial" w:hint="eastAsia"/>
          <w:color w:val="000000"/>
          <w:sz w:val="28"/>
          <w:szCs w:val="28"/>
        </w:rPr>
        <w:t>本竞选文件在广东省招标投标监管网（网址：</w:t>
      </w:r>
      <w:r w:rsidR="004E52D5" w:rsidRPr="00CC78E6">
        <w:rPr>
          <w:rFonts w:ascii="宋体" w:hAnsi="宋体" w:cs="Arial"/>
          <w:color w:val="000000"/>
          <w:sz w:val="28"/>
          <w:szCs w:val="28"/>
        </w:rPr>
        <w:t>http://zbtb.gd.gov.cn/login</w:t>
      </w:r>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w:t>
      </w:r>
      <w:r w:rsidR="00475EFB">
        <w:rPr>
          <w:rFonts w:ascii="宋体" w:hAnsi="宋体" w:cs="Arial" w:hint="eastAsia"/>
          <w:color w:val="000000"/>
          <w:sz w:val="28"/>
          <w:szCs w:val="28"/>
        </w:rPr>
        <w:t>广州大学城能源发展有限公司</w:t>
      </w:r>
      <w:r w:rsidR="00B3154A" w:rsidRPr="00B3154A">
        <w:rPr>
          <w:rFonts w:ascii="宋体" w:hAnsi="宋体" w:cs="Arial" w:hint="eastAsia"/>
          <w:color w:val="000000"/>
          <w:sz w:val="28"/>
          <w:szCs w:val="28"/>
        </w:rPr>
        <w:t>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w:t>
      </w:r>
      <w:r w:rsidR="00475EFB">
        <w:rPr>
          <w:rFonts w:ascii="宋体" w:hAnsi="宋体" w:cs="Arial" w:hint="eastAsia"/>
          <w:color w:val="000000"/>
          <w:sz w:val="28"/>
          <w:szCs w:val="28"/>
        </w:rPr>
        <w:t>广州大学城能源发展有限公司</w:t>
      </w:r>
      <w:r w:rsidR="00B3154A" w:rsidRPr="00B3154A">
        <w:rPr>
          <w:rFonts w:ascii="宋体" w:hAnsi="宋体" w:cs="Arial" w:hint="eastAsia"/>
          <w:color w:val="000000"/>
          <w:sz w:val="28"/>
          <w:szCs w:val="28"/>
        </w:rPr>
        <w:t>网站发布的文本为准。</w:t>
      </w:r>
    </w:p>
    <w:p w:rsidR="00E4605A" w:rsidRDefault="00E4605A" w:rsidP="001E04F2">
      <w:pPr>
        <w:spacing w:line="360" w:lineRule="auto"/>
        <w:ind w:firstLineChars="200" w:firstLine="562"/>
        <w:rPr>
          <w:rFonts w:ascii="宋体" w:hAnsi="宋体" w:cs="Arial"/>
          <w:b/>
          <w:color w:val="000000"/>
          <w:sz w:val="28"/>
          <w:szCs w:val="28"/>
        </w:rPr>
      </w:pPr>
    </w:p>
    <w:p w:rsidR="00B3154A" w:rsidRDefault="00D46177" w:rsidP="001E04F2">
      <w:pPr>
        <w:spacing w:line="360" w:lineRule="auto"/>
        <w:ind w:firstLineChars="200" w:firstLine="562"/>
        <w:rPr>
          <w:rFonts w:ascii="宋体" w:hAnsi="宋体" w:cs="Arial"/>
          <w:b/>
          <w:color w:val="000000"/>
          <w:sz w:val="28"/>
          <w:szCs w:val="28"/>
        </w:rPr>
      </w:pPr>
      <w:r w:rsidRPr="00D46177">
        <w:rPr>
          <w:rFonts w:ascii="宋体" w:hAnsi="宋体" w:cs="Arial"/>
          <w:b/>
          <w:color w:val="000000"/>
          <w:sz w:val="28"/>
          <w:szCs w:val="28"/>
        </w:rPr>
        <w:t>十</w:t>
      </w:r>
      <w:r w:rsidR="00815CF3">
        <w:rPr>
          <w:rFonts w:ascii="宋体" w:hAnsi="宋体" w:cs="Arial" w:hint="eastAsia"/>
          <w:b/>
          <w:color w:val="000000"/>
          <w:sz w:val="28"/>
          <w:szCs w:val="28"/>
        </w:rPr>
        <w:t>三</w:t>
      </w:r>
      <w:r w:rsidRPr="00D46177">
        <w:rPr>
          <w:rFonts w:ascii="宋体" w:hAnsi="宋体" w:cs="Arial" w:hint="eastAsia"/>
          <w:b/>
          <w:color w:val="000000"/>
          <w:sz w:val="28"/>
          <w:szCs w:val="28"/>
        </w:rPr>
        <w:t>、</w:t>
      </w:r>
      <w:r w:rsidR="00B3154A">
        <w:rPr>
          <w:rFonts w:ascii="宋体" w:hAnsi="宋体" w:cs="Arial" w:hint="eastAsia"/>
          <w:b/>
          <w:color w:val="000000"/>
          <w:sz w:val="28"/>
          <w:szCs w:val="28"/>
        </w:rPr>
        <w:t>采购人地址</w:t>
      </w:r>
      <w:r w:rsidR="00B5638B">
        <w:rPr>
          <w:rFonts w:ascii="宋体" w:hAnsi="宋体" w:cs="Arial" w:hint="eastAsia"/>
          <w:b/>
          <w:color w:val="000000"/>
          <w:sz w:val="28"/>
          <w:szCs w:val="28"/>
        </w:rPr>
        <w:t>及</w:t>
      </w:r>
      <w:r w:rsidR="00B3154A">
        <w:rPr>
          <w:rFonts w:ascii="宋体" w:hAnsi="宋体" w:cs="Arial" w:hint="eastAsia"/>
          <w:b/>
          <w:color w:val="000000"/>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475EFB">
        <w:rPr>
          <w:rFonts w:ascii="宋体" w:hAnsi="宋体" w:cs="Arial" w:hint="eastAsia"/>
          <w:color w:val="000000"/>
          <w:sz w:val="28"/>
          <w:szCs w:val="28"/>
        </w:rPr>
        <w:t>广州大学城能源发展有限公司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E4605A" w:rsidRPr="00C47496" w:rsidRDefault="00B3154A" w:rsidP="00C47496">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B3154A" w:rsidRPr="00B3154A" w:rsidRDefault="00B3154A" w:rsidP="00815CF3">
      <w:pPr>
        <w:widowControl/>
        <w:ind w:firstLineChars="200" w:firstLine="560"/>
        <w:jc w:val="left"/>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rsidR="00476C7F" w:rsidRDefault="00476C7F" w:rsidP="00C47496">
      <w:pPr>
        <w:spacing w:before="93" w:line="360" w:lineRule="auto"/>
        <w:ind w:firstLineChars="200" w:firstLine="560"/>
        <w:rPr>
          <w:rFonts w:ascii="宋体" w:hAnsi="宋体" w:cs="Arial"/>
          <w:color w:val="000000"/>
          <w:sz w:val="28"/>
          <w:szCs w:val="28"/>
        </w:rPr>
      </w:pPr>
      <w:r>
        <w:rPr>
          <w:rFonts w:ascii="宋体" w:hAnsi="宋体" w:cs="Arial"/>
          <w:color w:val="000000"/>
          <w:sz w:val="28"/>
          <w:szCs w:val="28"/>
        </w:rPr>
        <w:t>附件</w:t>
      </w:r>
      <w:r>
        <w:rPr>
          <w:rFonts w:ascii="宋体" w:hAnsi="宋体" w:cs="Arial" w:hint="eastAsia"/>
          <w:color w:val="000000"/>
          <w:sz w:val="28"/>
          <w:szCs w:val="28"/>
        </w:rPr>
        <w:t>9：</w:t>
      </w:r>
      <w:r w:rsidRPr="00476C7F">
        <w:rPr>
          <w:rFonts w:ascii="宋体" w:hAnsi="宋体" w:cs="Arial"/>
          <w:color w:val="000000"/>
          <w:sz w:val="28"/>
          <w:szCs w:val="28"/>
        </w:rPr>
        <w:t>评分标准</w:t>
      </w:r>
    </w:p>
    <w:p w:rsidR="00B3154A" w:rsidRPr="00B3154A" w:rsidRDefault="00B3154A" w:rsidP="00C47496">
      <w:pPr>
        <w:spacing w:before="93" w:line="360" w:lineRule="auto"/>
        <w:ind w:left="360" w:firstLineChars="900" w:firstLine="2520"/>
        <w:rPr>
          <w:rFonts w:ascii="宋体" w:hAnsi="宋体" w:cs="Arial"/>
          <w:color w:val="000000"/>
          <w:sz w:val="28"/>
          <w:szCs w:val="28"/>
        </w:rPr>
      </w:pPr>
      <w:r w:rsidRPr="00B3154A">
        <w:rPr>
          <w:rFonts w:ascii="宋体" w:hAnsi="宋体" w:cs="Arial" w:hint="eastAsia"/>
          <w:color w:val="000000"/>
          <w:sz w:val="28"/>
          <w:szCs w:val="28"/>
        </w:rPr>
        <w:t>采购人：</w:t>
      </w:r>
      <w:r w:rsidR="00475EFB">
        <w:rPr>
          <w:rFonts w:ascii="宋体" w:hAnsi="宋体" w:cs="Arial" w:hint="eastAsia"/>
          <w:color w:val="000000"/>
          <w:sz w:val="28"/>
          <w:szCs w:val="28"/>
        </w:rPr>
        <w:t>广州大学城能源发展有限公司</w:t>
      </w:r>
    </w:p>
    <w:p w:rsidR="00B3154A" w:rsidRPr="004B3987" w:rsidRDefault="00B3154A" w:rsidP="004B3987">
      <w:pPr>
        <w:spacing w:before="93" w:line="360" w:lineRule="auto"/>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E4605A">
        <w:rPr>
          <w:rFonts w:ascii="宋体" w:hAnsi="宋体" w:cs="Arial"/>
          <w:color w:val="000000"/>
          <w:sz w:val="28"/>
          <w:szCs w:val="28"/>
        </w:rPr>
        <w:t>20</w:t>
      </w:r>
      <w:r w:rsidRPr="00B3154A">
        <w:rPr>
          <w:rFonts w:ascii="宋体" w:hAnsi="宋体" w:cs="Arial" w:hint="eastAsia"/>
          <w:color w:val="000000"/>
          <w:sz w:val="28"/>
          <w:szCs w:val="28"/>
        </w:rPr>
        <w:t>年</w:t>
      </w:r>
      <w:r w:rsidR="00C47496">
        <w:rPr>
          <w:rFonts w:ascii="宋体" w:hAnsi="宋体" w:cs="Arial" w:hint="eastAsia"/>
          <w:color w:val="000000"/>
          <w:sz w:val="28"/>
          <w:szCs w:val="28"/>
        </w:rPr>
        <w:t>7</w:t>
      </w:r>
      <w:r w:rsidRPr="00B3154A">
        <w:rPr>
          <w:rFonts w:ascii="宋体" w:hAnsi="宋体" w:cs="Arial" w:hint="eastAsia"/>
          <w:color w:val="000000"/>
          <w:sz w:val="28"/>
          <w:szCs w:val="28"/>
        </w:rPr>
        <w:t>月</w:t>
      </w:r>
      <w:r w:rsidR="00C47496">
        <w:rPr>
          <w:rFonts w:ascii="宋体" w:hAnsi="宋体" w:cs="Arial" w:hint="eastAsia"/>
          <w:color w:val="000000"/>
          <w:sz w:val="28"/>
          <w:szCs w:val="28"/>
        </w:rPr>
        <w:t>1</w:t>
      </w:r>
      <w:r w:rsidR="00C47496">
        <w:rPr>
          <w:rFonts w:ascii="宋体" w:hAnsi="宋体" w:cs="Arial"/>
          <w:color w:val="000000"/>
          <w:sz w:val="28"/>
          <w:szCs w:val="28"/>
        </w:rPr>
        <w:t>7</w:t>
      </w:r>
      <w:r w:rsidRPr="00B3154A">
        <w:rPr>
          <w:rFonts w:ascii="宋体" w:hAnsi="宋体" w:cs="Arial" w:hint="eastAsia"/>
          <w:color w:val="000000"/>
          <w:sz w:val="28"/>
          <w:szCs w:val="28"/>
        </w:rPr>
        <w:t>日</w:t>
      </w:r>
    </w:p>
    <w:p w:rsidR="00476C7F" w:rsidRDefault="00476C7F" w:rsidP="001E04F2">
      <w:pPr>
        <w:spacing w:before="93" w:line="360" w:lineRule="auto"/>
        <w:rPr>
          <w:rFonts w:ascii="宋体" w:hAnsi="宋体" w:cs="Arial"/>
          <w:color w:val="000000"/>
          <w:sz w:val="30"/>
          <w:szCs w:val="30"/>
        </w:rPr>
      </w:pPr>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Default="00F4660F" w:rsidP="001E04F2">
      <w:pPr>
        <w:spacing w:line="360" w:lineRule="auto"/>
        <w:ind w:left="1050" w:hangingChars="500" w:hanging="1050"/>
        <w:rPr>
          <w:rFonts w:hAnsi="宋体"/>
          <w:szCs w:val="21"/>
        </w:rPr>
      </w:pPr>
      <w:r>
        <w:rPr>
          <w:rFonts w:hAnsi="宋体" w:hint="eastAsia"/>
          <w:szCs w:val="21"/>
        </w:rPr>
        <w:t>项目名称：</w:t>
      </w:r>
      <w:r w:rsidR="00BA46CE">
        <w:rPr>
          <w:rFonts w:hAnsi="宋体" w:hint="eastAsia"/>
          <w:szCs w:val="21"/>
        </w:rPr>
        <w:t>广州大学城集中供热之广州大学建设高水平大学新增基础设施项目接入及配套机房设计项目</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vAlign w:val="center"/>
          </w:tcPr>
          <w:p w:rsidR="00A972D5" w:rsidRDefault="00B3154A" w:rsidP="001E04F2">
            <w:pPr>
              <w:spacing w:line="360" w:lineRule="auto"/>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Default="00A972D5" w:rsidP="001E04F2">
            <w:pPr>
              <w:spacing w:line="360" w:lineRule="auto"/>
              <w:jc w:val="center"/>
              <w:rPr>
                <w:rFonts w:hAnsi="宋体"/>
                <w:sz w:val="24"/>
              </w:rPr>
            </w:pPr>
          </w:p>
        </w:tc>
      </w:tr>
      <w:tr w:rsidR="003A6FF6" w:rsidTr="00B5638B">
        <w:trPr>
          <w:trHeight w:val="491"/>
          <w:jc w:val="center"/>
        </w:trPr>
        <w:tc>
          <w:tcPr>
            <w:tcW w:w="704" w:type="dxa"/>
            <w:vMerge w:val="restart"/>
            <w:vAlign w:val="center"/>
          </w:tcPr>
          <w:p w:rsidR="003A6FF6" w:rsidRDefault="00A972D5" w:rsidP="001E04F2">
            <w:pPr>
              <w:spacing w:line="360" w:lineRule="auto"/>
              <w:jc w:val="center"/>
              <w:rPr>
                <w:rFonts w:hAnsi="宋体"/>
                <w:sz w:val="24"/>
              </w:rPr>
            </w:pPr>
            <w:r>
              <w:rPr>
                <w:rFonts w:hAnsi="宋体"/>
                <w:sz w:val="24"/>
              </w:rPr>
              <w:t>3</w:t>
            </w:r>
          </w:p>
        </w:tc>
        <w:tc>
          <w:tcPr>
            <w:tcW w:w="1843" w:type="dxa"/>
            <w:vMerge w:val="restart"/>
            <w:vAlign w:val="center"/>
          </w:tcPr>
          <w:p w:rsidR="00B3154A" w:rsidRPr="00B3154A" w:rsidRDefault="00B3154A" w:rsidP="001E04F2">
            <w:pPr>
              <w:spacing w:line="360" w:lineRule="auto"/>
              <w:jc w:val="center"/>
              <w:rPr>
                <w:rFonts w:hAnsi="宋体"/>
                <w:sz w:val="24"/>
              </w:rPr>
            </w:pPr>
            <w:r w:rsidRPr="00B3154A">
              <w:rPr>
                <w:rFonts w:hAnsi="宋体" w:hint="eastAsia"/>
                <w:sz w:val="24"/>
              </w:rPr>
              <w:t>拟委派的项目</w:t>
            </w:r>
          </w:p>
          <w:p w:rsidR="003A6FF6" w:rsidRDefault="00B3154A" w:rsidP="001E04F2">
            <w:pPr>
              <w:spacing w:line="360" w:lineRule="auto"/>
              <w:jc w:val="center"/>
              <w:rPr>
                <w:rFonts w:hAnsi="宋体"/>
                <w:sz w:val="24"/>
              </w:rPr>
            </w:pPr>
            <w:r w:rsidRPr="00B3154A">
              <w:rPr>
                <w:rFonts w:hAnsi="宋体" w:hint="eastAsia"/>
                <w:sz w:val="24"/>
              </w:rPr>
              <w:t>负责人</w:t>
            </w:r>
          </w:p>
        </w:tc>
        <w:tc>
          <w:tcPr>
            <w:tcW w:w="1276" w:type="dxa"/>
            <w:vAlign w:val="center"/>
          </w:tcPr>
          <w:p w:rsidR="003A6FF6" w:rsidRDefault="00F4660F" w:rsidP="001E04F2">
            <w:pPr>
              <w:spacing w:line="360" w:lineRule="auto"/>
              <w:jc w:val="center"/>
              <w:rPr>
                <w:rFonts w:hAnsi="宋体"/>
                <w:sz w:val="24"/>
              </w:rPr>
            </w:pPr>
            <w:r>
              <w:rPr>
                <w:rFonts w:hAnsi="宋体" w:hint="eastAsia"/>
                <w:sz w:val="24"/>
              </w:rPr>
              <w:t>姓名</w:t>
            </w:r>
          </w:p>
        </w:tc>
        <w:tc>
          <w:tcPr>
            <w:tcW w:w="5399" w:type="dxa"/>
            <w:vAlign w:val="center"/>
          </w:tcPr>
          <w:p w:rsidR="003A6FF6" w:rsidRDefault="003A6FF6" w:rsidP="001E04F2">
            <w:pPr>
              <w:spacing w:line="360" w:lineRule="auto"/>
              <w:jc w:val="center"/>
              <w:rPr>
                <w:rFonts w:hAnsi="宋体"/>
                <w:sz w:val="24"/>
              </w:rPr>
            </w:pPr>
          </w:p>
        </w:tc>
      </w:tr>
      <w:tr w:rsidR="003A6FF6" w:rsidTr="00B5638B">
        <w:trPr>
          <w:trHeight w:val="491"/>
          <w:jc w:val="center"/>
        </w:trPr>
        <w:tc>
          <w:tcPr>
            <w:tcW w:w="704" w:type="dxa"/>
            <w:vMerge/>
            <w:vAlign w:val="center"/>
          </w:tcPr>
          <w:p w:rsidR="003A6FF6" w:rsidRDefault="003A6FF6" w:rsidP="001E04F2">
            <w:pPr>
              <w:spacing w:line="360" w:lineRule="auto"/>
              <w:jc w:val="center"/>
              <w:rPr>
                <w:rFonts w:hAnsi="宋体"/>
                <w:sz w:val="24"/>
              </w:rPr>
            </w:pPr>
          </w:p>
        </w:tc>
        <w:tc>
          <w:tcPr>
            <w:tcW w:w="1843" w:type="dxa"/>
            <w:vMerge/>
            <w:vAlign w:val="center"/>
          </w:tcPr>
          <w:p w:rsidR="003A6FF6" w:rsidRDefault="003A6FF6" w:rsidP="001E04F2">
            <w:pPr>
              <w:spacing w:line="360" w:lineRule="auto"/>
              <w:jc w:val="center"/>
              <w:rPr>
                <w:rFonts w:hAnsi="宋体"/>
                <w:sz w:val="24"/>
              </w:rPr>
            </w:pPr>
          </w:p>
        </w:tc>
        <w:tc>
          <w:tcPr>
            <w:tcW w:w="1276" w:type="dxa"/>
            <w:vAlign w:val="center"/>
          </w:tcPr>
          <w:p w:rsidR="003A6FF6" w:rsidRDefault="00B3154A" w:rsidP="001E04F2">
            <w:pPr>
              <w:spacing w:line="360" w:lineRule="auto"/>
              <w:jc w:val="center"/>
              <w:rPr>
                <w:rFonts w:hAnsi="宋体"/>
                <w:sz w:val="24"/>
              </w:rPr>
            </w:pPr>
            <w:r>
              <w:rPr>
                <w:rFonts w:hAnsi="宋体" w:hint="eastAsia"/>
                <w:sz w:val="24"/>
              </w:rPr>
              <w:t>技术</w:t>
            </w:r>
            <w:r w:rsidR="00F4660F">
              <w:rPr>
                <w:rFonts w:hAnsi="宋体" w:hint="eastAsia"/>
                <w:sz w:val="24"/>
              </w:rPr>
              <w:t>职称</w:t>
            </w:r>
          </w:p>
        </w:tc>
        <w:tc>
          <w:tcPr>
            <w:tcW w:w="5399" w:type="dxa"/>
            <w:vAlign w:val="center"/>
          </w:tcPr>
          <w:p w:rsidR="003A6FF6" w:rsidRDefault="003A6FF6"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340C68">
      <w:pPr>
        <w:spacing w:beforeLines="30" w:before="72"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3A6FF6" w:rsidRDefault="00F4660F" w:rsidP="001E04F2">
      <w:pPr>
        <w:spacing w:line="360" w:lineRule="auto"/>
        <w:rPr>
          <w:rFonts w:hAnsi="宋体"/>
          <w:szCs w:val="21"/>
        </w:rPr>
      </w:pPr>
      <w:r>
        <w:rPr>
          <w:rFonts w:hAnsi="宋体" w:hint="eastAsia"/>
          <w:szCs w:val="21"/>
        </w:rPr>
        <w:t>日期：</w:t>
      </w:r>
      <w:r w:rsidR="00B3154A">
        <w:rPr>
          <w:rFonts w:hAnsi="宋体"/>
          <w:szCs w:val="21"/>
        </w:rPr>
        <w:t>20</w:t>
      </w:r>
      <w:r w:rsidR="00476C7F">
        <w:rPr>
          <w:rFonts w:hAnsi="宋体"/>
          <w:szCs w:val="21"/>
        </w:rPr>
        <w:t>20</w:t>
      </w:r>
      <w:r>
        <w:rPr>
          <w:rFonts w:hAnsi="宋体" w:hint="eastAsia"/>
          <w:szCs w:val="21"/>
        </w:rPr>
        <w:t>年月日</w:t>
      </w:r>
    </w:p>
    <w:p w:rsidR="00214B07" w:rsidRDefault="00214B07" w:rsidP="00340C68">
      <w:pPr>
        <w:spacing w:beforeLines="30" w:before="72" w:line="360" w:lineRule="auto"/>
        <w:rPr>
          <w:rFonts w:hAnsi="宋体"/>
          <w:szCs w:val="21"/>
        </w:rPr>
      </w:pPr>
    </w:p>
    <w:p w:rsidR="00214B07" w:rsidRDefault="00214B07" w:rsidP="00340C68">
      <w:pPr>
        <w:spacing w:beforeLines="30" w:before="72" w:line="360" w:lineRule="auto"/>
        <w:rPr>
          <w:rFonts w:hAnsi="宋体"/>
          <w:szCs w:val="21"/>
        </w:rPr>
      </w:pPr>
    </w:p>
    <w:p w:rsidR="00214B07" w:rsidRDefault="00214B07"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386E" w:rsidRDefault="004A386E" w:rsidP="00340C68">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FC1000" w:rsidRDefault="00FC1000" w:rsidP="001E04F2">
            <w:pPr>
              <w:widowControl/>
              <w:spacing w:line="360" w:lineRule="auto"/>
              <w:ind w:left="1050" w:hangingChars="500" w:hanging="1050"/>
              <w:rPr>
                <w:rFonts w:asciiTheme="minorEastAsia" w:eastAsiaTheme="minorEastAsia" w:hAnsiTheme="minorEastAsia" w:cs="宋体"/>
                <w:kern w:val="0"/>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BA46CE">
              <w:rPr>
                <w:rFonts w:asciiTheme="minorEastAsia" w:eastAsiaTheme="minorEastAsia" w:hAnsiTheme="minorEastAsia" w:cs="宋体" w:hint="eastAsia"/>
                <w:kern w:val="0"/>
                <w:szCs w:val="21"/>
              </w:rPr>
              <w:t>广州大学城集中供热之广州大学建设高水平大学新增基础设施项目接入及配套机房设计项目</w:t>
            </w:r>
          </w:p>
        </w:tc>
      </w:tr>
      <w:tr w:rsidR="00184532"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B5638B" w:rsidP="001E04F2">
            <w:pPr>
              <w:widowControl/>
              <w:spacing w:line="360" w:lineRule="auto"/>
              <w:jc w:val="center"/>
              <w:rPr>
                <w:rFonts w:ascii="宋体" w:hAnsi="宋体" w:cs="宋体"/>
                <w:kern w:val="0"/>
                <w:sz w:val="24"/>
              </w:rPr>
            </w:pPr>
            <w:r>
              <w:rPr>
                <w:rFonts w:ascii="宋体" w:hAnsi="宋体" w:cs="宋体" w:hint="eastAsia"/>
                <w:kern w:val="0"/>
                <w:sz w:val="24"/>
              </w:rPr>
              <w:t>单位</w:t>
            </w:r>
            <w:r w:rsidR="00184532">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20</w:t>
      </w:r>
      <w:r w:rsidRPr="00184532">
        <w:rPr>
          <w:rFonts w:asciiTheme="minorEastAsia" w:eastAsiaTheme="minorEastAsia" w:hAnsiTheme="minorEastAsia" w:hint="eastAsia"/>
          <w:sz w:val="28"/>
          <w:szCs w:val="28"/>
        </w:rPr>
        <w:t>年 月 日</w:t>
      </w: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340C6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20</w:t>
      </w:r>
      <w:r w:rsidRPr="00184532">
        <w:rPr>
          <w:rFonts w:hAnsi="宋体" w:cs="宋体" w:hint="eastAsia"/>
          <w:sz w:val="28"/>
          <w:szCs w:val="28"/>
        </w:rPr>
        <w:t>年月日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340C6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00475EFB">
        <w:rPr>
          <w:rFonts w:ascii="宋体" w:hAnsi="宋体" w:hint="eastAsia"/>
          <w:sz w:val="28"/>
          <w:szCs w:val="28"/>
          <w:u w:val="single"/>
        </w:rPr>
        <w:t>广州大学城能源发展有限公司</w:t>
      </w:r>
      <w:r w:rsidRPr="00184532">
        <w:rPr>
          <w:rFonts w:ascii="宋体" w:hAnsi="宋体" w:hint="eastAsia"/>
          <w:sz w:val="28"/>
          <w:szCs w:val="28"/>
        </w:rPr>
        <w:t>组织的“</w:t>
      </w:r>
      <w:r w:rsidR="00BA46CE">
        <w:rPr>
          <w:rFonts w:ascii="宋体" w:hAnsi="宋体" w:hint="eastAsia"/>
          <w:sz w:val="28"/>
          <w:szCs w:val="28"/>
          <w:u w:val="single"/>
        </w:rPr>
        <w:t>广州大学城集中供热之广州大学建设高水平大学新增基础设施项目接入及配套机房设计项目</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20</w:t>
      </w:r>
      <w:r w:rsidRPr="00184532">
        <w:rPr>
          <w:rFonts w:ascii="宋体" w:hAnsi="宋体" w:hint="eastAsia"/>
          <w:sz w:val="28"/>
          <w:szCs w:val="28"/>
        </w:rPr>
        <w:t>年月日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20</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Default="004A386E" w:rsidP="001E04F2">
      <w:pPr>
        <w:spacing w:line="360" w:lineRule="auto"/>
        <w:ind w:left="1050" w:hangingChars="500" w:hanging="1050"/>
        <w:rPr>
          <w:rFonts w:ascii="宋体" w:hAnsi="宋体"/>
          <w:bCs/>
          <w:szCs w:val="21"/>
        </w:rPr>
      </w:pPr>
      <w:r>
        <w:rPr>
          <w:rFonts w:ascii="宋体" w:hAnsi="宋体" w:hint="eastAsia"/>
          <w:bCs/>
          <w:szCs w:val="21"/>
        </w:rPr>
        <w:t>项目名称：</w:t>
      </w:r>
      <w:r w:rsidR="00BA46CE">
        <w:rPr>
          <w:rFonts w:ascii="宋体" w:hAnsi="宋体" w:hint="eastAsia"/>
          <w:bCs/>
          <w:szCs w:val="21"/>
        </w:rPr>
        <w:t>广州大学城集中供热之广州大学建设高水平大学新增基础设施项目接入及配套机房设计项目</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76C7F" w:rsidRDefault="00476C7F" w:rsidP="00476C7F">
            <w:pPr>
              <w:spacing w:line="360" w:lineRule="auto"/>
              <w:rPr>
                <w:rFonts w:ascii="宋体" w:hAnsi="宋体" w:cs="宋体"/>
                <w:bCs/>
                <w:szCs w:val="21"/>
              </w:rPr>
            </w:pPr>
            <w:r>
              <w:rPr>
                <w:rFonts w:ascii="宋体" w:hAnsi="宋体" w:cs="宋体"/>
                <w:bCs/>
                <w:szCs w:val="21"/>
              </w:rPr>
              <w:t>同时具备</w:t>
            </w:r>
            <w:r>
              <w:rPr>
                <w:rFonts w:ascii="宋体" w:hAnsi="宋体" w:cs="宋体" w:hint="eastAsia"/>
                <w:bCs/>
                <w:szCs w:val="21"/>
              </w:rPr>
              <w:t>：</w:t>
            </w:r>
          </w:p>
          <w:p w:rsidR="00476C7F" w:rsidRP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1</w:t>
            </w:r>
            <w:r w:rsidRPr="00476C7F">
              <w:rPr>
                <w:rFonts w:ascii="宋体" w:hAnsi="宋体" w:cs="宋体"/>
                <w:bCs/>
                <w:szCs w:val="21"/>
              </w:rPr>
              <w:t>）</w:t>
            </w:r>
            <w:r w:rsidRPr="00476C7F">
              <w:rPr>
                <w:rFonts w:ascii="宋体" w:hAnsi="宋体" w:cs="宋体" w:hint="eastAsia"/>
                <w:bCs/>
                <w:szCs w:val="21"/>
              </w:rPr>
              <w:t>具备工程咨询单位资质</w:t>
            </w:r>
            <w:r w:rsidR="007B264C">
              <w:rPr>
                <w:rFonts w:ascii="宋体" w:hAnsi="宋体" w:cs="宋体" w:hint="eastAsia"/>
                <w:bCs/>
                <w:szCs w:val="21"/>
              </w:rPr>
              <w:t>乙</w:t>
            </w:r>
            <w:r w:rsidRPr="00476C7F">
              <w:rPr>
                <w:rFonts w:ascii="宋体" w:hAnsi="宋体" w:cs="宋体" w:hint="eastAsia"/>
                <w:bCs/>
                <w:szCs w:val="21"/>
              </w:rPr>
              <w:t>级或以上；</w:t>
            </w:r>
          </w:p>
          <w:p w:rsidR="00476C7F" w:rsidRP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2</w:t>
            </w:r>
            <w:r w:rsidRPr="00476C7F">
              <w:rPr>
                <w:rFonts w:ascii="宋体" w:hAnsi="宋体" w:cs="宋体"/>
                <w:bCs/>
                <w:szCs w:val="21"/>
              </w:rPr>
              <w:t>）</w:t>
            </w:r>
            <w:r w:rsidRPr="00476C7F">
              <w:rPr>
                <w:rFonts w:ascii="宋体" w:hAnsi="宋体" w:cs="宋体" w:hint="eastAsia"/>
                <w:bCs/>
                <w:szCs w:val="21"/>
              </w:rPr>
              <w:t>具备建筑工程设计</w:t>
            </w:r>
            <w:r w:rsidR="00483F71" w:rsidRPr="00251F4D">
              <w:rPr>
                <w:rFonts w:ascii="宋体" w:hAnsi="宋体" w:cs="宋体" w:hint="eastAsia"/>
                <w:bCs/>
                <w:szCs w:val="21"/>
              </w:rPr>
              <w:t>或市政公用行业（热力工程）设计</w:t>
            </w:r>
            <w:r w:rsidRPr="00476C7F">
              <w:rPr>
                <w:rFonts w:ascii="宋体" w:hAnsi="宋体" w:cs="宋体" w:hint="eastAsia"/>
                <w:bCs/>
                <w:szCs w:val="21"/>
              </w:rPr>
              <w:t>资质乙级或以上；</w:t>
            </w:r>
          </w:p>
          <w:p w:rsidR="004A386E" w:rsidRPr="0046253F" w:rsidRDefault="004A386E" w:rsidP="00476C7F">
            <w:pPr>
              <w:spacing w:line="360" w:lineRule="auto"/>
              <w:rPr>
                <w:rFonts w:ascii="宋体" w:hAnsi="宋体" w:cs="宋体"/>
                <w:bCs/>
                <w:szCs w:val="21"/>
              </w:rPr>
            </w:pPr>
            <w:r>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476C7F">
            <w:pPr>
              <w:spacing w:line="360" w:lineRule="auto"/>
              <w:rPr>
                <w:rFonts w:ascii="宋体" w:hAnsi="宋体" w:cs="宋体"/>
                <w:bCs/>
                <w:szCs w:val="21"/>
              </w:rPr>
            </w:pPr>
            <w:r w:rsidRPr="00195823">
              <w:rPr>
                <w:rFonts w:ascii="宋体" w:hAnsi="宋体" w:cs="宋体" w:hint="eastAsia"/>
                <w:bCs/>
                <w:szCs w:val="21"/>
              </w:rPr>
              <w:t>近3年内(201</w:t>
            </w:r>
            <w:r w:rsidR="00476C7F">
              <w:rPr>
                <w:rFonts w:ascii="宋体" w:hAnsi="宋体" w:cs="宋体"/>
                <w:bCs/>
                <w:szCs w:val="21"/>
              </w:rPr>
              <w:t>7</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r w:rsidR="00476C7F">
              <w:rPr>
                <w:rFonts w:ascii="宋体" w:hAnsi="宋体" w:cs="宋体" w:hint="eastAsia"/>
                <w:bCs/>
                <w:szCs w:val="21"/>
              </w:rPr>
              <w:t>（提交合同复印件）</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1E04F2">
      <w:pPr>
        <w:numPr>
          <w:ilvl w:val="0"/>
          <w:numId w:val="6"/>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340C68">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rsidP="00340C68">
      <w:pPr>
        <w:spacing w:beforeLines="30" w:before="72" w:line="360" w:lineRule="auto"/>
        <w:ind w:left="420" w:hangingChars="200" w:hanging="420"/>
        <w:rPr>
          <w:rFonts w:ascii="宋体" w:hAnsi="宋体"/>
          <w:bCs/>
          <w:szCs w:val="21"/>
        </w:rPr>
      </w:pPr>
    </w:p>
    <w:p w:rsidR="004A386E" w:rsidRDefault="004A386E" w:rsidP="00340C68">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476C7F">
        <w:rPr>
          <w:rFonts w:ascii="宋体" w:hAnsi="宋体"/>
          <w:szCs w:val="21"/>
        </w:rPr>
        <w:t>20</w:t>
      </w:r>
      <w:r>
        <w:rPr>
          <w:rFonts w:ascii="宋体" w:hAnsi="宋体" w:hint="eastAsia"/>
          <w:szCs w:val="21"/>
        </w:rPr>
        <w:t>年   月   日</w:t>
      </w:r>
    </w:p>
    <w:p w:rsidR="00214B07" w:rsidRPr="004A386E" w:rsidRDefault="00214B07" w:rsidP="00340C68">
      <w:pPr>
        <w:spacing w:beforeLines="30" w:before="72" w:line="360" w:lineRule="auto"/>
        <w:rPr>
          <w:rFonts w:hAnsi="宋体"/>
          <w:szCs w:val="21"/>
        </w:rPr>
      </w:pPr>
    </w:p>
    <w:p w:rsidR="004A386E" w:rsidRDefault="004A386E" w:rsidP="00340C68">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rsidP="00340C68">
      <w:pPr>
        <w:spacing w:beforeLines="30" w:before="72"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Default="00F4660F" w:rsidP="001E04F2">
      <w:pPr>
        <w:spacing w:line="360" w:lineRule="auto"/>
        <w:ind w:leftChars="16" w:left="1084" w:hangingChars="500" w:hanging="1050"/>
        <w:rPr>
          <w:rFonts w:ascii="宋体" w:hAnsi="宋体"/>
          <w:bCs/>
          <w:szCs w:val="21"/>
        </w:rPr>
      </w:pPr>
      <w:r>
        <w:rPr>
          <w:rFonts w:ascii="宋体" w:hAnsi="宋体" w:hint="eastAsia"/>
          <w:bCs/>
          <w:szCs w:val="21"/>
        </w:rPr>
        <w:t>项目名称：</w:t>
      </w:r>
      <w:r w:rsidR="00BA46CE">
        <w:rPr>
          <w:rFonts w:ascii="宋体" w:hAnsi="宋体" w:hint="eastAsia"/>
          <w:bCs/>
          <w:szCs w:val="21"/>
        </w:rPr>
        <w:t>广州大学城集中供热之广州大学建设高水平大学新增基础设施项目接入及配套机房设计项目</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1E04F2">
      <w:pPr>
        <w:numPr>
          <w:ilvl w:val="0"/>
          <w:numId w:val="20"/>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340C68">
      <w:pPr>
        <w:spacing w:beforeLines="30" w:before="72" w:line="360" w:lineRule="auto"/>
        <w:ind w:left="420" w:hangingChars="200" w:hanging="420"/>
        <w:rPr>
          <w:rFonts w:ascii="宋体" w:hAnsi="宋体"/>
          <w:bCs/>
          <w:szCs w:val="21"/>
        </w:rPr>
      </w:pPr>
    </w:p>
    <w:p w:rsidR="003A6FF6" w:rsidRDefault="00F4660F" w:rsidP="00340C68">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rsidP="00340C68">
      <w:pPr>
        <w:spacing w:beforeLines="30" w:before="72" w:line="360" w:lineRule="auto"/>
        <w:ind w:left="420" w:hangingChars="200" w:hanging="420"/>
        <w:rPr>
          <w:rFonts w:ascii="宋体" w:hAnsi="宋体"/>
          <w:bCs/>
          <w:szCs w:val="21"/>
        </w:rPr>
      </w:pPr>
    </w:p>
    <w:p w:rsidR="00214B07" w:rsidRDefault="00F4660F" w:rsidP="00340C68">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w:t>
      </w:r>
      <w:r w:rsidR="00476C7F">
        <w:rPr>
          <w:rFonts w:ascii="宋体" w:hAnsi="宋体"/>
          <w:szCs w:val="21"/>
        </w:rPr>
        <w:t>020</w:t>
      </w:r>
      <w:r>
        <w:rPr>
          <w:rFonts w:ascii="宋体" w:hAnsi="宋体" w:hint="eastAsia"/>
          <w:szCs w:val="21"/>
        </w:rPr>
        <w:t>年   月   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D05648" w:rsidRDefault="00D05648" w:rsidP="00340C68">
      <w:pPr>
        <w:spacing w:beforeLines="30" w:before="72"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t>附件</w:t>
      </w:r>
      <w:r w:rsidR="00FC1000">
        <w:rPr>
          <w:rFonts w:ascii="宋体" w:hAnsi="宋体" w:cs="Arial"/>
          <w:color w:val="000000"/>
          <w:sz w:val="30"/>
          <w:szCs w:val="30"/>
        </w:rPr>
        <w:t>7</w:t>
      </w:r>
    </w:p>
    <w:p w:rsidR="00FC1000" w:rsidRPr="00FC1000" w:rsidRDefault="00FC1000" w:rsidP="001E04F2">
      <w:pPr>
        <w:spacing w:line="360" w:lineRule="auto"/>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rsidR="00FC1000" w:rsidRPr="00FC1000" w:rsidRDefault="00FC1000" w:rsidP="001E04F2">
      <w:pPr>
        <w:spacing w:line="360" w:lineRule="auto"/>
        <w:ind w:firstLineChars="200" w:firstLine="482"/>
        <w:rPr>
          <w:rFonts w:ascii="等线" w:hAnsi="等线" w:cs="宋体"/>
          <w:b/>
          <w:sz w:val="24"/>
        </w:rPr>
      </w:pPr>
      <w:r w:rsidRPr="00FC1000">
        <w:rPr>
          <w:rFonts w:ascii="等线" w:hAnsi="等线" w:cs="宋体" w:hint="eastAsia"/>
          <w:b/>
          <w:sz w:val="24"/>
        </w:rPr>
        <w:t>三、评价结果应用</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（三）综合评分法</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rsidR="00FC1000" w:rsidRPr="00FC1000" w:rsidRDefault="00FC1000" w:rsidP="001E04F2">
      <w:pPr>
        <w:spacing w:line="360" w:lineRule="auto"/>
        <w:ind w:left="482"/>
        <w:rPr>
          <w:rFonts w:ascii="等线" w:hAnsi="等线" w:cs="宋体"/>
          <w:b/>
          <w:sz w:val="24"/>
        </w:rPr>
      </w:pPr>
      <w:r w:rsidRPr="00FC1000">
        <w:rPr>
          <w:rFonts w:ascii="等线" w:hAnsi="等线" w:cs="宋体" w:hint="eastAsia"/>
          <w:b/>
          <w:sz w:val="24"/>
        </w:rPr>
        <w:t>四、违约处理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位的供应商出现以下情形的，将暂停其公开竞选资格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（二）供应商出现下列情形之一的，甲方有权暂停其公开竞选资格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、实际提供的有关产品性能指标或技术服务能力或施工质量明显低于报价响应时承诺的；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lastRenderedPageBreak/>
        <w:t>3</w:t>
      </w:r>
      <w:r w:rsidRPr="00FC1000">
        <w:rPr>
          <w:rFonts w:ascii="等线" w:hAnsi="等线" w:cs="宋体" w:hint="eastAsia"/>
          <w:sz w:val="24"/>
        </w:rPr>
        <w:t>、供应商提供虚假材料或与其它供应商恶意串通谋取成交的；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4</w:t>
      </w:r>
      <w:r w:rsidRPr="00FC1000">
        <w:rPr>
          <w:rFonts w:ascii="等线" w:hAnsi="等线" w:cs="宋体" w:hint="eastAsia"/>
          <w:sz w:val="24"/>
        </w:rPr>
        <w:t>、发生其他违规或违约情况，造成严重损害的；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rsidR="00FC1000" w:rsidRPr="00FC1000" w:rsidRDefault="00FC1000" w:rsidP="001E04F2">
      <w:pPr>
        <w:spacing w:line="360" w:lineRule="auto"/>
        <w:rPr>
          <w:rFonts w:ascii="等线" w:hAnsi="等线" w:cs="宋体"/>
          <w:sz w:val="24"/>
        </w:rPr>
      </w:pPr>
      <w:r w:rsidRPr="00FC1000">
        <w:rPr>
          <w:rFonts w:ascii="等线" w:hAnsi="等线" w:cs="宋体"/>
          <w:sz w:val="24"/>
        </w:rPr>
        <w:br w:type="page"/>
      </w:r>
    </w:p>
    <w:p w:rsidR="00FC1000" w:rsidRPr="00FC1000" w:rsidRDefault="00FC1000" w:rsidP="001E04F2">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rsidR="00FC1000" w:rsidRPr="00FC1000" w:rsidRDefault="00FC1000" w:rsidP="001E04F2">
      <w:pPr>
        <w:spacing w:line="360" w:lineRule="auto"/>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FC1000" w:rsidRPr="00FC1000" w:rsidTr="00476C7F">
        <w:trPr>
          <w:trHeight w:val="450"/>
          <w:jc w:val="center"/>
        </w:trPr>
        <w:tc>
          <w:tcPr>
            <w:tcW w:w="1246"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rsidTr="00476C7F">
        <w:trPr>
          <w:trHeight w:val="428"/>
          <w:jc w:val="center"/>
        </w:trPr>
        <w:tc>
          <w:tcPr>
            <w:tcW w:w="1246" w:type="dxa"/>
            <w:shd w:val="clear" w:color="auto" w:fill="auto"/>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rsidR="00FC1000" w:rsidRPr="00FC1000" w:rsidRDefault="00FC1000" w:rsidP="001E04F2">
            <w:pPr>
              <w:widowControl/>
              <w:spacing w:line="360" w:lineRule="auto"/>
              <w:rPr>
                <w:szCs w:val="21"/>
              </w:rPr>
            </w:pPr>
            <w:r w:rsidRPr="00FC1000">
              <w:rPr>
                <w:szCs w:val="21"/>
              </w:rPr>
              <w:t>供应商按约定履行合同受到奖励的</w:t>
            </w:r>
          </w:p>
        </w:tc>
        <w:tc>
          <w:tcPr>
            <w:tcW w:w="3812" w:type="dxa"/>
            <w:shd w:val="clear" w:color="auto" w:fill="auto"/>
            <w:vAlign w:val="center"/>
          </w:tcPr>
          <w:p w:rsidR="00FC1000" w:rsidRPr="00FC1000" w:rsidRDefault="00FC1000" w:rsidP="001E04F2">
            <w:pPr>
              <w:widowControl/>
              <w:spacing w:line="360" w:lineRule="auto"/>
              <w:rPr>
                <w:rFonts w:ascii="宋体" w:hAnsi="宋体" w:cs="宋体"/>
                <w:color w:val="000000"/>
                <w:szCs w:val="21"/>
              </w:rPr>
            </w:pPr>
            <w:r w:rsidRPr="00FC1000">
              <w:rPr>
                <w:rFonts w:ascii="宋体" w:hAnsi="宋体" w:cs="宋体"/>
                <w:color w:val="000000"/>
                <w:szCs w:val="21"/>
              </w:rPr>
              <w:t>每发生1次，自认定之日起一年内信用系数加2%，</w:t>
            </w:r>
          </w:p>
        </w:tc>
      </w:tr>
      <w:tr w:rsidR="00FC1000" w:rsidRPr="00FC1000" w:rsidTr="00476C7F">
        <w:trPr>
          <w:trHeight w:val="133"/>
          <w:jc w:val="center"/>
        </w:trPr>
        <w:tc>
          <w:tcPr>
            <w:tcW w:w="1246"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严重不良行为，每发生1次，自认定之日起一年内信用系数扣5%</w:t>
            </w: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7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一般不良行为，每发生1次，自认定之日起一年内信用系数扣2%</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轻微不良行为，每发生1次，自认定之日起一年内信用系数扣1.25%</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bl>
    <w:p w:rsidR="00FC1000" w:rsidRPr="00FC1000" w:rsidRDefault="00FC1000" w:rsidP="001E04F2">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rsidR="00FC1000" w:rsidRPr="00FC1000" w:rsidRDefault="00FC1000" w:rsidP="001E04F2">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一供应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476C7F" w:rsidRDefault="00476C7F" w:rsidP="00340C68">
      <w:pPr>
        <w:spacing w:beforeLines="30" w:before="72" w:line="360" w:lineRule="auto"/>
        <w:ind w:left="600" w:hangingChars="200" w:hanging="600"/>
        <w:rPr>
          <w:rFonts w:ascii="宋体" w:hAnsi="宋体" w:cs="Arial"/>
          <w:color w:val="000000"/>
          <w:sz w:val="30"/>
          <w:szCs w:val="30"/>
        </w:rPr>
      </w:pPr>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476C7F" w:rsidRDefault="00476C7F" w:rsidP="00340C68">
      <w:pPr>
        <w:spacing w:beforeLines="30" w:before="72" w:line="360" w:lineRule="auto"/>
        <w:rPr>
          <w:rFonts w:ascii="宋体" w:hAnsi="宋体" w:cs="Arial"/>
          <w:color w:val="000000"/>
          <w:sz w:val="30"/>
          <w:szCs w:val="30"/>
        </w:rPr>
      </w:pPr>
      <w:r>
        <w:rPr>
          <w:rFonts w:ascii="宋体" w:hAnsi="宋体" w:cs="Arial"/>
          <w:color w:val="000000"/>
          <w:sz w:val="30"/>
          <w:szCs w:val="30"/>
        </w:rPr>
        <w:lastRenderedPageBreak/>
        <w:t>附件</w:t>
      </w:r>
      <w:r>
        <w:rPr>
          <w:rFonts w:ascii="宋体" w:hAnsi="宋体" w:cs="Arial" w:hint="eastAsia"/>
          <w:color w:val="000000"/>
          <w:sz w:val="30"/>
          <w:szCs w:val="30"/>
        </w:rPr>
        <w:t>9</w:t>
      </w:r>
      <w:r>
        <w:rPr>
          <w:rFonts w:ascii="宋体" w:hAnsi="宋体" w:cs="Arial"/>
          <w:color w:val="000000"/>
          <w:sz w:val="30"/>
          <w:szCs w:val="30"/>
        </w:rPr>
        <w:t xml:space="preserve">                   评分标准</w:t>
      </w:r>
    </w:p>
    <w:tbl>
      <w:tblPr>
        <w:tblW w:w="9356" w:type="dxa"/>
        <w:tblInd w:w="-147" w:type="dxa"/>
        <w:tblLayout w:type="fixed"/>
        <w:tblLook w:val="04A0" w:firstRow="1" w:lastRow="0" w:firstColumn="1" w:lastColumn="0" w:noHBand="0" w:noVBand="1"/>
      </w:tblPr>
      <w:tblGrid>
        <w:gridCol w:w="1276"/>
        <w:gridCol w:w="1418"/>
        <w:gridCol w:w="709"/>
        <w:gridCol w:w="5953"/>
      </w:tblGrid>
      <w:tr w:rsidR="00476C7F"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bookmarkStart w:id="1" w:name="_Hlk4405241"/>
            <w:r>
              <w:rPr>
                <w:rFonts w:ascii="宋体" w:hAnsi="宋体"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953"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评分标准</w:t>
            </w:r>
          </w:p>
        </w:tc>
      </w:tr>
      <w:tr w:rsidR="001D7BAA" w:rsidTr="00476C7F">
        <w:trPr>
          <w:trHeight w:val="512"/>
        </w:trPr>
        <w:tc>
          <w:tcPr>
            <w:tcW w:w="1276" w:type="dxa"/>
            <w:vMerge w:val="restart"/>
            <w:tcBorders>
              <w:top w:val="nil"/>
              <w:left w:val="single" w:sz="4" w:space="0" w:color="auto"/>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商务部分（</w:t>
            </w:r>
            <w:r>
              <w:rPr>
                <w:rFonts w:ascii="宋体" w:hAnsi="宋体" w:cs="宋体"/>
                <w:color w:val="000000"/>
                <w:kern w:val="0"/>
                <w:szCs w:val="21"/>
              </w:rPr>
              <w:t>20</w:t>
            </w:r>
            <w:r>
              <w:rPr>
                <w:rFonts w:ascii="宋体" w:hAnsi="宋体" w:cs="宋体" w:hint="eastAsia"/>
                <w:color w:val="000000"/>
                <w:kern w:val="0"/>
                <w:szCs w:val="21"/>
              </w:rPr>
              <w:t>分）</w:t>
            </w:r>
          </w:p>
        </w:tc>
        <w:tc>
          <w:tcPr>
            <w:tcW w:w="1418"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注册资本</w:t>
            </w:r>
          </w:p>
        </w:tc>
        <w:tc>
          <w:tcPr>
            <w:tcW w:w="709"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5953" w:type="dxa"/>
            <w:tcBorders>
              <w:top w:val="nil"/>
              <w:left w:val="nil"/>
              <w:bottom w:val="single" w:sz="4" w:space="0" w:color="auto"/>
              <w:right w:val="single" w:sz="4" w:space="0" w:color="auto"/>
            </w:tcBorders>
            <w:vAlign w:val="center"/>
          </w:tcPr>
          <w:p w:rsidR="001D7BAA" w:rsidRDefault="001D7BAA" w:rsidP="00D76603">
            <w:pPr>
              <w:widowControl/>
              <w:jc w:val="left"/>
              <w:rPr>
                <w:rFonts w:ascii="宋体" w:hAnsi="宋体" w:cs="宋体"/>
                <w:kern w:val="0"/>
                <w:szCs w:val="21"/>
              </w:rPr>
            </w:pPr>
            <w:r>
              <w:rPr>
                <w:rFonts w:ascii="宋体" w:hAnsi="宋体" w:cs="宋体" w:hint="eastAsia"/>
                <w:kern w:val="0"/>
                <w:szCs w:val="21"/>
              </w:rPr>
              <w:t>按投标人注册资金金额大小由高至低进行排序，第1名，得5分；第2名，得3分；第3名，得1分；其余不得分。有名次并列情况时，按照并列名次计分，并占用排序名额，其后排序相应延后。</w:t>
            </w:r>
          </w:p>
          <w:p w:rsidR="001D7BAA" w:rsidRDefault="001D7BAA" w:rsidP="00476C7F">
            <w:pPr>
              <w:widowControl/>
              <w:jc w:val="left"/>
              <w:rPr>
                <w:rFonts w:ascii="宋体" w:hAnsi="宋体" w:cs="宋体"/>
                <w:kern w:val="0"/>
                <w:szCs w:val="21"/>
              </w:rPr>
            </w:pPr>
            <w:r>
              <w:rPr>
                <w:rFonts w:ascii="宋体" w:hAnsi="宋体" w:cs="宋体" w:hint="eastAsia"/>
                <w:kern w:val="0"/>
                <w:szCs w:val="21"/>
              </w:rPr>
              <w:t>注：</w:t>
            </w:r>
            <w:r w:rsidRPr="00DC3C81">
              <w:rPr>
                <w:rFonts w:ascii="宋体" w:hAnsi="宋体" w:cs="宋体"/>
                <w:kern w:val="0"/>
                <w:szCs w:val="21"/>
              </w:rPr>
              <w:t>投标人应提供营业执照副本复印件加盖公章</w:t>
            </w:r>
            <w:r>
              <w:rPr>
                <w:rFonts w:ascii="宋体" w:hAnsi="宋体" w:cs="宋体" w:hint="eastAsia"/>
                <w:kern w:val="0"/>
                <w:szCs w:val="21"/>
              </w:rPr>
              <w:t>，</w:t>
            </w:r>
            <w:r w:rsidRPr="00476C7F">
              <w:rPr>
                <w:rFonts w:ascii="宋体" w:hAnsi="宋体" w:cs="宋体" w:hint="eastAsia"/>
                <w:kern w:val="0"/>
                <w:szCs w:val="21"/>
              </w:rPr>
              <w:t>没有提供证明材料不得分。</w:t>
            </w:r>
          </w:p>
        </w:tc>
      </w:tr>
      <w:tr w:rsidR="001D7BAA" w:rsidTr="00E33773">
        <w:trPr>
          <w:trHeight w:val="510"/>
        </w:trPr>
        <w:tc>
          <w:tcPr>
            <w:tcW w:w="1276" w:type="dxa"/>
            <w:vMerge/>
            <w:tcBorders>
              <w:top w:val="nil"/>
              <w:left w:val="single" w:sz="4" w:space="0" w:color="auto"/>
              <w:bottom w:val="single" w:sz="4" w:space="0" w:color="auto"/>
              <w:right w:val="single" w:sz="4" w:space="0" w:color="auto"/>
            </w:tcBorders>
            <w:vAlign w:val="center"/>
          </w:tcPr>
          <w:p w:rsidR="001D7BAA" w:rsidRDefault="001D7BAA"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过往业绩</w:t>
            </w:r>
          </w:p>
        </w:tc>
        <w:tc>
          <w:tcPr>
            <w:tcW w:w="709"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kern w:val="0"/>
                <w:szCs w:val="21"/>
              </w:rPr>
            </w:pPr>
            <w:r>
              <w:rPr>
                <w:rFonts w:ascii="宋体" w:hAnsi="宋体" w:cs="宋体" w:hint="eastAsia"/>
                <w:kern w:val="0"/>
                <w:szCs w:val="21"/>
              </w:rPr>
              <w:t>9</w:t>
            </w:r>
          </w:p>
        </w:tc>
        <w:tc>
          <w:tcPr>
            <w:tcW w:w="5953" w:type="dxa"/>
            <w:tcBorders>
              <w:top w:val="nil"/>
              <w:left w:val="nil"/>
              <w:bottom w:val="single" w:sz="4" w:space="0" w:color="auto"/>
              <w:right w:val="single" w:sz="4" w:space="0" w:color="auto"/>
            </w:tcBorders>
            <w:vAlign w:val="center"/>
          </w:tcPr>
          <w:p w:rsidR="001D7BAA" w:rsidRPr="00E42CB3" w:rsidRDefault="001D7BAA" w:rsidP="00D76603">
            <w:pPr>
              <w:widowControl/>
              <w:jc w:val="left"/>
              <w:rPr>
                <w:rFonts w:ascii="宋体" w:hAnsi="宋体" w:cs="宋体"/>
                <w:kern w:val="0"/>
                <w:szCs w:val="21"/>
              </w:rPr>
            </w:pPr>
            <w:r w:rsidRPr="00E42CB3">
              <w:rPr>
                <w:rFonts w:ascii="宋体" w:hAnsi="宋体" w:cs="宋体" w:hint="eastAsia"/>
                <w:kern w:val="0"/>
                <w:szCs w:val="21"/>
              </w:rPr>
              <w:t>投标人近五年内（指201</w:t>
            </w:r>
            <w:r w:rsidRPr="00E42CB3">
              <w:rPr>
                <w:rFonts w:ascii="宋体" w:hAnsi="宋体" w:cs="宋体"/>
                <w:kern w:val="0"/>
                <w:szCs w:val="21"/>
              </w:rPr>
              <w:t>5</w:t>
            </w:r>
            <w:r w:rsidRPr="00E42CB3">
              <w:rPr>
                <w:rFonts w:ascii="宋体" w:hAnsi="宋体" w:cs="宋体" w:hint="eastAsia"/>
                <w:kern w:val="0"/>
                <w:szCs w:val="21"/>
              </w:rPr>
              <w:t>年1月1日至投标截止时间）承担过区域供冷</w:t>
            </w:r>
            <w:r>
              <w:rPr>
                <w:rFonts w:ascii="宋体" w:hAnsi="宋体" w:cs="宋体" w:hint="eastAsia"/>
                <w:kern w:val="0"/>
                <w:szCs w:val="21"/>
              </w:rPr>
              <w:t>或集中供热</w:t>
            </w:r>
            <w:r w:rsidRPr="00E42CB3">
              <w:rPr>
                <w:rFonts w:ascii="宋体" w:hAnsi="宋体" w:cs="宋体" w:hint="eastAsia"/>
                <w:kern w:val="0"/>
                <w:szCs w:val="21"/>
              </w:rPr>
              <w:t>项目</w:t>
            </w:r>
            <w:r>
              <w:rPr>
                <w:rFonts w:ascii="宋体" w:hAnsi="宋体" w:cs="宋体" w:hint="eastAsia"/>
                <w:kern w:val="0"/>
                <w:szCs w:val="21"/>
              </w:rPr>
              <w:t>设计</w:t>
            </w:r>
            <w:r w:rsidRPr="00E42CB3">
              <w:rPr>
                <w:rFonts w:ascii="宋体" w:hAnsi="宋体" w:cs="宋体" w:hint="eastAsia"/>
                <w:kern w:val="0"/>
                <w:szCs w:val="21"/>
              </w:rPr>
              <w:t>（业绩证明材料须提供合同复印件或扫描件，加盖公章）。</w:t>
            </w:r>
          </w:p>
          <w:p w:rsidR="001D7BAA" w:rsidRPr="00E42CB3" w:rsidRDefault="001D7BAA" w:rsidP="00E42CB3">
            <w:pPr>
              <w:widowControl/>
              <w:jc w:val="left"/>
              <w:rPr>
                <w:rFonts w:ascii="宋体" w:hAnsi="宋体" w:cs="宋体"/>
                <w:kern w:val="0"/>
                <w:szCs w:val="21"/>
              </w:rPr>
            </w:pPr>
            <w:r w:rsidRPr="00E42CB3">
              <w:rPr>
                <w:rFonts w:ascii="宋体" w:hAnsi="宋体" w:cs="宋体" w:hint="eastAsia"/>
                <w:kern w:val="0"/>
                <w:szCs w:val="21"/>
              </w:rPr>
              <w:t>每个项目得</w:t>
            </w:r>
            <w:r>
              <w:rPr>
                <w:rFonts w:ascii="宋体" w:hAnsi="宋体" w:cs="宋体" w:hint="eastAsia"/>
                <w:kern w:val="0"/>
                <w:szCs w:val="21"/>
              </w:rPr>
              <w:t>3</w:t>
            </w:r>
            <w:r w:rsidRPr="00E42CB3">
              <w:rPr>
                <w:rFonts w:ascii="宋体" w:hAnsi="宋体" w:cs="宋体" w:hint="eastAsia"/>
                <w:kern w:val="0"/>
                <w:szCs w:val="21"/>
              </w:rPr>
              <w:t>分，最多得</w:t>
            </w:r>
            <w:r>
              <w:rPr>
                <w:rFonts w:ascii="宋体" w:hAnsi="宋体" w:cs="宋体" w:hint="eastAsia"/>
                <w:kern w:val="0"/>
                <w:szCs w:val="21"/>
              </w:rPr>
              <w:t>9</w:t>
            </w:r>
            <w:r w:rsidRPr="00E42CB3">
              <w:rPr>
                <w:rFonts w:ascii="宋体" w:hAnsi="宋体" w:cs="宋体" w:hint="eastAsia"/>
                <w:kern w:val="0"/>
                <w:szCs w:val="21"/>
              </w:rPr>
              <w:t>分。</w:t>
            </w:r>
          </w:p>
        </w:tc>
      </w:tr>
      <w:tr w:rsidR="00476C7F" w:rsidTr="00476C7F">
        <w:trPr>
          <w:trHeight w:val="930"/>
        </w:trPr>
        <w:tc>
          <w:tcPr>
            <w:tcW w:w="1276" w:type="dxa"/>
            <w:vMerge/>
            <w:tcBorders>
              <w:top w:val="nil"/>
              <w:left w:val="single" w:sz="4" w:space="0" w:color="auto"/>
              <w:bottom w:val="single" w:sz="4" w:space="0" w:color="auto"/>
              <w:right w:val="single" w:sz="4" w:space="0" w:color="auto"/>
            </w:tcBorders>
            <w:vAlign w:val="center"/>
          </w:tcPr>
          <w:p w:rsidR="00476C7F" w:rsidRDefault="00476C7F"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476C7F" w:rsidRDefault="00F935E4" w:rsidP="00476C7F">
            <w:pPr>
              <w:widowControl/>
              <w:jc w:val="center"/>
              <w:rPr>
                <w:rFonts w:ascii="宋体" w:hAnsi="宋体" w:cs="宋体"/>
                <w:color w:val="000000"/>
                <w:kern w:val="0"/>
                <w:szCs w:val="21"/>
              </w:rPr>
            </w:pPr>
            <w:r>
              <w:rPr>
                <w:rFonts w:ascii="宋体" w:hAnsi="宋体" w:cs="宋体" w:hint="eastAsia"/>
                <w:color w:val="000000"/>
                <w:kern w:val="0"/>
                <w:szCs w:val="21"/>
              </w:rPr>
              <w:t>企业荣誉</w:t>
            </w:r>
          </w:p>
        </w:tc>
        <w:tc>
          <w:tcPr>
            <w:tcW w:w="709"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color w:val="000000"/>
                <w:kern w:val="0"/>
                <w:szCs w:val="21"/>
              </w:rPr>
              <w:t>6</w:t>
            </w:r>
          </w:p>
        </w:tc>
        <w:tc>
          <w:tcPr>
            <w:tcW w:w="5953" w:type="dxa"/>
            <w:tcBorders>
              <w:top w:val="nil"/>
              <w:left w:val="nil"/>
              <w:bottom w:val="single" w:sz="4" w:space="0" w:color="auto"/>
              <w:right w:val="single" w:sz="4" w:space="0" w:color="auto"/>
            </w:tcBorders>
            <w:vAlign w:val="center"/>
          </w:tcPr>
          <w:p w:rsidR="00F935E4" w:rsidRPr="00F935E4" w:rsidRDefault="00F935E4" w:rsidP="00F935E4">
            <w:pPr>
              <w:widowControl/>
              <w:jc w:val="left"/>
              <w:rPr>
                <w:rFonts w:ascii="宋体" w:hAnsi="宋体" w:cs="宋体"/>
                <w:color w:val="000000"/>
                <w:kern w:val="0"/>
                <w:szCs w:val="21"/>
              </w:rPr>
            </w:pPr>
            <w:r w:rsidRPr="00F935E4">
              <w:rPr>
                <w:rFonts w:ascii="宋体" w:hAnsi="宋体" w:cs="宋体" w:hint="eastAsia"/>
                <w:color w:val="000000"/>
                <w:kern w:val="0"/>
                <w:szCs w:val="21"/>
              </w:rPr>
              <w:t>投标人在近五年度（201</w:t>
            </w:r>
            <w:r>
              <w:rPr>
                <w:rFonts w:ascii="宋体" w:hAnsi="宋体" w:cs="宋体"/>
                <w:color w:val="000000"/>
                <w:kern w:val="0"/>
                <w:szCs w:val="21"/>
              </w:rPr>
              <w:t>5</w:t>
            </w:r>
            <w:r w:rsidRPr="00F935E4">
              <w:rPr>
                <w:rFonts w:ascii="宋体" w:hAnsi="宋体" w:cs="宋体" w:hint="eastAsia"/>
                <w:color w:val="000000"/>
                <w:kern w:val="0"/>
                <w:szCs w:val="21"/>
              </w:rPr>
              <w:t>年1月1日至今）（以获奖证书发证日期为准），设计项目曾获得由建设行政主管部门或有效的行业协会（如建筑行业协会、勘察设计协会、中国土木工程学会等）颁发的优秀设计奖获奖情况：</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省部级或以上设计一等奖，每个获奖项目得</w:t>
            </w:r>
            <w:r w:rsidR="003A2248">
              <w:rPr>
                <w:rFonts w:ascii="宋体" w:hAnsi="宋体" w:cs="宋体"/>
                <w:color w:val="000000"/>
                <w:kern w:val="0"/>
                <w:szCs w:val="21"/>
              </w:rPr>
              <w:t>3</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省部级或以上设计二等奖，每个获奖项目得</w:t>
            </w:r>
            <w:r w:rsidR="003A2248">
              <w:rPr>
                <w:rFonts w:ascii="宋体" w:hAnsi="宋体" w:cs="宋体"/>
                <w:color w:val="000000"/>
                <w:kern w:val="0"/>
                <w:szCs w:val="21"/>
              </w:rPr>
              <w:t>2</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省部级或以上设计三等奖，每个获奖项目得1分</w:t>
            </w:r>
            <w:r>
              <w:rPr>
                <w:rFonts w:ascii="宋体" w:hAnsi="宋体" w:cs="宋体" w:hint="eastAsia"/>
                <w:color w:val="000000"/>
                <w:kern w:val="0"/>
                <w:szCs w:val="21"/>
              </w:rPr>
              <w:t>。</w:t>
            </w:r>
          </w:p>
          <w:p w:rsidR="00476C7F" w:rsidRDefault="00F935E4" w:rsidP="003A2248">
            <w:pPr>
              <w:widowControl/>
              <w:jc w:val="left"/>
              <w:rPr>
                <w:rFonts w:ascii="宋体" w:hAnsi="宋体" w:cs="宋体"/>
                <w:color w:val="000000"/>
                <w:kern w:val="0"/>
                <w:szCs w:val="21"/>
              </w:rPr>
            </w:pPr>
            <w:r w:rsidRPr="00F935E4">
              <w:rPr>
                <w:rFonts w:ascii="宋体" w:hAnsi="宋体" w:cs="宋体" w:hint="eastAsia"/>
                <w:color w:val="000000"/>
                <w:kern w:val="0"/>
                <w:szCs w:val="21"/>
              </w:rPr>
              <w:t>注：①同一项目获得多个奖项的，仅按最高获奖等级计算一次得分，不重复计分；不同项目可以累加计分。本项最高得</w:t>
            </w:r>
            <w:r w:rsidR="003A2248">
              <w:rPr>
                <w:rFonts w:ascii="宋体" w:hAnsi="宋体" w:cs="宋体"/>
                <w:color w:val="000000"/>
                <w:kern w:val="0"/>
                <w:szCs w:val="21"/>
              </w:rPr>
              <w:t>6</w:t>
            </w:r>
            <w:r w:rsidRPr="00F935E4">
              <w:rPr>
                <w:rFonts w:ascii="宋体" w:hAnsi="宋体" w:cs="宋体" w:hint="eastAsia"/>
                <w:color w:val="000000"/>
                <w:kern w:val="0"/>
                <w:szCs w:val="21"/>
              </w:rPr>
              <w:t>分。②需提供获奖证书的复印件并加盖公章。③不包括项目前期工作、项目建议书编制、可行性研究报告的编制的奖项和业绩</w:t>
            </w:r>
            <w:r w:rsidR="003A2248">
              <w:rPr>
                <w:rFonts w:ascii="宋体" w:hAnsi="宋体" w:cs="宋体" w:hint="eastAsia"/>
                <w:color w:val="000000"/>
                <w:kern w:val="0"/>
                <w:szCs w:val="21"/>
              </w:rPr>
              <w:t>。</w:t>
            </w:r>
          </w:p>
        </w:tc>
      </w:tr>
      <w:tr w:rsidR="007B264C" w:rsidTr="006D5FEB">
        <w:trPr>
          <w:trHeight w:val="810"/>
        </w:trPr>
        <w:tc>
          <w:tcPr>
            <w:tcW w:w="1276" w:type="dxa"/>
            <w:vMerge w:val="restart"/>
            <w:tcBorders>
              <w:top w:val="single" w:sz="4" w:space="0" w:color="auto"/>
              <w:left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hint="eastAsia"/>
                <w:color w:val="000000"/>
                <w:kern w:val="0"/>
                <w:szCs w:val="21"/>
              </w:rPr>
              <w:t>技术部分（</w:t>
            </w:r>
            <w:r w:rsidR="00DD3770">
              <w:rPr>
                <w:rFonts w:ascii="宋体" w:hAnsi="宋体" w:cs="宋体"/>
                <w:color w:val="000000"/>
                <w:kern w:val="0"/>
                <w:szCs w:val="21"/>
              </w:rPr>
              <w:t>3</w:t>
            </w:r>
            <w:r>
              <w:rPr>
                <w:rFonts w:ascii="宋体" w:hAnsi="宋体" w:cs="宋体"/>
                <w:color w:val="000000"/>
                <w:kern w:val="0"/>
                <w:szCs w:val="21"/>
              </w:rPr>
              <w:t>0</w:t>
            </w:r>
            <w:r>
              <w:rPr>
                <w:rFonts w:ascii="宋体" w:hAnsi="宋体" w:cs="宋体" w:hint="eastAsia"/>
                <w:color w:val="000000"/>
                <w:kern w:val="0"/>
                <w:szCs w:val="21"/>
              </w:rPr>
              <w:t>分）</w:t>
            </w:r>
          </w:p>
          <w:p w:rsidR="007B264C" w:rsidRDefault="007B264C"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hint="eastAsia"/>
                <w:color w:val="000000"/>
                <w:kern w:val="0"/>
                <w:szCs w:val="21"/>
              </w:rPr>
              <w:t>设计方案评审</w:t>
            </w:r>
          </w:p>
        </w:tc>
        <w:tc>
          <w:tcPr>
            <w:tcW w:w="709"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vAlign w:val="center"/>
          </w:tcPr>
          <w:p w:rsidR="007B264C" w:rsidRPr="00BB6092" w:rsidRDefault="007B264C" w:rsidP="007B264C">
            <w:pPr>
              <w:widowControl/>
              <w:jc w:val="left"/>
              <w:rPr>
                <w:rFonts w:ascii="宋体" w:hAnsi="宋体" w:cs="宋体"/>
                <w:color w:val="000000"/>
                <w:kern w:val="0"/>
                <w:szCs w:val="21"/>
              </w:rPr>
            </w:pPr>
            <w:r w:rsidRPr="00BB6092">
              <w:rPr>
                <w:rFonts w:ascii="宋体" w:hAnsi="宋体" w:cs="宋体" w:hint="eastAsia"/>
                <w:color w:val="000000"/>
                <w:kern w:val="0"/>
                <w:szCs w:val="21"/>
              </w:rPr>
              <w:t>设计工作内容详细、清楚，任务分配合理、明确；设计进度计划合理有序；项目设计组织机构及主要人员安排明确、详细，工作流程简洁、反映灵活快速；设计质量保证体系健全完善，能够保证设计质量和设计效率。</w:t>
            </w:r>
          </w:p>
          <w:p w:rsidR="007B264C" w:rsidRDefault="007B264C" w:rsidP="007B264C">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Pr>
                <w:rFonts w:ascii="宋体" w:hAnsi="宋体" w:cs="宋体"/>
                <w:color w:val="000000"/>
                <w:kern w:val="0"/>
                <w:szCs w:val="21"/>
              </w:rPr>
              <w:t>8</w:t>
            </w:r>
            <w:r w:rsidRPr="00BB6092">
              <w:rPr>
                <w:rFonts w:ascii="宋体" w:hAnsi="宋体" w:cs="宋体" w:hint="eastAsia"/>
                <w:color w:val="000000"/>
                <w:kern w:val="0"/>
                <w:szCs w:val="21"/>
              </w:rPr>
              <w:t>-</w:t>
            </w:r>
            <w:r>
              <w:rPr>
                <w:rFonts w:ascii="宋体" w:hAnsi="宋体" w:cs="宋体"/>
                <w:color w:val="000000"/>
                <w:kern w:val="0"/>
                <w:szCs w:val="21"/>
              </w:rPr>
              <w:t>10</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Pr>
                <w:rFonts w:ascii="宋体" w:hAnsi="宋体" w:cs="宋体"/>
                <w:color w:val="000000"/>
                <w:kern w:val="0"/>
                <w:szCs w:val="21"/>
              </w:rPr>
              <w:t>7</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830FC0" w:rsidTr="006D5FEB">
        <w:trPr>
          <w:trHeight w:val="1059"/>
        </w:trPr>
        <w:tc>
          <w:tcPr>
            <w:tcW w:w="1276" w:type="dxa"/>
            <w:vMerge/>
            <w:tcBorders>
              <w:left w:val="single" w:sz="4" w:space="0" w:color="auto"/>
              <w:right w:val="single" w:sz="4" w:space="0" w:color="auto"/>
            </w:tcBorders>
            <w:vAlign w:val="center"/>
          </w:tcPr>
          <w:p w:rsidR="00830FC0" w:rsidRDefault="00830FC0"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830FC0" w:rsidRDefault="00830FC0" w:rsidP="00476C7F">
            <w:pPr>
              <w:widowControl/>
              <w:jc w:val="center"/>
              <w:rPr>
                <w:rFonts w:ascii="宋体" w:hAnsi="宋体" w:cs="宋体"/>
                <w:color w:val="000000"/>
                <w:kern w:val="0"/>
                <w:szCs w:val="21"/>
              </w:rPr>
            </w:pPr>
            <w:r>
              <w:rPr>
                <w:rFonts w:ascii="宋体" w:hAnsi="宋体" w:cs="宋体" w:hint="eastAsia"/>
                <w:color w:val="000000"/>
                <w:kern w:val="0"/>
                <w:szCs w:val="21"/>
              </w:rPr>
              <w:t>设计人员配备</w:t>
            </w:r>
          </w:p>
        </w:tc>
        <w:tc>
          <w:tcPr>
            <w:tcW w:w="709" w:type="dxa"/>
            <w:tcBorders>
              <w:top w:val="nil"/>
              <w:left w:val="nil"/>
              <w:bottom w:val="single" w:sz="4" w:space="0" w:color="auto"/>
              <w:right w:val="single" w:sz="4" w:space="0" w:color="auto"/>
            </w:tcBorders>
            <w:vAlign w:val="center"/>
          </w:tcPr>
          <w:p w:rsidR="00830FC0" w:rsidRDefault="00830FC0"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shd w:val="clear" w:color="auto" w:fill="FFFFFF"/>
            <w:vAlign w:val="center"/>
          </w:tcPr>
          <w:p w:rsidR="00830FC0" w:rsidRPr="000A3381" w:rsidRDefault="00830FC0" w:rsidP="00D76603">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负责人具有教授级高级工程师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高级工程师得</w:t>
            </w:r>
            <w:r>
              <w:rPr>
                <w:rFonts w:ascii="宋体" w:hAnsi="宋体" w:cs="宋体" w:hint="eastAsia"/>
                <w:color w:val="000000"/>
                <w:kern w:val="0"/>
                <w:szCs w:val="21"/>
              </w:rPr>
              <w:t>5</w:t>
            </w:r>
            <w:r w:rsidRPr="000A3381">
              <w:rPr>
                <w:rFonts w:ascii="宋体" w:hAnsi="宋体" w:cs="宋体" w:hint="eastAsia"/>
                <w:color w:val="000000"/>
                <w:kern w:val="0"/>
                <w:szCs w:val="21"/>
              </w:rPr>
              <w:t>分；</w:t>
            </w:r>
            <w:r w:rsidRPr="000A3381" w:rsidDel="00814583">
              <w:rPr>
                <w:rFonts w:ascii="宋体" w:hAnsi="宋体" w:cs="宋体" w:hint="eastAsia"/>
                <w:color w:val="000000"/>
                <w:kern w:val="0"/>
                <w:szCs w:val="21"/>
              </w:rPr>
              <w:t xml:space="preserve"> </w:t>
            </w:r>
          </w:p>
          <w:p w:rsidR="00830FC0" w:rsidRDefault="00830FC0" w:rsidP="00D76603">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）执业资格得</w:t>
            </w:r>
            <w:r>
              <w:rPr>
                <w:rFonts w:ascii="宋体" w:hAnsi="宋体" w:cs="宋体"/>
                <w:color w:val="000000"/>
                <w:kern w:val="0"/>
                <w:szCs w:val="21"/>
              </w:rPr>
              <w:t>5</w:t>
            </w:r>
            <w:r w:rsidRPr="000A3381">
              <w:rPr>
                <w:rFonts w:ascii="宋体" w:hAnsi="宋体" w:cs="宋体" w:hint="eastAsia"/>
                <w:color w:val="000000"/>
                <w:kern w:val="0"/>
                <w:szCs w:val="21"/>
              </w:rPr>
              <w:t>分；</w:t>
            </w:r>
          </w:p>
          <w:p w:rsidR="00830FC0" w:rsidRPr="000A3381" w:rsidRDefault="00830FC0" w:rsidP="00D76603">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830FC0" w:rsidRPr="000A3381" w:rsidRDefault="00830FC0" w:rsidP="00D76603">
            <w:pPr>
              <w:widowControl/>
              <w:rPr>
                <w:rFonts w:ascii="宋体" w:hAnsi="宋体" w:cs="宋体"/>
                <w:color w:val="000000"/>
                <w:kern w:val="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项目</w:t>
            </w:r>
            <w:r w:rsidRPr="00321292">
              <w:rPr>
                <w:rFonts w:ascii="宋体" w:hAnsi="宋体" w:cs="宋体" w:hint="eastAsia"/>
                <w:color w:val="000000"/>
                <w:kern w:val="0"/>
                <w:szCs w:val="21"/>
              </w:rPr>
              <w:t>负责人必须为投标单位人员，提供注册证书、职称证书复印件，否则不予计分。</w:t>
            </w:r>
          </w:p>
          <w:p w:rsidR="00830FC0" w:rsidRDefault="00830FC0" w:rsidP="00321292">
            <w:pPr>
              <w:widowControl/>
              <w:rPr>
                <w:rFonts w:ascii="宋体" w:hAnsi="宋体" w:cs="宋体"/>
                <w:color w:val="000000"/>
                <w:kern w:val="0"/>
                <w:szCs w:val="21"/>
              </w:rPr>
            </w:pPr>
            <w:r w:rsidRPr="000A3381">
              <w:rPr>
                <w:rFonts w:ascii="宋体" w:hAnsi="宋体" w:cs="宋体" w:hint="eastAsia"/>
                <w:color w:val="000000"/>
                <w:kern w:val="0"/>
                <w:szCs w:val="21"/>
              </w:rPr>
              <w:t>本项最高得</w:t>
            </w:r>
            <w:r>
              <w:rPr>
                <w:rFonts w:ascii="宋体" w:hAnsi="宋体" w:cs="宋体"/>
                <w:color w:val="000000"/>
                <w:kern w:val="0"/>
                <w:szCs w:val="21"/>
              </w:rPr>
              <w:t>10</w:t>
            </w:r>
            <w:r w:rsidRPr="000A3381">
              <w:rPr>
                <w:rFonts w:ascii="宋体" w:hAnsi="宋体" w:cs="宋体" w:hint="eastAsia"/>
                <w:color w:val="000000"/>
                <w:kern w:val="0"/>
                <w:szCs w:val="21"/>
              </w:rPr>
              <w:t>分。</w:t>
            </w:r>
          </w:p>
        </w:tc>
      </w:tr>
      <w:tr w:rsidR="007B264C" w:rsidTr="006D5FEB">
        <w:trPr>
          <w:trHeight w:val="1463"/>
        </w:trPr>
        <w:tc>
          <w:tcPr>
            <w:tcW w:w="1276" w:type="dxa"/>
            <w:vMerge/>
            <w:tcBorders>
              <w:left w:val="single" w:sz="4" w:space="0" w:color="auto"/>
              <w:right w:val="single" w:sz="4" w:space="0" w:color="auto"/>
            </w:tcBorders>
            <w:vAlign w:val="center"/>
          </w:tcPr>
          <w:p w:rsidR="007B264C" w:rsidRDefault="007B264C"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hint="eastAsia"/>
                <w:color w:val="000000"/>
                <w:kern w:val="0"/>
                <w:szCs w:val="21"/>
              </w:rPr>
              <w:t>投资控制</w:t>
            </w:r>
          </w:p>
        </w:tc>
        <w:tc>
          <w:tcPr>
            <w:tcW w:w="709"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nil"/>
              <w:bottom w:val="single" w:sz="4" w:space="0" w:color="auto"/>
              <w:right w:val="single" w:sz="4" w:space="0" w:color="auto"/>
            </w:tcBorders>
            <w:shd w:val="clear" w:color="auto" w:fill="FFFFFF"/>
            <w:vAlign w:val="center"/>
          </w:tcPr>
          <w:p w:rsidR="007B264C" w:rsidRDefault="007B264C" w:rsidP="00321292">
            <w:pPr>
              <w:widowControl/>
              <w:jc w:val="left"/>
              <w:rPr>
                <w:rFonts w:ascii="宋体" w:hAnsi="宋体" w:cs="宋体"/>
                <w:color w:val="000000"/>
                <w:kern w:val="0"/>
                <w:szCs w:val="21"/>
              </w:rPr>
            </w:pPr>
            <w:r w:rsidRPr="007B264C">
              <w:rPr>
                <w:rFonts w:ascii="宋体" w:hAnsi="宋体" w:cs="宋体" w:hint="eastAsia"/>
                <w:color w:val="000000"/>
                <w:kern w:val="0"/>
                <w:szCs w:val="21"/>
              </w:rPr>
              <w:t>设计方案满足采购方要求同时，提出有利于控制及节约工程总投资的措施及理由合理、可信、可行得</w:t>
            </w:r>
            <w:r w:rsidRPr="007B264C">
              <w:rPr>
                <w:rFonts w:ascii="宋体" w:hAnsi="宋体" w:cs="宋体"/>
                <w:color w:val="000000"/>
                <w:kern w:val="0"/>
                <w:szCs w:val="21"/>
              </w:rPr>
              <w:t>4-5</w:t>
            </w:r>
            <w:r w:rsidRPr="007B264C">
              <w:rPr>
                <w:rFonts w:ascii="宋体" w:hAnsi="宋体" w:cs="宋体" w:hint="eastAsia"/>
                <w:color w:val="000000"/>
                <w:kern w:val="0"/>
                <w:szCs w:val="21"/>
              </w:rPr>
              <w:t>分；措施一般，理由基本合理、可行，得</w:t>
            </w:r>
            <w:r w:rsidRPr="007B264C">
              <w:rPr>
                <w:rFonts w:ascii="宋体" w:hAnsi="宋体" w:cs="宋体"/>
                <w:color w:val="000000"/>
                <w:kern w:val="0"/>
                <w:szCs w:val="21"/>
              </w:rPr>
              <w:t>2</w:t>
            </w:r>
            <w:r w:rsidRPr="007B264C">
              <w:rPr>
                <w:rFonts w:ascii="宋体" w:hAnsi="宋体" w:cs="宋体" w:hint="eastAsia"/>
                <w:color w:val="000000"/>
                <w:kern w:val="0"/>
                <w:szCs w:val="21"/>
              </w:rPr>
              <w:t>-</w:t>
            </w:r>
            <w:r w:rsidRPr="007B264C">
              <w:rPr>
                <w:rFonts w:ascii="宋体" w:hAnsi="宋体" w:cs="宋体"/>
                <w:color w:val="000000"/>
                <w:kern w:val="0"/>
                <w:szCs w:val="21"/>
              </w:rPr>
              <w:t>3</w:t>
            </w:r>
            <w:r w:rsidRPr="007B264C">
              <w:rPr>
                <w:rFonts w:ascii="宋体" w:hAnsi="宋体" w:cs="宋体" w:hint="eastAsia"/>
                <w:color w:val="000000"/>
                <w:kern w:val="0"/>
                <w:szCs w:val="21"/>
              </w:rPr>
              <w:t>分；措施一般，理由一般，得</w:t>
            </w:r>
            <w:r w:rsidRPr="007B264C">
              <w:rPr>
                <w:rFonts w:ascii="宋体" w:hAnsi="宋体" w:cs="宋体"/>
                <w:color w:val="000000"/>
                <w:kern w:val="0"/>
                <w:szCs w:val="21"/>
              </w:rPr>
              <w:t>1</w:t>
            </w:r>
            <w:r w:rsidRPr="007B264C">
              <w:rPr>
                <w:rFonts w:ascii="宋体" w:hAnsi="宋体" w:cs="宋体" w:hint="eastAsia"/>
                <w:color w:val="000000"/>
                <w:kern w:val="0"/>
                <w:szCs w:val="21"/>
              </w:rPr>
              <w:t>分；无措施、理由得0分。</w:t>
            </w:r>
          </w:p>
        </w:tc>
      </w:tr>
      <w:tr w:rsidR="007B264C" w:rsidTr="006D5FEB">
        <w:trPr>
          <w:trHeight w:val="1083"/>
        </w:trPr>
        <w:tc>
          <w:tcPr>
            <w:tcW w:w="1276" w:type="dxa"/>
            <w:vMerge/>
            <w:tcBorders>
              <w:left w:val="single" w:sz="4" w:space="0" w:color="auto"/>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B264C" w:rsidRDefault="007B264C" w:rsidP="000A3381">
            <w:pPr>
              <w:widowControl/>
              <w:jc w:val="center"/>
              <w:rPr>
                <w:rFonts w:ascii="宋体" w:hAnsi="宋体" w:cs="宋体"/>
                <w:color w:val="000000"/>
                <w:kern w:val="0"/>
                <w:szCs w:val="21"/>
              </w:rPr>
            </w:pPr>
            <w:r w:rsidRPr="000A3381">
              <w:rPr>
                <w:rFonts w:ascii="宋体" w:hAnsi="宋体" w:cs="宋体" w:hint="eastAsia"/>
                <w:color w:val="000000"/>
                <w:kern w:val="0"/>
                <w:szCs w:val="21"/>
              </w:rPr>
              <w:t>施工保证方案</w:t>
            </w:r>
          </w:p>
        </w:tc>
        <w:tc>
          <w:tcPr>
            <w:tcW w:w="709"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single" w:sz="4" w:space="0" w:color="auto"/>
              <w:bottom w:val="single" w:sz="4" w:space="0" w:color="auto"/>
              <w:right w:val="single" w:sz="4" w:space="0" w:color="auto"/>
            </w:tcBorders>
            <w:vAlign w:val="center"/>
          </w:tcPr>
          <w:p w:rsidR="007B264C" w:rsidRPr="005B6F34" w:rsidRDefault="007B264C" w:rsidP="007B264C">
            <w:pPr>
              <w:adjustRightInd w:val="0"/>
              <w:spacing w:line="300" w:lineRule="exact"/>
              <w:rPr>
                <w:szCs w:val="21"/>
              </w:rPr>
            </w:pPr>
            <w:r w:rsidRPr="005B6F34">
              <w:rPr>
                <w:rFonts w:hint="eastAsia"/>
                <w:szCs w:val="21"/>
              </w:rPr>
              <w:t>项目施工期间、竣工验收等重要节点，充分保证技术服务和配合，能够快速响应，配备专业技术人员对接，服务保障组织机构设置完善，积极解决项目施工过程中遇到的技术问题，提供技术解决方案。</w:t>
            </w:r>
          </w:p>
          <w:p w:rsidR="007B264C" w:rsidRPr="00604396" w:rsidRDefault="007B264C" w:rsidP="007B264C">
            <w:pPr>
              <w:rPr>
                <w:rFonts w:ascii="宋体" w:hAnsi="宋体" w:cs="宋体"/>
                <w:color w:val="000000"/>
                <w:kern w:val="0"/>
                <w:szCs w:val="21"/>
              </w:rPr>
            </w:pPr>
            <w:r w:rsidRPr="005B6F34">
              <w:rPr>
                <w:rFonts w:hint="eastAsia"/>
                <w:szCs w:val="21"/>
              </w:rPr>
              <w:t>横向对比：优得</w:t>
            </w:r>
            <w:r>
              <w:rPr>
                <w:szCs w:val="21"/>
              </w:rPr>
              <w:t>4</w:t>
            </w:r>
            <w:r w:rsidRPr="005B6F34">
              <w:rPr>
                <w:rFonts w:hint="eastAsia"/>
                <w:szCs w:val="21"/>
              </w:rPr>
              <w:t>-</w:t>
            </w:r>
            <w:r>
              <w:rPr>
                <w:szCs w:val="21"/>
              </w:rPr>
              <w:t>5</w:t>
            </w:r>
            <w:r w:rsidRPr="005B6F34">
              <w:rPr>
                <w:rFonts w:hint="eastAsia"/>
                <w:szCs w:val="21"/>
              </w:rPr>
              <w:t>分，</w:t>
            </w:r>
            <w:r>
              <w:rPr>
                <w:rFonts w:hint="eastAsia"/>
                <w:szCs w:val="21"/>
              </w:rPr>
              <w:t>良</w:t>
            </w:r>
            <w:r w:rsidRPr="005B6F34">
              <w:rPr>
                <w:rFonts w:hint="eastAsia"/>
                <w:szCs w:val="21"/>
              </w:rPr>
              <w:t>得</w:t>
            </w:r>
            <w:r>
              <w:rPr>
                <w:szCs w:val="21"/>
              </w:rPr>
              <w:t>2</w:t>
            </w:r>
            <w:r w:rsidRPr="005B6F34">
              <w:rPr>
                <w:rFonts w:hint="eastAsia"/>
                <w:szCs w:val="21"/>
              </w:rPr>
              <w:t>-</w:t>
            </w:r>
            <w:r>
              <w:rPr>
                <w:szCs w:val="21"/>
              </w:rPr>
              <w:t>3</w:t>
            </w:r>
            <w:r>
              <w:rPr>
                <w:rFonts w:hint="eastAsia"/>
                <w:szCs w:val="21"/>
              </w:rPr>
              <w:t>分，中</w:t>
            </w:r>
            <w:r w:rsidRPr="005B6F34">
              <w:rPr>
                <w:rFonts w:hint="eastAsia"/>
                <w:szCs w:val="21"/>
              </w:rPr>
              <w:t>得</w:t>
            </w:r>
            <w:r>
              <w:rPr>
                <w:szCs w:val="21"/>
              </w:rPr>
              <w:t>1</w:t>
            </w:r>
            <w:r w:rsidRPr="005B6F34">
              <w:rPr>
                <w:rFonts w:hint="eastAsia"/>
                <w:szCs w:val="21"/>
              </w:rPr>
              <w:t>分，未有相关内容</w:t>
            </w:r>
            <w:r w:rsidRPr="005B6F34">
              <w:rPr>
                <w:rFonts w:hint="eastAsia"/>
                <w:szCs w:val="21"/>
              </w:rPr>
              <w:lastRenderedPageBreak/>
              <w:t>得</w:t>
            </w:r>
            <w:r w:rsidRPr="005B6F34">
              <w:rPr>
                <w:rFonts w:hint="eastAsia"/>
                <w:szCs w:val="21"/>
              </w:rPr>
              <w:t>0</w:t>
            </w:r>
            <w:r w:rsidRPr="005B6F34">
              <w:rPr>
                <w:rFonts w:hint="eastAsia"/>
                <w:szCs w:val="21"/>
              </w:rPr>
              <w:t>分</w:t>
            </w:r>
          </w:p>
        </w:tc>
      </w:tr>
      <w:tr w:rsidR="00476C7F" w:rsidTr="00476C7F">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476C7F" w:rsidRDefault="00476C7F" w:rsidP="007B264C">
            <w:pPr>
              <w:widowControl/>
              <w:jc w:val="center"/>
              <w:rPr>
                <w:rFonts w:ascii="宋体" w:hAnsi="宋体" w:cs="宋体"/>
                <w:color w:val="000000"/>
                <w:kern w:val="0"/>
                <w:szCs w:val="21"/>
              </w:rPr>
            </w:pPr>
            <w:r>
              <w:rPr>
                <w:rFonts w:ascii="宋体" w:hAnsi="宋体" w:cs="宋体" w:hint="eastAsia"/>
                <w:color w:val="000000"/>
                <w:kern w:val="0"/>
                <w:szCs w:val="21"/>
              </w:rPr>
              <w:lastRenderedPageBreak/>
              <w:t>价格部分（</w:t>
            </w:r>
            <w:r w:rsidR="007B264C">
              <w:rPr>
                <w:rFonts w:ascii="宋体" w:hAnsi="宋体" w:cs="宋体"/>
                <w:color w:val="000000"/>
                <w:kern w:val="0"/>
                <w:szCs w:val="21"/>
              </w:rPr>
              <w:t>5</w:t>
            </w:r>
            <w:r>
              <w:rPr>
                <w:rFonts w:ascii="宋体" w:hAnsi="宋体" w:cs="宋体" w:hint="eastAsia"/>
                <w:color w:val="000000"/>
                <w:kern w:val="0"/>
                <w:szCs w:val="21"/>
              </w:rPr>
              <w:t>0分）</w:t>
            </w:r>
          </w:p>
        </w:tc>
        <w:tc>
          <w:tcPr>
            <w:tcW w:w="1418"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hint="eastAsia"/>
                <w:color w:val="000000"/>
                <w:kern w:val="0"/>
                <w:szCs w:val="21"/>
              </w:rPr>
              <w:t>报价</w:t>
            </w:r>
          </w:p>
        </w:tc>
        <w:tc>
          <w:tcPr>
            <w:tcW w:w="709" w:type="dxa"/>
            <w:tcBorders>
              <w:top w:val="nil"/>
              <w:left w:val="nil"/>
              <w:bottom w:val="single" w:sz="4" w:space="0" w:color="auto"/>
              <w:right w:val="single" w:sz="4" w:space="0" w:color="auto"/>
            </w:tcBorders>
            <w:vAlign w:val="center"/>
          </w:tcPr>
          <w:p w:rsidR="00476C7F" w:rsidRDefault="007B264C" w:rsidP="00476C7F">
            <w:pPr>
              <w:widowControl/>
              <w:jc w:val="center"/>
              <w:rPr>
                <w:rFonts w:ascii="宋体" w:hAnsi="宋体" w:cs="宋体"/>
                <w:color w:val="000000"/>
                <w:kern w:val="0"/>
                <w:szCs w:val="21"/>
              </w:rPr>
            </w:pPr>
            <w:r>
              <w:rPr>
                <w:rFonts w:ascii="宋体" w:hAnsi="宋体" w:cs="宋体"/>
                <w:color w:val="000000"/>
                <w:kern w:val="0"/>
                <w:szCs w:val="21"/>
              </w:rPr>
              <w:t>5</w:t>
            </w:r>
            <w:r w:rsidR="00476C7F">
              <w:rPr>
                <w:rFonts w:ascii="宋体" w:hAnsi="宋体" w:cs="宋体"/>
                <w:color w:val="000000"/>
                <w:kern w:val="0"/>
                <w:szCs w:val="21"/>
              </w:rPr>
              <w:t>0</w:t>
            </w:r>
          </w:p>
        </w:tc>
        <w:tc>
          <w:tcPr>
            <w:tcW w:w="5953" w:type="dxa"/>
            <w:tcBorders>
              <w:top w:val="nil"/>
              <w:left w:val="single" w:sz="4" w:space="0" w:color="auto"/>
              <w:bottom w:val="single" w:sz="4" w:space="0" w:color="auto"/>
              <w:right w:val="single" w:sz="4" w:space="0" w:color="auto"/>
            </w:tcBorders>
            <w:vAlign w:val="center"/>
          </w:tcPr>
          <w:p w:rsidR="00E33773" w:rsidRDefault="00E33773" w:rsidP="00476C7F">
            <w:pPr>
              <w:rPr>
                <w:rFonts w:ascii="宋体" w:hAnsi="宋体" w:cs="宋体"/>
                <w:color w:val="000000"/>
                <w:kern w:val="0"/>
                <w:szCs w:val="21"/>
              </w:rPr>
            </w:pPr>
            <w:r w:rsidRPr="00E33773">
              <w:rPr>
                <w:rFonts w:ascii="宋体" w:hAnsi="宋体" w:cs="宋体" w:hint="eastAsia"/>
                <w:color w:val="000000"/>
                <w:kern w:val="0"/>
                <w:szCs w:val="21"/>
              </w:rPr>
              <w:t>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的有效投标人大于5名时，去掉一个最高价和一个最低价，取余下有效投标人的</w:t>
            </w:r>
            <w:r>
              <w:rPr>
                <w:rFonts w:ascii="宋体" w:hAnsi="宋体" w:cs="宋体" w:hint="eastAsia"/>
                <w:color w:val="000000"/>
                <w:kern w:val="0"/>
                <w:szCs w:val="21"/>
              </w:rPr>
              <w:t>投标总报价的算术平均值</w:t>
            </w:r>
            <w:r w:rsidRPr="00E33773">
              <w:rPr>
                <w:rFonts w:ascii="宋体" w:hAnsi="宋体" w:cs="宋体" w:hint="eastAsia"/>
                <w:color w:val="000000"/>
                <w:kern w:val="0"/>
                <w:szCs w:val="21"/>
              </w:rPr>
              <w:t>作为评标基准价；当通过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的有效投标人小于或等于5名时，取所有有效投标人的投标总报价的算术平均值的作为评标基准价。</w:t>
            </w:r>
          </w:p>
          <w:p w:rsidR="00476C7F" w:rsidRDefault="00E33773" w:rsidP="007B264C">
            <w:pPr>
              <w:rPr>
                <w:rFonts w:ascii="宋体" w:hAnsi="宋体" w:cs="宋体"/>
                <w:color w:val="000000"/>
                <w:kern w:val="0"/>
                <w:szCs w:val="21"/>
              </w:rPr>
            </w:pPr>
            <w:r w:rsidRPr="00E33773">
              <w:rPr>
                <w:rFonts w:ascii="宋体" w:hAnsi="宋体" w:cs="宋体" w:hint="eastAsia"/>
                <w:color w:val="000000"/>
                <w:kern w:val="0"/>
                <w:szCs w:val="21"/>
              </w:rPr>
              <w:t>以评标基准价作为计算各有效投标总报价得分的基础，当有效投标总报价等于评标基准价时得</w:t>
            </w:r>
            <w:r w:rsidR="007B264C">
              <w:rPr>
                <w:rFonts w:ascii="宋体" w:hAnsi="宋体" w:cs="宋体"/>
                <w:color w:val="000000"/>
                <w:kern w:val="0"/>
                <w:szCs w:val="21"/>
              </w:rPr>
              <w:t>5</w:t>
            </w:r>
            <w:r>
              <w:rPr>
                <w:rFonts w:ascii="宋体" w:hAnsi="宋体" w:cs="宋体"/>
                <w:color w:val="000000"/>
                <w:kern w:val="0"/>
                <w:szCs w:val="21"/>
              </w:rPr>
              <w:t>0</w:t>
            </w:r>
            <w:r w:rsidRPr="00E33773">
              <w:rPr>
                <w:rFonts w:ascii="宋体" w:hAnsi="宋体" w:cs="宋体" w:hint="eastAsia"/>
                <w:color w:val="000000"/>
                <w:kern w:val="0"/>
                <w:szCs w:val="21"/>
              </w:rPr>
              <w:t>分；有效投标总报价与评标基准价之差，每上偏1%扣</w:t>
            </w:r>
            <w:r>
              <w:rPr>
                <w:rFonts w:ascii="宋体" w:hAnsi="宋体" w:cs="宋体"/>
                <w:color w:val="000000"/>
                <w:kern w:val="0"/>
                <w:szCs w:val="21"/>
              </w:rPr>
              <w:t>1.5</w:t>
            </w:r>
            <w:r w:rsidRPr="00E33773">
              <w:rPr>
                <w:rFonts w:ascii="宋体" w:hAnsi="宋体" w:cs="宋体" w:hint="eastAsia"/>
                <w:color w:val="000000"/>
                <w:kern w:val="0"/>
                <w:szCs w:val="21"/>
              </w:rPr>
              <w:t>分，下偏1%扣</w:t>
            </w:r>
            <w:r>
              <w:rPr>
                <w:rFonts w:ascii="宋体" w:hAnsi="宋体" w:cs="宋体"/>
                <w:color w:val="000000"/>
                <w:kern w:val="0"/>
                <w:szCs w:val="21"/>
              </w:rPr>
              <w:t>1</w:t>
            </w:r>
            <w:r>
              <w:rPr>
                <w:rFonts w:ascii="宋体" w:hAnsi="宋体" w:cs="宋体" w:hint="eastAsia"/>
                <w:color w:val="000000"/>
                <w:kern w:val="0"/>
                <w:szCs w:val="21"/>
              </w:rPr>
              <w:t>分，扣完为止。</w:t>
            </w:r>
          </w:p>
        </w:tc>
      </w:tr>
      <w:bookmarkEnd w:id="1"/>
    </w:tbl>
    <w:p w:rsidR="00FC1000" w:rsidRDefault="00FC1000" w:rsidP="00AC4E33">
      <w:pPr>
        <w:spacing w:beforeLines="30" w:before="72" w:line="360" w:lineRule="auto"/>
        <w:rPr>
          <w:rFonts w:ascii="宋体" w:hAnsi="宋体" w:cs="Arial"/>
          <w:color w:val="000000"/>
          <w:sz w:val="30"/>
          <w:szCs w:val="30"/>
        </w:rPr>
      </w:pPr>
    </w:p>
    <w:p w:rsidR="00F47A04" w:rsidRPr="00476C7F" w:rsidRDefault="00F47A04" w:rsidP="00AC4E33">
      <w:pPr>
        <w:spacing w:beforeLines="30" w:before="72" w:line="360" w:lineRule="auto"/>
        <w:rPr>
          <w:rFonts w:ascii="宋体" w:hAnsi="宋体" w:cs="Arial"/>
          <w:color w:val="000000"/>
          <w:sz w:val="30"/>
          <w:szCs w:val="30"/>
        </w:rPr>
      </w:pPr>
    </w:p>
    <w:sectPr w:rsidR="00F47A04"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EA" w:rsidRDefault="007334EA" w:rsidP="003A6FF6">
      <w:r>
        <w:separator/>
      </w:r>
    </w:p>
  </w:endnote>
  <w:endnote w:type="continuationSeparator" w:id="0">
    <w:p w:rsidR="007334EA" w:rsidRDefault="007334EA"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7F" w:rsidRDefault="00AC4E33">
    <w:pPr>
      <w:pStyle w:val="a6"/>
      <w:jc w:val="right"/>
    </w:pPr>
    <w:r>
      <w:fldChar w:fldCharType="begin"/>
    </w:r>
    <w:r w:rsidR="00476C7F">
      <w:instrText xml:space="preserve"> PAGE   \* MERGEFORMAT </w:instrText>
    </w:r>
    <w:r>
      <w:fldChar w:fldCharType="separate"/>
    </w:r>
    <w:r w:rsidR="00ED1622" w:rsidRPr="00ED1622">
      <w:rPr>
        <w:noProof/>
        <w:lang w:val="zh-CN"/>
      </w:rPr>
      <w:t>1</w:t>
    </w:r>
    <w:r>
      <w:rPr>
        <w:lang w:val="zh-CN"/>
      </w:rPr>
      <w:fldChar w:fldCharType="end"/>
    </w:r>
  </w:p>
  <w:p w:rsidR="00476C7F" w:rsidRDefault="00476C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EA" w:rsidRDefault="007334EA" w:rsidP="003A6FF6">
      <w:r>
        <w:separator/>
      </w:r>
    </w:p>
  </w:footnote>
  <w:footnote w:type="continuationSeparator" w:id="0">
    <w:p w:rsidR="007334EA" w:rsidRDefault="007334EA" w:rsidP="003A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2"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7" w15:restartNumberingAfterBreak="0">
    <w:nsid w:val="2F92352D"/>
    <w:multiLevelType w:val="singleLevel"/>
    <w:tmpl w:val="0A9A1C18"/>
    <w:lvl w:ilvl="0">
      <w:start w:val="1"/>
      <w:numFmt w:val="decimal"/>
      <w:suff w:val="nothing"/>
      <w:lvlText w:val="%1."/>
      <w:lvlJc w:val="left"/>
      <w:pPr>
        <w:ind w:left="0" w:firstLine="0"/>
      </w:pPr>
      <w:rPr>
        <w:rFonts w:hint="eastAsia"/>
      </w:rPr>
    </w:lvl>
  </w:abstractNum>
  <w:abstractNum w:abstractNumId="8" w15:restartNumberingAfterBreak="0">
    <w:nsid w:val="36C55F0D"/>
    <w:multiLevelType w:val="multilevel"/>
    <w:tmpl w:val="36C55F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3E231E"/>
    <w:multiLevelType w:val="multilevel"/>
    <w:tmpl w:val="413E23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AF43F55"/>
    <w:multiLevelType w:val="multilevel"/>
    <w:tmpl w:val="4AF43F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5843BD7D"/>
    <w:multiLevelType w:val="singleLevel"/>
    <w:tmpl w:val="5843BD7D"/>
    <w:lvl w:ilvl="0">
      <w:start w:val="3"/>
      <w:numFmt w:val="decimal"/>
      <w:suff w:val="nothing"/>
      <w:lvlText w:val="（%1）"/>
      <w:lvlJc w:val="left"/>
    </w:lvl>
  </w:abstractNum>
  <w:abstractNum w:abstractNumId="16" w15:restartNumberingAfterBreak="0">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7" w15:restartNumberingAfterBreak="0">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8" w15:restartNumberingAfterBreak="0">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19" w15:restartNumberingAfterBreak="0">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1" w15:restartNumberingAfterBreak="0">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2"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3"/>
  </w:num>
  <w:num w:numId="2">
    <w:abstractNumId w:val="16"/>
  </w:num>
  <w:num w:numId="3">
    <w:abstractNumId w:val="2"/>
  </w:num>
  <w:num w:numId="4">
    <w:abstractNumId w:val="20"/>
  </w:num>
  <w:num w:numId="5">
    <w:abstractNumId w:val="15"/>
  </w:num>
  <w:num w:numId="6">
    <w:abstractNumId w:val="14"/>
  </w:num>
  <w:num w:numId="7">
    <w:abstractNumId w:val="22"/>
  </w:num>
  <w:num w:numId="8">
    <w:abstractNumId w:val="13"/>
  </w:num>
  <w:num w:numId="9">
    <w:abstractNumId w:val="11"/>
  </w:num>
  <w:num w:numId="10">
    <w:abstractNumId w:val="0"/>
  </w:num>
  <w:num w:numId="11">
    <w:abstractNumId w:val="4"/>
  </w:num>
  <w:num w:numId="12">
    <w:abstractNumId w:val="21"/>
  </w:num>
  <w:num w:numId="13">
    <w:abstractNumId w:val="17"/>
  </w:num>
  <w:num w:numId="14">
    <w:abstractNumId w:val="18"/>
  </w:num>
  <w:num w:numId="15">
    <w:abstractNumId w:val="5"/>
  </w:num>
  <w:num w:numId="16">
    <w:abstractNumId w:val="19"/>
  </w:num>
  <w:num w:numId="17">
    <w:abstractNumId w:val="6"/>
  </w:num>
  <w:num w:numId="18">
    <w:abstractNumId w:val="1"/>
  </w:num>
  <w:num w:numId="19">
    <w:abstractNumId w:val="12"/>
  </w:num>
  <w:num w:numId="20">
    <w:abstractNumId w:val="7"/>
  </w:num>
  <w:num w:numId="21">
    <w:abstractNumId w:val="3"/>
  </w:num>
  <w:num w:numId="22">
    <w:abstractNumId w:val="9"/>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DCD"/>
    <w:rsid w:val="00024DB1"/>
    <w:rsid w:val="000261AC"/>
    <w:rsid w:val="00031BAA"/>
    <w:rsid w:val="000361C2"/>
    <w:rsid w:val="000507FD"/>
    <w:rsid w:val="00054374"/>
    <w:rsid w:val="000551E7"/>
    <w:rsid w:val="00056C02"/>
    <w:rsid w:val="00061A12"/>
    <w:rsid w:val="00066222"/>
    <w:rsid w:val="000776A7"/>
    <w:rsid w:val="00081C48"/>
    <w:rsid w:val="00092924"/>
    <w:rsid w:val="000933F0"/>
    <w:rsid w:val="000A00B3"/>
    <w:rsid w:val="000A0F91"/>
    <w:rsid w:val="000A2487"/>
    <w:rsid w:val="000A2D4C"/>
    <w:rsid w:val="000A3381"/>
    <w:rsid w:val="000A75A0"/>
    <w:rsid w:val="000B709A"/>
    <w:rsid w:val="000B768A"/>
    <w:rsid w:val="000B7873"/>
    <w:rsid w:val="000C307A"/>
    <w:rsid w:val="000D372E"/>
    <w:rsid w:val="000D4516"/>
    <w:rsid w:val="000E0E03"/>
    <w:rsid w:val="000E46CB"/>
    <w:rsid w:val="000F2083"/>
    <w:rsid w:val="001013A8"/>
    <w:rsid w:val="00112AE4"/>
    <w:rsid w:val="00114EFF"/>
    <w:rsid w:val="00142B18"/>
    <w:rsid w:val="0014601E"/>
    <w:rsid w:val="00147274"/>
    <w:rsid w:val="00155D8F"/>
    <w:rsid w:val="00172A27"/>
    <w:rsid w:val="001742A3"/>
    <w:rsid w:val="00184532"/>
    <w:rsid w:val="001974AA"/>
    <w:rsid w:val="001C36FA"/>
    <w:rsid w:val="001C510A"/>
    <w:rsid w:val="001D058A"/>
    <w:rsid w:val="001D1917"/>
    <w:rsid w:val="001D769B"/>
    <w:rsid w:val="001D7BAA"/>
    <w:rsid w:val="001E04F2"/>
    <w:rsid w:val="001E23F1"/>
    <w:rsid w:val="001F05F8"/>
    <w:rsid w:val="001F6D6F"/>
    <w:rsid w:val="00203EA7"/>
    <w:rsid w:val="002045E5"/>
    <w:rsid w:val="002117D0"/>
    <w:rsid w:val="00211BF3"/>
    <w:rsid w:val="00214B07"/>
    <w:rsid w:val="00222020"/>
    <w:rsid w:val="00222543"/>
    <w:rsid w:val="00240FDD"/>
    <w:rsid w:val="00245454"/>
    <w:rsid w:val="00245E1E"/>
    <w:rsid w:val="002472D0"/>
    <w:rsid w:val="00251F4D"/>
    <w:rsid w:val="002546AD"/>
    <w:rsid w:val="002624C4"/>
    <w:rsid w:val="0026536E"/>
    <w:rsid w:val="00275CA3"/>
    <w:rsid w:val="002823D6"/>
    <w:rsid w:val="002A1940"/>
    <w:rsid w:val="002A6FD9"/>
    <w:rsid w:val="002A6FDE"/>
    <w:rsid w:val="002B2F61"/>
    <w:rsid w:val="002D11B9"/>
    <w:rsid w:val="002D2058"/>
    <w:rsid w:val="002E3ED7"/>
    <w:rsid w:val="002F0B08"/>
    <w:rsid w:val="002F1674"/>
    <w:rsid w:val="002F3AEF"/>
    <w:rsid w:val="002F5146"/>
    <w:rsid w:val="002F6943"/>
    <w:rsid w:val="00310EFA"/>
    <w:rsid w:val="00311C75"/>
    <w:rsid w:val="003202A4"/>
    <w:rsid w:val="00320431"/>
    <w:rsid w:val="00321292"/>
    <w:rsid w:val="0033236B"/>
    <w:rsid w:val="00332E7A"/>
    <w:rsid w:val="00340C68"/>
    <w:rsid w:val="00343E15"/>
    <w:rsid w:val="0034645F"/>
    <w:rsid w:val="00362B04"/>
    <w:rsid w:val="003932F2"/>
    <w:rsid w:val="003954FA"/>
    <w:rsid w:val="003A1D50"/>
    <w:rsid w:val="003A2248"/>
    <w:rsid w:val="003A3E75"/>
    <w:rsid w:val="003A5EA8"/>
    <w:rsid w:val="003A61B7"/>
    <w:rsid w:val="003A63C6"/>
    <w:rsid w:val="003A6FF6"/>
    <w:rsid w:val="003C121A"/>
    <w:rsid w:val="003D0FFC"/>
    <w:rsid w:val="003D1026"/>
    <w:rsid w:val="003D6DDA"/>
    <w:rsid w:val="003E23F8"/>
    <w:rsid w:val="003E73F5"/>
    <w:rsid w:val="003F2B4E"/>
    <w:rsid w:val="003F3538"/>
    <w:rsid w:val="004105B2"/>
    <w:rsid w:val="00413524"/>
    <w:rsid w:val="00426155"/>
    <w:rsid w:val="00430672"/>
    <w:rsid w:val="004476AA"/>
    <w:rsid w:val="0046319C"/>
    <w:rsid w:val="00474300"/>
    <w:rsid w:val="00474AFC"/>
    <w:rsid w:val="00475EFB"/>
    <w:rsid w:val="00476BF0"/>
    <w:rsid w:val="00476C7F"/>
    <w:rsid w:val="00480688"/>
    <w:rsid w:val="00483F71"/>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2D5"/>
    <w:rsid w:val="004E5FBD"/>
    <w:rsid w:val="004F02FE"/>
    <w:rsid w:val="0053754B"/>
    <w:rsid w:val="00544BDA"/>
    <w:rsid w:val="00545D4B"/>
    <w:rsid w:val="00551303"/>
    <w:rsid w:val="0055195C"/>
    <w:rsid w:val="00557322"/>
    <w:rsid w:val="00560B04"/>
    <w:rsid w:val="00560CA6"/>
    <w:rsid w:val="0056721A"/>
    <w:rsid w:val="00567DB5"/>
    <w:rsid w:val="0057220D"/>
    <w:rsid w:val="00576ACB"/>
    <w:rsid w:val="005772A9"/>
    <w:rsid w:val="005850C3"/>
    <w:rsid w:val="00596392"/>
    <w:rsid w:val="005969FB"/>
    <w:rsid w:val="005A6DDC"/>
    <w:rsid w:val="005F16BC"/>
    <w:rsid w:val="005F3A78"/>
    <w:rsid w:val="00621A9E"/>
    <w:rsid w:val="00637977"/>
    <w:rsid w:val="0064107A"/>
    <w:rsid w:val="006503EF"/>
    <w:rsid w:val="0065241A"/>
    <w:rsid w:val="0065265E"/>
    <w:rsid w:val="0066429C"/>
    <w:rsid w:val="0067334D"/>
    <w:rsid w:val="0067462E"/>
    <w:rsid w:val="00675AE6"/>
    <w:rsid w:val="00687469"/>
    <w:rsid w:val="00687C23"/>
    <w:rsid w:val="00690C78"/>
    <w:rsid w:val="006A0564"/>
    <w:rsid w:val="006B36E7"/>
    <w:rsid w:val="006B4D28"/>
    <w:rsid w:val="006E7245"/>
    <w:rsid w:val="00703205"/>
    <w:rsid w:val="00706205"/>
    <w:rsid w:val="00714ACD"/>
    <w:rsid w:val="007216CB"/>
    <w:rsid w:val="0072216A"/>
    <w:rsid w:val="00726211"/>
    <w:rsid w:val="00732591"/>
    <w:rsid w:val="007334EA"/>
    <w:rsid w:val="007344CD"/>
    <w:rsid w:val="00736851"/>
    <w:rsid w:val="00741850"/>
    <w:rsid w:val="0074223E"/>
    <w:rsid w:val="00746406"/>
    <w:rsid w:val="00746BE9"/>
    <w:rsid w:val="0075661B"/>
    <w:rsid w:val="00763505"/>
    <w:rsid w:val="00772661"/>
    <w:rsid w:val="00786B2B"/>
    <w:rsid w:val="00787F58"/>
    <w:rsid w:val="007A2D85"/>
    <w:rsid w:val="007A6CE2"/>
    <w:rsid w:val="007B264C"/>
    <w:rsid w:val="007B5423"/>
    <w:rsid w:val="007B6811"/>
    <w:rsid w:val="007C04CE"/>
    <w:rsid w:val="007C288A"/>
    <w:rsid w:val="007C7AEF"/>
    <w:rsid w:val="007D49FA"/>
    <w:rsid w:val="007D7DD0"/>
    <w:rsid w:val="007E0611"/>
    <w:rsid w:val="007E4FAB"/>
    <w:rsid w:val="007F2CB4"/>
    <w:rsid w:val="007F62C7"/>
    <w:rsid w:val="00802320"/>
    <w:rsid w:val="00805771"/>
    <w:rsid w:val="00814712"/>
    <w:rsid w:val="00815CF3"/>
    <w:rsid w:val="008170B1"/>
    <w:rsid w:val="008208BF"/>
    <w:rsid w:val="00822C50"/>
    <w:rsid w:val="0082629C"/>
    <w:rsid w:val="00830FC0"/>
    <w:rsid w:val="00846388"/>
    <w:rsid w:val="00854D07"/>
    <w:rsid w:val="00857BD3"/>
    <w:rsid w:val="00860A31"/>
    <w:rsid w:val="008638B9"/>
    <w:rsid w:val="008657C0"/>
    <w:rsid w:val="00865C2A"/>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074D3"/>
    <w:rsid w:val="00911C93"/>
    <w:rsid w:val="009159D7"/>
    <w:rsid w:val="009349C3"/>
    <w:rsid w:val="00936BB6"/>
    <w:rsid w:val="00946CA9"/>
    <w:rsid w:val="0095357B"/>
    <w:rsid w:val="00960643"/>
    <w:rsid w:val="009608AF"/>
    <w:rsid w:val="00963347"/>
    <w:rsid w:val="009707CB"/>
    <w:rsid w:val="00971D67"/>
    <w:rsid w:val="00973949"/>
    <w:rsid w:val="009767C9"/>
    <w:rsid w:val="00981130"/>
    <w:rsid w:val="00983A2A"/>
    <w:rsid w:val="0098493A"/>
    <w:rsid w:val="009914C9"/>
    <w:rsid w:val="009941CD"/>
    <w:rsid w:val="009955DA"/>
    <w:rsid w:val="009971CF"/>
    <w:rsid w:val="009A2776"/>
    <w:rsid w:val="009A4D34"/>
    <w:rsid w:val="009A525E"/>
    <w:rsid w:val="009B6533"/>
    <w:rsid w:val="009B725F"/>
    <w:rsid w:val="009C65A2"/>
    <w:rsid w:val="009E12D5"/>
    <w:rsid w:val="009E29EF"/>
    <w:rsid w:val="009E41EE"/>
    <w:rsid w:val="00A16E1F"/>
    <w:rsid w:val="00A20274"/>
    <w:rsid w:val="00A32246"/>
    <w:rsid w:val="00A41925"/>
    <w:rsid w:val="00A46630"/>
    <w:rsid w:val="00A614CE"/>
    <w:rsid w:val="00A62A10"/>
    <w:rsid w:val="00A63602"/>
    <w:rsid w:val="00A735C6"/>
    <w:rsid w:val="00A836DB"/>
    <w:rsid w:val="00A96A28"/>
    <w:rsid w:val="00A972D5"/>
    <w:rsid w:val="00A9793F"/>
    <w:rsid w:val="00AA5645"/>
    <w:rsid w:val="00AB60F8"/>
    <w:rsid w:val="00AB7FA5"/>
    <w:rsid w:val="00AC30D0"/>
    <w:rsid w:val="00AC4E33"/>
    <w:rsid w:val="00AC66B5"/>
    <w:rsid w:val="00AD4103"/>
    <w:rsid w:val="00AE5258"/>
    <w:rsid w:val="00AF11DC"/>
    <w:rsid w:val="00B00BE7"/>
    <w:rsid w:val="00B03C03"/>
    <w:rsid w:val="00B10EE7"/>
    <w:rsid w:val="00B27F3C"/>
    <w:rsid w:val="00B3154A"/>
    <w:rsid w:val="00B42892"/>
    <w:rsid w:val="00B46316"/>
    <w:rsid w:val="00B5638B"/>
    <w:rsid w:val="00B649B2"/>
    <w:rsid w:val="00B726C7"/>
    <w:rsid w:val="00B72889"/>
    <w:rsid w:val="00B860C3"/>
    <w:rsid w:val="00B90671"/>
    <w:rsid w:val="00B96B7C"/>
    <w:rsid w:val="00BA46CE"/>
    <w:rsid w:val="00BA4A24"/>
    <w:rsid w:val="00BB0454"/>
    <w:rsid w:val="00BB6092"/>
    <w:rsid w:val="00BB6D96"/>
    <w:rsid w:val="00BC6E29"/>
    <w:rsid w:val="00BE734E"/>
    <w:rsid w:val="00BF0190"/>
    <w:rsid w:val="00BF0405"/>
    <w:rsid w:val="00BF4920"/>
    <w:rsid w:val="00C05DE5"/>
    <w:rsid w:val="00C07BF1"/>
    <w:rsid w:val="00C1013B"/>
    <w:rsid w:val="00C11059"/>
    <w:rsid w:val="00C132FA"/>
    <w:rsid w:val="00C20DC6"/>
    <w:rsid w:val="00C2645D"/>
    <w:rsid w:val="00C2771F"/>
    <w:rsid w:val="00C32F1A"/>
    <w:rsid w:val="00C430B1"/>
    <w:rsid w:val="00C469F8"/>
    <w:rsid w:val="00C47496"/>
    <w:rsid w:val="00C514A7"/>
    <w:rsid w:val="00C54880"/>
    <w:rsid w:val="00C70385"/>
    <w:rsid w:val="00C706FF"/>
    <w:rsid w:val="00C74CE8"/>
    <w:rsid w:val="00C758E0"/>
    <w:rsid w:val="00C85D61"/>
    <w:rsid w:val="00C90657"/>
    <w:rsid w:val="00C91DC4"/>
    <w:rsid w:val="00C9510C"/>
    <w:rsid w:val="00C9536A"/>
    <w:rsid w:val="00C96199"/>
    <w:rsid w:val="00CA210B"/>
    <w:rsid w:val="00CC3468"/>
    <w:rsid w:val="00CC7319"/>
    <w:rsid w:val="00CD61DB"/>
    <w:rsid w:val="00CD7937"/>
    <w:rsid w:val="00CD7E92"/>
    <w:rsid w:val="00CE696B"/>
    <w:rsid w:val="00D012A9"/>
    <w:rsid w:val="00D05648"/>
    <w:rsid w:val="00D06DB0"/>
    <w:rsid w:val="00D112D8"/>
    <w:rsid w:val="00D21E76"/>
    <w:rsid w:val="00D44A94"/>
    <w:rsid w:val="00D46177"/>
    <w:rsid w:val="00D51B1D"/>
    <w:rsid w:val="00D57C42"/>
    <w:rsid w:val="00D620AD"/>
    <w:rsid w:val="00D6341F"/>
    <w:rsid w:val="00D654B7"/>
    <w:rsid w:val="00D70E10"/>
    <w:rsid w:val="00D70E13"/>
    <w:rsid w:val="00D83369"/>
    <w:rsid w:val="00D845E0"/>
    <w:rsid w:val="00D871E3"/>
    <w:rsid w:val="00D9132A"/>
    <w:rsid w:val="00D92A12"/>
    <w:rsid w:val="00D96635"/>
    <w:rsid w:val="00DA71C3"/>
    <w:rsid w:val="00DB162C"/>
    <w:rsid w:val="00DB175A"/>
    <w:rsid w:val="00DC7F56"/>
    <w:rsid w:val="00DD3770"/>
    <w:rsid w:val="00DE7825"/>
    <w:rsid w:val="00E05BD0"/>
    <w:rsid w:val="00E25FD9"/>
    <w:rsid w:val="00E30704"/>
    <w:rsid w:val="00E3357D"/>
    <w:rsid w:val="00E33773"/>
    <w:rsid w:val="00E34ACB"/>
    <w:rsid w:val="00E354F4"/>
    <w:rsid w:val="00E36D06"/>
    <w:rsid w:val="00E42CB3"/>
    <w:rsid w:val="00E4605A"/>
    <w:rsid w:val="00E51401"/>
    <w:rsid w:val="00E60A10"/>
    <w:rsid w:val="00E63138"/>
    <w:rsid w:val="00E67BD3"/>
    <w:rsid w:val="00E718C4"/>
    <w:rsid w:val="00E741F6"/>
    <w:rsid w:val="00E93E05"/>
    <w:rsid w:val="00E97A9C"/>
    <w:rsid w:val="00EA160C"/>
    <w:rsid w:val="00EA4024"/>
    <w:rsid w:val="00EA73E1"/>
    <w:rsid w:val="00EB0FD3"/>
    <w:rsid w:val="00EC0CD3"/>
    <w:rsid w:val="00ED0F09"/>
    <w:rsid w:val="00ED1622"/>
    <w:rsid w:val="00EF18C1"/>
    <w:rsid w:val="00F02A17"/>
    <w:rsid w:val="00F05829"/>
    <w:rsid w:val="00F07279"/>
    <w:rsid w:val="00F07E57"/>
    <w:rsid w:val="00F22875"/>
    <w:rsid w:val="00F249D7"/>
    <w:rsid w:val="00F40E1B"/>
    <w:rsid w:val="00F42B37"/>
    <w:rsid w:val="00F4660F"/>
    <w:rsid w:val="00F46B26"/>
    <w:rsid w:val="00F47A04"/>
    <w:rsid w:val="00F545AC"/>
    <w:rsid w:val="00F547F7"/>
    <w:rsid w:val="00F5552E"/>
    <w:rsid w:val="00F56942"/>
    <w:rsid w:val="00F6530E"/>
    <w:rsid w:val="00F67B56"/>
    <w:rsid w:val="00F71114"/>
    <w:rsid w:val="00F7370B"/>
    <w:rsid w:val="00F7579F"/>
    <w:rsid w:val="00F81EC9"/>
    <w:rsid w:val="00F83DBC"/>
    <w:rsid w:val="00F87429"/>
    <w:rsid w:val="00F935E4"/>
    <w:rsid w:val="00F97AC9"/>
    <w:rsid w:val="00FA0034"/>
    <w:rsid w:val="00FA2FFB"/>
    <w:rsid w:val="00FA425A"/>
    <w:rsid w:val="00FB25F3"/>
    <w:rsid w:val="00FC0D3E"/>
    <w:rsid w:val="00FC1000"/>
    <w:rsid w:val="00FD50E2"/>
    <w:rsid w:val="00FE264D"/>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1285F-F70E-4B0B-8E9D-73B3DAB1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BBB6F-8179-454B-A031-8F2CE8FB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1237</Words>
  <Characters>7055</Characters>
  <Application>Microsoft Office Word</Application>
  <DocSecurity>0</DocSecurity>
  <Lines>58</Lines>
  <Paragraphs>16</Paragraphs>
  <ScaleCrop>false</ScaleCrop>
  <Company>aaa</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14</cp:revision>
  <cp:lastPrinted>2016-11-01T08:05:00Z</cp:lastPrinted>
  <dcterms:created xsi:type="dcterms:W3CDTF">2020-07-15T10:48:00Z</dcterms:created>
  <dcterms:modified xsi:type="dcterms:W3CDTF">2020-07-17T03:49:00Z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