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B80974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广州大学城能源发展有限公司</w:t>
      </w:r>
    </w:p>
    <w:p w:rsidR="00B80974" w:rsidRDefault="00B80974" w:rsidP="00347347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华师体育馆和广大附小体育馆空调检修高空作业项目</w:t>
      </w:r>
    </w:p>
    <w:p w:rsidR="00445711" w:rsidRDefault="000B399F" w:rsidP="00347347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竞选</w:t>
      </w:r>
      <w:r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B80974">
        <w:rPr>
          <w:rFonts w:asciiTheme="minorEastAsia" w:hAnsiTheme="minorEastAsia" w:hint="eastAsia"/>
          <w:sz w:val="28"/>
          <w:szCs w:val="28"/>
        </w:rPr>
        <w:t>华师体育馆和广大附小体育馆空调检修高空作业项目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B80974">
        <w:rPr>
          <w:rFonts w:asciiTheme="minorEastAsia" w:hAnsiTheme="minorEastAsia" w:hint="eastAsia"/>
          <w:sz w:val="28"/>
          <w:szCs w:val="28"/>
        </w:rPr>
        <w:t>华师体育馆和广大附小体育馆空调检修高空作业项目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B80974">
        <w:rPr>
          <w:rFonts w:asciiTheme="minorEastAsia" w:hAnsiTheme="minorEastAsia" w:hint="eastAsia"/>
          <w:sz w:val="28"/>
          <w:szCs w:val="28"/>
        </w:rPr>
        <w:t>华师体育馆和广大附小体育馆空调检修高空作业项目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B80974">
        <w:rPr>
          <w:rFonts w:hint="eastAsia"/>
          <w:sz w:val="28"/>
          <w:szCs w:val="28"/>
        </w:rPr>
        <w:t>建筑机电安装工程专业承包叁级</w:t>
      </w:r>
      <w:r w:rsidR="00A606AD">
        <w:rPr>
          <w:rFonts w:hint="eastAsia"/>
          <w:sz w:val="28"/>
          <w:szCs w:val="28"/>
        </w:rPr>
        <w:t>或以上资质；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（五）投标人近3年内(20</w:t>
      </w:r>
      <w:r w:rsidRPr="00BC48B0">
        <w:rPr>
          <w:rFonts w:asciiTheme="minorEastAsia" w:hAnsiTheme="minor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6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项目业绩（需提供合同和验收报告等相关证明材料复印件）；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7C5C2E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7C5C2E">
        <w:rPr>
          <w:rFonts w:asciiTheme="minorEastAsia" w:hAnsiTheme="minorEastAsia"/>
          <w:sz w:val="28"/>
          <w:szCs w:val="28"/>
          <w:u w:val="single"/>
        </w:rPr>
        <w:t>18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7C5C2E">
        <w:rPr>
          <w:rFonts w:asciiTheme="minorEastAsia" w:hAnsiTheme="minorEastAsia"/>
          <w:sz w:val="28"/>
          <w:szCs w:val="28"/>
          <w:u w:val="single"/>
        </w:rPr>
        <w:lastRenderedPageBreak/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7C5C2E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B8097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B8097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B8097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7C5C2E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7C5C2E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B8097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</w:t>
      </w:r>
      <w:r w:rsidR="00B80974">
        <w:rPr>
          <w:rFonts w:asciiTheme="minorEastAsia" w:hAnsiTheme="minorEastAsia" w:hint="eastAsia"/>
          <w:sz w:val="28"/>
          <w:szCs w:val="28"/>
        </w:rPr>
        <w:t>楼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B8097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BC48B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7C5C2E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7C5C2E"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5BB" w:rsidRDefault="007965BB" w:rsidP="00D84151">
      <w:r>
        <w:separator/>
      </w:r>
    </w:p>
  </w:endnote>
  <w:endnote w:type="continuationSeparator" w:id="0">
    <w:p w:rsidR="007965BB" w:rsidRDefault="007965BB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5BB" w:rsidRDefault="007965BB" w:rsidP="00D84151">
      <w:r>
        <w:separator/>
      </w:r>
    </w:p>
  </w:footnote>
  <w:footnote w:type="continuationSeparator" w:id="0">
    <w:p w:rsidR="007965BB" w:rsidRDefault="007965BB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5710B"/>
    <w:rsid w:val="00164166"/>
    <w:rsid w:val="00165BF5"/>
    <w:rsid w:val="001846F8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47347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7287"/>
    <w:rsid w:val="003F174B"/>
    <w:rsid w:val="003F55FF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65BB"/>
    <w:rsid w:val="00797935"/>
    <w:rsid w:val="007A2F50"/>
    <w:rsid w:val="007A502A"/>
    <w:rsid w:val="007B168C"/>
    <w:rsid w:val="007C0FE2"/>
    <w:rsid w:val="007C5C2E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0974"/>
    <w:rsid w:val="00B82453"/>
    <w:rsid w:val="00B92FE7"/>
    <w:rsid w:val="00BC3B2A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34576"/>
    <w:rsid w:val="00C43995"/>
    <w:rsid w:val="00C455EA"/>
    <w:rsid w:val="00C4799C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ED3863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514695-AAFD-45E4-869A-AFC5002A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155</Words>
  <Characters>884</Characters>
  <Application>Microsoft Office Word</Application>
  <DocSecurity>0</DocSecurity>
  <Lines>7</Lines>
  <Paragraphs>2</Paragraphs>
  <ScaleCrop>false</ScaleCrop>
  <Company>dxc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38</cp:revision>
  <dcterms:created xsi:type="dcterms:W3CDTF">2018-09-05T02:59:00Z</dcterms:created>
  <dcterms:modified xsi:type="dcterms:W3CDTF">2019-11-18T01:02:00Z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