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0A3A3" w14:textId="1D03180B" w:rsidR="00E36D83" w:rsidRDefault="00C31738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C31738">
        <w:rPr>
          <w:rFonts w:ascii="宋体" w:eastAsia="宋体" w:hAnsi="宋体" w:hint="eastAsia"/>
          <w:b/>
          <w:bCs/>
          <w:sz w:val="36"/>
          <w:szCs w:val="36"/>
        </w:rPr>
        <w:t>广州大学城投资经营管理有限公司</w:t>
      </w:r>
    </w:p>
    <w:p w14:paraId="4DF0A3A4" w14:textId="6917BDE4" w:rsidR="00E36D83" w:rsidRDefault="008A6593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信息枢纽楼主楼第12至第14层非金属百叶装饰幕墙工程</w:t>
      </w:r>
      <w:r w:rsidR="00C31738">
        <w:rPr>
          <w:rFonts w:ascii="宋体" w:eastAsia="宋体" w:hAnsi="宋体" w:hint="eastAsia"/>
          <w:b/>
          <w:bCs/>
          <w:sz w:val="36"/>
          <w:szCs w:val="36"/>
        </w:rPr>
        <w:t>竞选</w:t>
      </w:r>
      <w:r w:rsidR="00C31738">
        <w:rPr>
          <w:rFonts w:ascii="宋体" w:eastAsia="宋体" w:hAnsi="宋体"/>
          <w:b/>
          <w:bCs/>
          <w:sz w:val="36"/>
          <w:szCs w:val="36"/>
        </w:rPr>
        <w:t>公告</w:t>
      </w:r>
    </w:p>
    <w:p w14:paraId="4DF0A3A5" w14:textId="77777777" w:rsidR="00E36D83" w:rsidRDefault="00E36D83">
      <w:pPr>
        <w:ind w:firstLineChars="350" w:firstLine="1124"/>
        <w:rPr>
          <w:b/>
          <w:bCs/>
          <w:sz w:val="32"/>
          <w:szCs w:val="32"/>
        </w:rPr>
      </w:pPr>
    </w:p>
    <w:p w14:paraId="4DF0A3A6" w14:textId="04D99575" w:rsidR="00E36D83" w:rsidRDefault="00C31738">
      <w:pPr>
        <w:ind w:firstLineChars="202" w:firstLine="566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我司现就</w:t>
      </w:r>
      <w:r w:rsidR="008A6593">
        <w:rPr>
          <w:rFonts w:ascii="宋体" w:hAnsi="宋体" w:hint="eastAsia"/>
          <w:sz w:val="28"/>
          <w:szCs w:val="28"/>
        </w:rPr>
        <w:t>信息枢纽楼主楼第12至第14层非金属百叶装饰幕墙工程</w:t>
      </w:r>
      <w:r>
        <w:rPr>
          <w:rFonts w:ascii="宋体" w:hAnsi="宋体" w:hint="eastAsia"/>
          <w:sz w:val="28"/>
          <w:szCs w:val="28"/>
        </w:rPr>
        <w:t>进行公开竞选，</w:t>
      </w:r>
      <w:r>
        <w:rPr>
          <w:sz w:val="28"/>
          <w:szCs w:val="28"/>
        </w:rPr>
        <w:t>有关事项公告如下：</w:t>
      </w:r>
    </w:p>
    <w:p w14:paraId="4DF0A3A7" w14:textId="707F19D9" w:rsidR="00E36D83" w:rsidRDefault="00C31738">
      <w:pPr>
        <w:pStyle w:val="ab"/>
        <w:numPr>
          <w:ilvl w:val="0"/>
          <w:numId w:val="1"/>
        </w:numPr>
        <w:ind w:firstLine="56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项目名称及竞选内容</w:t>
      </w:r>
    </w:p>
    <w:p w14:paraId="4DF0A3A8" w14:textId="104AE966" w:rsidR="00E36D83" w:rsidRDefault="00C31738" w:rsidP="00C31738"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  <w:r w:rsidR="008A6593">
        <w:rPr>
          <w:rFonts w:hint="eastAsia"/>
          <w:sz w:val="28"/>
          <w:szCs w:val="28"/>
        </w:rPr>
        <w:t>信息枢纽楼主楼第</w:t>
      </w:r>
      <w:r w:rsidR="008A6593">
        <w:rPr>
          <w:rFonts w:hint="eastAsia"/>
          <w:sz w:val="28"/>
          <w:szCs w:val="28"/>
        </w:rPr>
        <w:t>12</w:t>
      </w:r>
      <w:r w:rsidR="008A6593">
        <w:rPr>
          <w:rFonts w:hint="eastAsia"/>
          <w:sz w:val="28"/>
          <w:szCs w:val="28"/>
        </w:rPr>
        <w:t>至第</w:t>
      </w:r>
      <w:r w:rsidR="008A6593">
        <w:rPr>
          <w:rFonts w:hint="eastAsia"/>
          <w:sz w:val="28"/>
          <w:szCs w:val="28"/>
        </w:rPr>
        <w:t>14</w:t>
      </w:r>
      <w:r w:rsidR="008A6593">
        <w:rPr>
          <w:rFonts w:hint="eastAsia"/>
          <w:sz w:val="28"/>
          <w:szCs w:val="28"/>
        </w:rPr>
        <w:t>层非金属百叶装饰幕墙工程</w:t>
      </w:r>
    </w:p>
    <w:p w14:paraId="4DF0A3A9" w14:textId="03B5D529" w:rsidR="00E36D83" w:rsidRDefault="00C31738" w:rsidP="00C31738"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采购限价：人民币</w:t>
      </w:r>
      <w:r w:rsidR="00AC2771">
        <w:rPr>
          <w:sz w:val="28"/>
          <w:szCs w:val="28"/>
        </w:rPr>
        <w:t>46</w:t>
      </w:r>
      <w:r>
        <w:rPr>
          <w:rFonts w:hint="eastAsia"/>
          <w:sz w:val="28"/>
          <w:szCs w:val="28"/>
        </w:rPr>
        <w:t>万元。</w:t>
      </w:r>
    </w:p>
    <w:p w14:paraId="4DF0A3AA" w14:textId="0B44CC3A" w:rsidR="00E36D83" w:rsidRDefault="00C31738" w:rsidP="00C31738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项目内容</w:t>
      </w:r>
    </w:p>
    <w:p w14:paraId="4DF0A3AB" w14:textId="0E556FE1" w:rsidR="00E36D83" w:rsidRDefault="00C31738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按采购人提供的竞选文件、工程量清单和图纸等资料，承包</w:t>
      </w:r>
      <w:r w:rsidR="008A6593">
        <w:rPr>
          <w:rFonts w:hint="eastAsia"/>
          <w:sz w:val="28"/>
          <w:szCs w:val="28"/>
        </w:rPr>
        <w:t>信息枢纽楼主楼第</w:t>
      </w:r>
      <w:r w:rsidR="008A6593">
        <w:rPr>
          <w:rFonts w:hint="eastAsia"/>
          <w:sz w:val="28"/>
          <w:szCs w:val="28"/>
        </w:rPr>
        <w:t>12</w:t>
      </w:r>
      <w:r w:rsidR="008A6593">
        <w:rPr>
          <w:rFonts w:hint="eastAsia"/>
          <w:sz w:val="28"/>
          <w:szCs w:val="28"/>
        </w:rPr>
        <w:t>至第</w:t>
      </w:r>
      <w:r w:rsidR="008A6593">
        <w:rPr>
          <w:rFonts w:hint="eastAsia"/>
          <w:sz w:val="28"/>
          <w:szCs w:val="28"/>
        </w:rPr>
        <w:t>14</w:t>
      </w:r>
      <w:r w:rsidR="008A6593">
        <w:rPr>
          <w:rFonts w:hint="eastAsia"/>
          <w:sz w:val="28"/>
          <w:szCs w:val="28"/>
        </w:rPr>
        <w:t>层非金属百叶装饰幕墙工程</w:t>
      </w:r>
      <w:r>
        <w:rPr>
          <w:rFonts w:hint="eastAsia"/>
          <w:sz w:val="28"/>
          <w:szCs w:val="28"/>
        </w:rPr>
        <w:t>竞选过程中发布的竞选文件所包含的全部内容，具体以竞选文件及相关资料为准。</w:t>
      </w:r>
    </w:p>
    <w:p w14:paraId="4DF0A3AC" w14:textId="709D8F95" w:rsidR="00E36D83" w:rsidRDefault="00C31738" w:rsidP="00C31738">
      <w:pPr>
        <w:pStyle w:val="ab"/>
        <w:numPr>
          <w:ilvl w:val="0"/>
          <w:numId w:val="1"/>
        </w:numPr>
        <w:ind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合格投标人资格要求</w:t>
      </w:r>
    </w:p>
    <w:p w14:paraId="4DF0A3AD" w14:textId="679A3B0A" w:rsidR="00E36D83" w:rsidRDefault="00C31738">
      <w:pPr>
        <w:ind w:firstLineChars="152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（一）必须是具有独立承担民事责任能力、在中华人民共和国境内注册的法人；</w:t>
      </w:r>
    </w:p>
    <w:p w14:paraId="4DF0A3AE" w14:textId="22D7EED6" w:rsidR="00E36D83" w:rsidRDefault="00C31738">
      <w:pPr>
        <w:ind w:firstLineChars="152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（二）具备有效的工商营业执照、企业法人组织机构代码证书、税务登记证书（或三证合一）；</w:t>
      </w:r>
    </w:p>
    <w:p w14:paraId="4DF0A3AF" w14:textId="50F2596A" w:rsidR="00E36D83" w:rsidRDefault="00C31738">
      <w:pPr>
        <w:ind w:firstLineChars="152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（三）已办理合法税务登记，具有开具相应增值税专用发票资格；</w:t>
      </w:r>
    </w:p>
    <w:p w14:paraId="4DF0A3B0" w14:textId="0F2AF233" w:rsidR="00E36D83" w:rsidRDefault="00C31738">
      <w:pPr>
        <w:ind w:firstLineChars="152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（四）</w:t>
      </w:r>
      <w:r w:rsidRPr="00C31738">
        <w:rPr>
          <w:rFonts w:hint="eastAsia"/>
          <w:sz w:val="28"/>
          <w:szCs w:val="28"/>
        </w:rPr>
        <w:t>具备</w:t>
      </w:r>
      <w:r w:rsidR="008A6593" w:rsidRPr="008A6593">
        <w:rPr>
          <w:rFonts w:hint="eastAsia"/>
          <w:sz w:val="28"/>
          <w:szCs w:val="28"/>
        </w:rPr>
        <w:t>建筑幕墙工程专业承包二级资质或以上级别施工总承包资质</w:t>
      </w:r>
      <w:r>
        <w:rPr>
          <w:rFonts w:hint="eastAsia"/>
          <w:sz w:val="28"/>
          <w:szCs w:val="28"/>
        </w:rPr>
        <w:t>；</w:t>
      </w:r>
    </w:p>
    <w:p w14:paraId="4DF0A3B7" w14:textId="195E15C8" w:rsidR="00E36D83" w:rsidRDefault="00C31738">
      <w:pPr>
        <w:ind w:firstLineChars="152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（五）投标人近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年内</w:t>
      </w:r>
      <w:r>
        <w:rPr>
          <w:rFonts w:hint="eastAsia"/>
          <w:sz w:val="28"/>
          <w:szCs w:val="28"/>
        </w:rPr>
        <w:t>(20</w:t>
      </w:r>
      <w:r>
        <w:rPr>
          <w:sz w:val="28"/>
          <w:szCs w:val="28"/>
        </w:rPr>
        <w:t>15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日至今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完成过质量合格的类似补</w:t>
      </w:r>
      <w:r>
        <w:rPr>
          <w:rFonts w:hint="eastAsia"/>
          <w:sz w:val="28"/>
          <w:szCs w:val="28"/>
        </w:rPr>
        <w:lastRenderedPageBreak/>
        <w:t>漏项目施工业绩（需提供合同和验收报告等相关证明材料复印件）；</w:t>
      </w:r>
    </w:p>
    <w:p w14:paraId="4DF0A3B8" w14:textId="77777777" w:rsidR="00E36D83" w:rsidRDefault="00C31738">
      <w:pPr>
        <w:ind w:firstLineChars="152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（六）不接受联合体报价。</w:t>
      </w:r>
    </w:p>
    <w:p w14:paraId="4DF0A3B9" w14:textId="5E1D391F" w:rsidR="00E36D83" w:rsidRDefault="00C31738" w:rsidP="00C31738">
      <w:pPr>
        <w:pStyle w:val="ab"/>
        <w:numPr>
          <w:ilvl w:val="0"/>
          <w:numId w:val="1"/>
        </w:numPr>
        <w:ind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竞选文件公示</w:t>
      </w:r>
    </w:p>
    <w:p w14:paraId="4DF0A3BA" w14:textId="2D3BDEA2" w:rsidR="00E36D83" w:rsidRDefault="00C31738" w:rsidP="003B7F64">
      <w:pPr>
        <w:ind w:leftChars="100" w:left="210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本项目的竞选公告及相关信息公示</w:t>
      </w:r>
      <w:r>
        <w:rPr>
          <w:sz w:val="28"/>
          <w:szCs w:val="28"/>
        </w:rPr>
        <w:t>时间：</w:t>
      </w:r>
      <w:r>
        <w:rPr>
          <w:rFonts w:hint="eastAsia"/>
          <w:sz w:val="28"/>
          <w:szCs w:val="28"/>
          <w:u w:val="single"/>
        </w:rPr>
        <w:t>20</w:t>
      </w:r>
      <w:r w:rsidR="008A036A">
        <w:rPr>
          <w:sz w:val="28"/>
          <w:szCs w:val="28"/>
          <w:u w:val="single"/>
        </w:rPr>
        <w:t>18</w:t>
      </w:r>
      <w:r>
        <w:rPr>
          <w:rFonts w:hint="eastAsia"/>
          <w:sz w:val="28"/>
          <w:szCs w:val="28"/>
          <w:u w:val="single"/>
        </w:rPr>
        <w:t>年</w:t>
      </w:r>
      <w:r w:rsidR="008A036A">
        <w:rPr>
          <w:sz w:val="28"/>
          <w:szCs w:val="28"/>
          <w:u w:val="single"/>
        </w:rPr>
        <w:t>12</w:t>
      </w:r>
      <w:r>
        <w:rPr>
          <w:rFonts w:hint="eastAsia"/>
          <w:sz w:val="28"/>
          <w:szCs w:val="28"/>
          <w:u w:val="single"/>
        </w:rPr>
        <w:t>月</w:t>
      </w:r>
      <w:r w:rsidR="008A036A">
        <w:rPr>
          <w:sz w:val="28"/>
          <w:szCs w:val="28"/>
          <w:u w:val="single"/>
        </w:rPr>
        <w:t>20</w:t>
      </w:r>
      <w:r>
        <w:rPr>
          <w:rFonts w:hint="eastAsia"/>
          <w:sz w:val="28"/>
          <w:szCs w:val="28"/>
          <w:u w:val="single"/>
        </w:rPr>
        <w:t>日至</w:t>
      </w:r>
      <w:r>
        <w:rPr>
          <w:rFonts w:hint="eastAsia"/>
          <w:sz w:val="28"/>
          <w:szCs w:val="28"/>
          <w:u w:val="single"/>
        </w:rPr>
        <w:t>201</w:t>
      </w:r>
      <w:r w:rsidR="008A036A">
        <w:rPr>
          <w:sz w:val="28"/>
          <w:szCs w:val="28"/>
          <w:u w:val="single"/>
        </w:rPr>
        <w:t>9</w:t>
      </w:r>
      <w:r>
        <w:rPr>
          <w:rFonts w:hint="eastAsia"/>
          <w:sz w:val="28"/>
          <w:szCs w:val="28"/>
          <w:u w:val="single"/>
        </w:rPr>
        <w:t>年</w:t>
      </w:r>
      <w:r w:rsidR="003B7F64">
        <w:rPr>
          <w:sz w:val="28"/>
          <w:szCs w:val="28"/>
          <w:u w:val="single"/>
        </w:rPr>
        <w:t xml:space="preserve"> </w:t>
      </w:r>
      <w:r w:rsidR="008A036A">
        <w:rPr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月</w:t>
      </w:r>
      <w:r w:rsidR="008A036A">
        <w:rPr>
          <w:rFonts w:hint="eastAsia"/>
          <w:sz w:val="28"/>
          <w:szCs w:val="28"/>
          <w:u w:val="single"/>
        </w:rPr>
        <w:t>8</w:t>
      </w:r>
      <w:r>
        <w:rPr>
          <w:rFonts w:hint="eastAsia"/>
          <w:sz w:val="28"/>
          <w:szCs w:val="28"/>
          <w:u w:val="single"/>
        </w:rPr>
        <w:t>日</w:t>
      </w:r>
      <w:r>
        <w:rPr>
          <w:sz w:val="28"/>
          <w:szCs w:val="28"/>
        </w:rPr>
        <w:t>。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在广东省招标投标监管网（网址：</w:t>
      </w:r>
      <w:r>
        <w:rPr>
          <w:rFonts w:ascii="宋体" w:eastAsia="宋体" w:hAnsi="宋体" w:cs="宋体"/>
          <w:color w:val="000000"/>
          <w:sz w:val="28"/>
          <w:szCs w:val="28"/>
        </w:rPr>
        <w:t>http://www.gdzbtb.gov.cn/login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、广东建设信息网（网址：http://www.gdcic.net/）、广州大学城投资经营管理有限公司网站（网址：https://www.gzuci.com/）上发布，并视为有效送达。本公告的修改、补充，在广州大学城投资经营管理有限公司网站发布。本竞选公告在各媒体发布的文本如有不同之处，以在</w:t>
      </w:r>
      <w:r>
        <w:rPr>
          <w:rFonts w:ascii="宋体" w:hAnsi="宋体" w:hint="eastAsia"/>
          <w:sz w:val="28"/>
          <w:szCs w:val="28"/>
        </w:rPr>
        <w:t>广州大学城投资经营管理有限公司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网站发布的文本为准。项目相关竞选文件等资料请自行在网站下载。</w:t>
      </w:r>
    </w:p>
    <w:p w14:paraId="4DF0A3BB" w14:textId="654E9A18" w:rsidR="00E36D83" w:rsidRDefault="00C31738" w:rsidP="00C31738">
      <w:pPr>
        <w:pStyle w:val="ab"/>
        <w:numPr>
          <w:ilvl w:val="0"/>
          <w:numId w:val="1"/>
        </w:numPr>
        <w:ind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获取竞选文件</w:t>
      </w:r>
    </w:p>
    <w:p w14:paraId="4DF0A3C5" w14:textId="2134A822" w:rsidR="00E36D83" w:rsidRDefault="00C31738" w:rsidP="00C3173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获取竞选文件方式：在公示有效期内，工作日北京时间上午</w:t>
      </w:r>
      <w:r>
        <w:rPr>
          <w:rFonts w:hint="eastAsia"/>
          <w:sz w:val="28"/>
          <w:szCs w:val="28"/>
        </w:rPr>
        <w:t>9:00</w:t>
      </w:r>
      <w:r>
        <w:rPr>
          <w:rFonts w:hint="eastAsia"/>
          <w:sz w:val="28"/>
          <w:szCs w:val="28"/>
        </w:rPr>
        <w:t>至</w:t>
      </w:r>
      <w:r>
        <w:rPr>
          <w:rFonts w:hint="eastAsia"/>
          <w:sz w:val="28"/>
          <w:szCs w:val="28"/>
        </w:rPr>
        <w:t>12:00</w:t>
      </w:r>
      <w:r>
        <w:rPr>
          <w:rFonts w:hint="eastAsia"/>
          <w:sz w:val="28"/>
          <w:szCs w:val="28"/>
        </w:rPr>
        <w:t>，下午</w:t>
      </w:r>
      <w:r>
        <w:rPr>
          <w:rFonts w:hint="eastAsia"/>
          <w:sz w:val="28"/>
          <w:szCs w:val="28"/>
        </w:rPr>
        <w:t>14:00</w:t>
      </w:r>
      <w:r>
        <w:rPr>
          <w:rFonts w:hint="eastAsia"/>
          <w:sz w:val="28"/>
          <w:szCs w:val="28"/>
        </w:rPr>
        <w:t>至</w:t>
      </w:r>
      <w:r>
        <w:rPr>
          <w:rFonts w:hint="eastAsia"/>
          <w:sz w:val="28"/>
          <w:szCs w:val="28"/>
        </w:rPr>
        <w:t>17:00</w:t>
      </w:r>
      <w:r>
        <w:rPr>
          <w:rFonts w:hint="eastAsia"/>
          <w:sz w:val="28"/>
          <w:szCs w:val="28"/>
        </w:rPr>
        <w:t>，可联系采购人获取该项目竞选文件或自行在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网站下载（如有）</w:t>
      </w:r>
      <w:r>
        <w:rPr>
          <w:rFonts w:hint="eastAsia"/>
          <w:sz w:val="28"/>
          <w:szCs w:val="28"/>
        </w:rPr>
        <w:t>。</w:t>
      </w:r>
    </w:p>
    <w:p w14:paraId="4DF0A3C6" w14:textId="7C22D59F" w:rsidR="00E36D83" w:rsidRDefault="00C31738" w:rsidP="00C31738">
      <w:pPr>
        <w:pStyle w:val="ab"/>
        <w:numPr>
          <w:ilvl w:val="0"/>
          <w:numId w:val="1"/>
        </w:numPr>
        <w:ind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递交投标文件</w:t>
      </w:r>
    </w:p>
    <w:p w14:paraId="4DF0A3C7" w14:textId="4F424359" w:rsidR="00E36D83" w:rsidRDefault="00C3173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（一）递交投标文件地点：</w:t>
      </w:r>
      <w:r>
        <w:rPr>
          <w:sz w:val="28"/>
          <w:szCs w:val="28"/>
        </w:rPr>
        <w:t>投标</w:t>
      </w:r>
      <w:r>
        <w:rPr>
          <w:rFonts w:hint="eastAsia"/>
          <w:sz w:val="28"/>
          <w:szCs w:val="28"/>
        </w:rPr>
        <w:t>单位以</w:t>
      </w:r>
      <w:r>
        <w:rPr>
          <w:sz w:val="28"/>
          <w:szCs w:val="28"/>
        </w:rPr>
        <w:t>密封的</w:t>
      </w:r>
      <w:r>
        <w:rPr>
          <w:rFonts w:hint="eastAsia"/>
          <w:sz w:val="28"/>
          <w:szCs w:val="28"/>
        </w:rPr>
        <w:t>形式提供投标文件到：广州市</w:t>
      </w:r>
      <w:proofErr w:type="gramStart"/>
      <w:r>
        <w:rPr>
          <w:rFonts w:hint="eastAsia"/>
          <w:sz w:val="28"/>
          <w:szCs w:val="28"/>
        </w:rPr>
        <w:t>番禺区</w:t>
      </w:r>
      <w:proofErr w:type="gramEnd"/>
      <w:r>
        <w:rPr>
          <w:rFonts w:hint="eastAsia"/>
          <w:sz w:val="28"/>
          <w:szCs w:val="28"/>
        </w:rPr>
        <w:t>大学城明志街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号信息枢纽楼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楼采购合同部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采购人接受现场递交或邮寄两种方式。</w:t>
      </w:r>
    </w:p>
    <w:p w14:paraId="4DF0A3C8" w14:textId="76C3525B" w:rsidR="00E36D83" w:rsidRPr="00C31738" w:rsidRDefault="00C31738">
      <w:pPr>
        <w:ind w:firstLineChars="200" w:firstLine="560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（二）投标文件递交截止时间：</w:t>
      </w:r>
      <w:r>
        <w:rPr>
          <w:rFonts w:hint="eastAsia"/>
          <w:sz w:val="28"/>
          <w:szCs w:val="28"/>
          <w:u w:val="single"/>
        </w:rPr>
        <w:t>201</w:t>
      </w:r>
      <w:r>
        <w:rPr>
          <w:sz w:val="28"/>
          <w:szCs w:val="28"/>
          <w:u w:val="single"/>
        </w:rPr>
        <w:t>8</w:t>
      </w:r>
      <w:r>
        <w:rPr>
          <w:rFonts w:hint="eastAsia"/>
          <w:sz w:val="28"/>
          <w:szCs w:val="28"/>
          <w:u w:val="single"/>
        </w:rPr>
        <w:t>年</w:t>
      </w:r>
      <w:r w:rsidR="003B7F64">
        <w:rPr>
          <w:sz w:val="28"/>
          <w:szCs w:val="28"/>
          <w:u w:val="single"/>
        </w:rPr>
        <w:t xml:space="preserve"> </w:t>
      </w:r>
      <w:r w:rsidR="008A036A">
        <w:rPr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月</w:t>
      </w:r>
      <w:r w:rsidR="008A036A">
        <w:rPr>
          <w:sz w:val="28"/>
          <w:szCs w:val="28"/>
          <w:u w:val="single"/>
        </w:rPr>
        <w:t>8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北京时间</w:t>
      </w:r>
      <w:r w:rsidR="00642B35">
        <w:rPr>
          <w:sz w:val="28"/>
          <w:szCs w:val="28"/>
        </w:rPr>
        <w:t>15</w:t>
      </w:r>
      <w:r>
        <w:rPr>
          <w:rFonts w:hint="eastAsia"/>
          <w:sz w:val="28"/>
          <w:szCs w:val="28"/>
        </w:rPr>
        <w:t>时</w:t>
      </w:r>
      <w:r w:rsidR="00642B35">
        <w:rPr>
          <w:sz w:val="28"/>
          <w:szCs w:val="28"/>
        </w:rPr>
        <w:t>00</w:t>
      </w:r>
      <w:r>
        <w:rPr>
          <w:rFonts w:hint="eastAsia"/>
          <w:sz w:val="28"/>
          <w:szCs w:val="28"/>
        </w:rPr>
        <w:t>分</w:t>
      </w:r>
      <w:r>
        <w:rPr>
          <w:sz w:val="28"/>
          <w:szCs w:val="28"/>
        </w:rPr>
        <w:t>前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投标文</w:t>
      </w:r>
      <w:r>
        <w:rPr>
          <w:rFonts w:hint="eastAsia"/>
          <w:sz w:val="28"/>
          <w:szCs w:val="28"/>
        </w:rPr>
        <w:t>件</w:t>
      </w:r>
      <w:r>
        <w:rPr>
          <w:sz w:val="28"/>
          <w:szCs w:val="28"/>
        </w:rPr>
        <w:t>信封未密封，或未在骑缝处盖章或签字，或逾期送达的</w:t>
      </w:r>
      <w:r>
        <w:rPr>
          <w:rFonts w:hint="eastAsia"/>
          <w:sz w:val="28"/>
          <w:szCs w:val="28"/>
        </w:rPr>
        <w:t>采购人有权不予受理</w:t>
      </w:r>
      <w:r>
        <w:rPr>
          <w:sz w:val="28"/>
          <w:szCs w:val="28"/>
        </w:rPr>
        <w:t>。</w:t>
      </w:r>
    </w:p>
    <w:p w14:paraId="4DF0A3CA" w14:textId="14CD7D44" w:rsidR="00E36D83" w:rsidRPr="00C31738" w:rsidRDefault="00C31738" w:rsidP="00C31738">
      <w:pPr>
        <w:pStyle w:val="ab"/>
        <w:numPr>
          <w:ilvl w:val="0"/>
          <w:numId w:val="1"/>
        </w:numPr>
        <w:ind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采购人</w:t>
      </w:r>
      <w:r w:rsidRPr="00C31738">
        <w:rPr>
          <w:rFonts w:hint="eastAsia"/>
          <w:b/>
          <w:sz w:val="28"/>
          <w:szCs w:val="28"/>
        </w:rPr>
        <w:t>联系方式：</w:t>
      </w:r>
    </w:p>
    <w:p w14:paraId="4DF0A3CB" w14:textId="52A263AB" w:rsidR="00E36D83" w:rsidRDefault="00C3173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（一）采购单位：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广州大学城投资经营管理有限公司</w:t>
      </w:r>
    </w:p>
    <w:p w14:paraId="4DF0A3CC" w14:textId="2A4B5619" w:rsidR="00E36D83" w:rsidRDefault="00C3173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>
        <w:rPr>
          <w:sz w:val="28"/>
          <w:szCs w:val="28"/>
        </w:rPr>
        <w:t>联系地址：</w:t>
      </w:r>
      <w:r>
        <w:rPr>
          <w:rFonts w:hint="eastAsia"/>
          <w:sz w:val="28"/>
          <w:szCs w:val="28"/>
        </w:rPr>
        <w:t>广州市</w:t>
      </w:r>
      <w:proofErr w:type="gramStart"/>
      <w:r>
        <w:rPr>
          <w:rFonts w:hint="eastAsia"/>
          <w:sz w:val="28"/>
          <w:szCs w:val="28"/>
        </w:rPr>
        <w:t>番禺区</w:t>
      </w:r>
      <w:proofErr w:type="gramEnd"/>
      <w:r>
        <w:rPr>
          <w:rFonts w:hint="eastAsia"/>
          <w:sz w:val="28"/>
          <w:szCs w:val="28"/>
        </w:rPr>
        <w:t>大学城明志街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号信息枢纽楼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楼，</w:t>
      </w:r>
    </w:p>
    <w:p w14:paraId="4DF0A3CD" w14:textId="60FC54FA" w:rsidR="00E36D83" w:rsidRDefault="00C31738">
      <w:pPr>
        <w:rPr>
          <w:sz w:val="28"/>
          <w:szCs w:val="28"/>
        </w:rPr>
      </w:pPr>
      <w:r>
        <w:rPr>
          <w:sz w:val="28"/>
          <w:szCs w:val="28"/>
        </w:rPr>
        <w:t>联系人：</w:t>
      </w:r>
      <w:r>
        <w:rPr>
          <w:rFonts w:hint="eastAsia"/>
          <w:sz w:val="28"/>
          <w:szCs w:val="28"/>
        </w:rPr>
        <w:t>廖先生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电话：</w:t>
      </w: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-</w:t>
      </w:r>
      <w:r>
        <w:rPr>
          <w:sz w:val="28"/>
          <w:szCs w:val="28"/>
        </w:rPr>
        <w:t>39302079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，电子邮件：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229889034</w:t>
      </w:r>
      <w:r>
        <w:rPr>
          <w:rFonts w:hint="eastAsia"/>
          <w:sz w:val="28"/>
          <w:szCs w:val="28"/>
        </w:rPr>
        <w:t>@qq</w:t>
      </w:r>
      <w:r>
        <w:rPr>
          <w:sz w:val="28"/>
          <w:szCs w:val="28"/>
        </w:rPr>
        <w:t>.com</w:t>
      </w:r>
      <w:r>
        <w:rPr>
          <w:rFonts w:hint="eastAsia"/>
          <w:sz w:val="28"/>
          <w:szCs w:val="28"/>
        </w:rPr>
        <w:t>。</w:t>
      </w:r>
    </w:p>
    <w:p w14:paraId="4DF0A3D3" w14:textId="77777777" w:rsidR="00E36D83" w:rsidRDefault="00E36D83">
      <w:pPr>
        <w:ind w:firstLine="200"/>
        <w:rPr>
          <w:sz w:val="28"/>
          <w:szCs w:val="28"/>
        </w:rPr>
      </w:pPr>
    </w:p>
    <w:p w14:paraId="4DF0A3D4" w14:textId="3D0FAA3F" w:rsidR="00E36D83" w:rsidRDefault="00C31738" w:rsidP="00C31738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采购单位：广州大学城投资经营管理有限公司</w:t>
      </w:r>
    </w:p>
    <w:p w14:paraId="4DF0A3D5" w14:textId="0D561993" w:rsidR="00E36D83" w:rsidRDefault="00C31738">
      <w:pPr>
        <w:ind w:firstLineChars="1721" w:firstLine="4819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年</w:t>
      </w:r>
      <w:r w:rsidR="008A036A"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 w:rsidR="008A036A">
        <w:rPr>
          <w:sz w:val="28"/>
          <w:szCs w:val="28"/>
        </w:rPr>
        <w:t>20</w:t>
      </w:r>
      <w:bookmarkStart w:id="0" w:name="_GoBack"/>
      <w:bookmarkEnd w:id="0"/>
      <w:r>
        <w:rPr>
          <w:rFonts w:hint="eastAsia"/>
          <w:sz w:val="28"/>
          <w:szCs w:val="28"/>
        </w:rPr>
        <w:t>日</w:t>
      </w:r>
    </w:p>
    <w:p w14:paraId="4DF0A3D6" w14:textId="77777777" w:rsidR="00E36D83" w:rsidRDefault="00E36D83">
      <w:pPr>
        <w:ind w:firstLineChars="1600" w:firstLine="4480"/>
        <w:rPr>
          <w:sz w:val="28"/>
          <w:szCs w:val="28"/>
        </w:rPr>
      </w:pPr>
    </w:p>
    <w:p w14:paraId="4DF0A3DB" w14:textId="55056910" w:rsidR="00E36D83" w:rsidRDefault="00E36D83">
      <w:pPr>
        <w:widowControl/>
        <w:jc w:val="left"/>
        <w:rPr>
          <w:rFonts w:ascii="宋体" w:hAnsi="宋体" w:cs="Arial"/>
          <w:b/>
          <w:color w:val="000000"/>
          <w:sz w:val="28"/>
          <w:szCs w:val="28"/>
        </w:rPr>
      </w:pPr>
    </w:p>
    <w:p w14:paraId="4DF0A46A" w14:textId="4BE987A9" w:rsidR="00E36D83" w:rsidRDefault="00E36D83">
      <w:pPr>
        <w:rPr>
          <w:sz w:val="24"/>
          <w:szCs w:val="24"/>
        </w:rPr>
      </w:pPr>
    </w:p>
    <w:sectPr w:rsidR="00E36D83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31CC8" w14:textId="77777777" w:rsidR="00C31738" w:rsidRDefault="00C31738" w:rsidP="00C31738">
      <w:r>
        <w:separator/>
      </w:r>
    </w:p>
  </w:endnote>
  <w:endnote w:type="continuationSeparator" w:id="0">
    <w:p w14:paraId="531CD217" w14:textId="77777777" w:rsidR="00C31738" w:rsidRDefault="00C31738" w:rsidP="00C31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C6B7B" w14:textId="77777777" w:rsidR="00C31738" w:rsidRDefault="00C31738" w:rsidP="00C31738">
      <w:r>
        <w:separator/>
      </w:r>
    </w:p>
  </w:footnote>
  <w:footnote w:type="continuationSeparator" w:id="0">
    <w:p w14:paraId="0A35E365" w14:textId="77777777" w:rsidR="00C31738" w:rsidRDefault="00C31738" w:rsidP="00C31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5CD8804"/>
    <w:multiLevelType w:val="multilevel"/>
    <w:tmpl w:val="B5CD8804"/>
    <w:lvl w:ilvl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C405663"/>
    <w:multiLevelType w:val="singleLevel"/>
    <w:tmpl w:val="3C405663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</w:rPr>
    </w:lvl>
  </w:abstractNum>
  <w:abstractNum w:abstractNumId="3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C48"/>
    <w:rsid w:val="000004DD"/>
    <w:rsid w:val="00006BD4"/>
    <w:rsid w:val="00007FBE"/>
    <w:rsid w:val="00010296"/>
    <w:rsid w:val="00014DDC"/>
    <w:rsid w:val="00023185"/>
    <w:rsid w:val="000258FA"/>
    <w:rsid w:val="00035522"/>
    <w:rsid w:val="0003583F"/>
    <w:rsid w:val="00036C73"/>
    <w:rsid w:val="000414C2"/>
    <w:rsid w:val="00061E8F"/>
    <w:rsid w:val="00083286"/>
    <w:rsid w:val="000A2C61"/>
    <w:rsid w:val="000A4308"/>
    <w:rsid w:val="000B4AAF"/>
    <w:rsid w:val="000B4C8E"/>
    <w:rsid w:val="000C26A2"/>
    <w:rsid w:val="000C45A7"/>
    <w:rsid w:val="000C50D0"/>
    <w:rsid w:val="000E5B2A"/>
    <w:rsid w:val="000F5EE5"/>
    <w:rsid w:val="00110AFC"/>
    <w:rsid w:val="00124C78"/>
    <w:rsid w:val="0015710B"/>
    <w:rsid w:val="00164166"/>
    <w:rsid w:val="00165BF5"/>
    <w:rsid w:val="001846F8"/>
    <w:rsid w:val="001A67D7"/>
    <w:rsid w:val="001E513B"/>
    <w:rsid w:val="001E541C"/>
    <w:rsid w:val="0020041D"/>
    <w:rsid w:val="002264D0"/>
    <w:rsid w:val="00234B37"/>
    <w:rsid w:val="002366B1"/>
    <w:rsid w:val="0024515E"/>
    <w:rsid w:val="00250E27"/>
    <w:rsid w:val="0025280B"/>
    <w:rsid w:val="002609C9"/>
    <w:rsid w:val="0027756F"/>
    <w:rsid w:val="00284D9C"/>
    <w:rsid w:val="002A21B4"/>
    <w:rsid w:val="002C0433"/>
    <w:rsid w:val="002C5ABF"/>
    <w:rsid w:val="002C79F2"/>
    <w:rsid w:val="002D5B68"/>
    <w:rsid w:val="002E23FD"/>
    <w:rsid w:val="002F096A"/>
    <w:rsid w:val="002F0B41"/>
    <w:rsid w:val="002F5129"/>
    <w:rsid w:val="0030493A"/>
    <w:rsid w:val="00312B0B"/>
    <w:rsid w:val="00323793"/>
    <w:rsid w:val="00357F42"/>
    <w:rsid w:val="00393015"/>
    <w:rsid w:val="003979DF"/>
    <w:rsid w:val="003B0643"/>
    <w:rsid w:val="003B1E3E"/>
    <w:rsid w:val="003B3451"/>
    <w:rsid w:val="003B652D"/>
    <w:rsid w:val="003B7F64"/>
    <w:rsid w:val="003D7287"/>
    <w:rsid w:val="003F174B"/>
    <w:rsid w:val="003F55FF"/>
    <w:rsid w:val="00405C48"/>
    <w:rsid w:val="00415C79"/>
    <w:rsid w:val="00451AA5"/>
    <w:rsid w:val="0049640D"/>
    <w:rsid w:val="004A11BE"/>
    <w:rsid w:val="004A3D83"/>
    <w:rsid w:val="004B181B"/>
    <w:rsid w:val="004C0DB3"/>
    <w:rsid w:val="004C5B9B"/>
    <w:rsid w:val="004C7A4A"/>
    <w:rsid w:val="004C7BE9"/>
    <w:rsid w:val="004D4A68"/>
    <w:rsid w:val="004E43E6"/>
    <w:rsid w:val="004E5489"/>
    <w:rsid w:val="004F175E"/>
    <w:rsid w:val="005078C7"/>
    <w:rsid w:val="00514493"/>
    <w:rsid w:val="00517EC3"/>
    <w:rsid w:val="00530C14"/>
    <w:rsid w:val="00540972"/>
    <w:rsid w:val="005543C8"/>
    <w:rsid w:val="00555A73"/>
    <w:rsid w:val="00574510"/>
    <w:rsid w:val="00581FB9"/>
    <w:rsid w:val="005C6324"/>
    <w:rsid w:val="005D0AEB"/>
    <w:rsid w:val="005D3022"/>
    <w:rsid w:val="005D6569"/>
    <w:rsid w:val="005E2640"/>
    <w:rsid w:val="00605E5D"/>
    <w:rsid w:val="006150EC"/>
    <w:rsid w:val="006360E3"/>
    <w:rsid w:val="006415BE"/>
    <w:rsid w:val="00642B35"/>
    <w:rsid w:val="00663B5C"/>
    <w:rsid w:val="0066693D"/>
    <w:rsid w:val="00666E0E"/>
    <w:rsid w:val="006773A2"/>
    <w:rsid w:val="006A06A5"/>
    <w:rsid w:val="006E368B"/>
    <w:rsid w:val="006E7F52"/>
    <w:rsid w:val="0070481B"/>
    <w:rsid w:val="00734B10"/>
    <w:rsid w:val="00740803"/>
    <w:rsid w:val="00780819"/>
    <w:rsid w:val="00780C2C"/>
    <w:rsid w:val="00780CDA"/>
    <w:rsid w:val="00795F43"/>
    <w:rsid w:val="00797935"/>
    <w:rsid w:val="007A2F50"/>
    <w:rsid w:val="007A502A"/>
    <w:rsid w:val="007B168C"/>
    <w:rsid w:val="007C0FE2"/>
    <w:rsid w:val="007C714B"/>
    <w:rsid w:val="007D7CC0"/>
    <w:rsid w:val="007E22B0"/>
    <w:rsid w:val="007E7D9F"/>
    <w:rsid w:val="007F5925"/>
    <w:rsid w:val="008077A1"/>
    <w:rsid w:val="00814944"/>
    <w:rsid w:val="00820CD0"/>
    <w:rsid w:val="008369D3"/>
    <w:rsid w:val="00842E50"/>
    <w:rsid w:val="0084622A"/>
    <w:rsid w:val="00856673"/>
    <w:rsid w:val="00860A4E"/>
    <w:rsid w:val="00862890"/>
    <w:rsid w:val="0088639D"/>
    <w:rsid w:val="00890EA3"/>
    <w:rsid w:val="00893B61"/>
    <w:rsid w:val="008A036A"/>
    <w:rsid w:val="008A6593"/>
    <w:rsid w:val="0090090E"/>
    <w:rsid w:val="009044C4"/>
    <w:rsid w:val="00917347"/>
    <w:rsid w:val="00921548"/>
    <w:rsid w:val="009216DE"/>
    <w:rsid w:val="00923196"/>
    <w:rsid w:val="00940EA9"/>
    <w:rsid w:val="00943CD8"/>
    <w:rsid w:val="009964CE"/>
    <w:rsid w:val="009C1B76"/>
    <w:rsid w:val="009C2443"/>
    <w:rsid w:val="009C4191"/>
    <w:rsid w:val="009C42E1"/>
    <w:rsid w:val="009D4203"/>
    <w:rsid w:val="009D56B4"/>
    <w:rsid w:val="009E19D8"/>
    <w:rsid w:val="009E3B17"/>
    <w:rsid w:val="009F39AA"/>
    <w:rsid w:val="00A16C85"/>
    <w:rsid w:val="00A2205E"/>
    <w:rsid w:val="00A32722"/>
    <w:rsid w:val="00A43756"/>
    <w:rsid w:val="00A54FAE"/>
    <w:rsid w:val="00A82851"/>
    <w:rsid w:val="00A84305"/>
    <w:rsid w:val="00A9420E"/>
    <w:rsid w:val="00AA126E"/>
    <w:rsid w:val="00AB2271"/>
    <w:rsid w:val="00AC2771"/>
    <w:rsid w:val="00AC4025"/>
    <w:rsid w:val="00AD1409"/>
    <w:rsid w:val="00AF2ED0"/>
    <w:rsid w:val="00AF47BF"/>
    <w:rsid w:val="00B05210"/>
    <w:rsid w:val="00B16F39"/>
    <w:rsid w:val="00B21647"/>
    <w:rsid w:val="00B27E23"/>
    <w:rsid w:val="00B32D32"/>
    <w:rsid w:val="00B52150"/>
    <w:rsid w:val="00B546CD"/>
    <w:rsid w:val="00B726BD"/>
    <w:rsid w:val="00B82453"/>
    <w:rsid w:val="00B92FE7"/>
    <w:rsid w:val="00BC3B2A"/>
    <w:rsid w:val="00BF2F9C"/>
    <w:rsid w:val="00BF39C6"/>
    <w:rsid w:val="00BF4D16"/>
    <w:rsid w:val="00BF5FAC"/>
    <w:rsid w:val="00C04453"/>
    <w:rsid w:val="00C0565C"/>
    <w:rsid w:val="00C10BD8"/>
    <w:rsid w:val="00C13E92"/>
    <w:rsid w:val="00C31738"/>
    <w:rsid w:val="00C34576"/>
    <w:rsid w:val="00C43995"/>
    <w:rsid w:val="00C455EA"/>
    <w:rsid w:val="00C7011E"/>
    <w:rsid w:val="00C92E97"/>
    <w:rsid w:val="00CA1281"/>
    <w:rsid w:val="00CC3095"/>
    <w:rsid w:val="00CE7827"/>
    <w:rsid w:val="00CF427A"/>
    <w:rsid w:val="00D22F34"/>
    <w:rsid w:val="00D26519"/>
    <w:rsid w:val="00D33AFD"/>
    <w:rsid w:val="00D3690B"/>
    <w:rsid w:val="00D37EF3"/>
    <w:rsid w:val="00D62F0D"/>
    <w:rsid w:val="00D72933"/>
    <w:rsid w:val="00D96167"/>
    <w:rsid w:val="00DB3F53"/>
    <w:rsid w:val="00DB3F7E"/>
    <w:rsid w:val="00DC1CD2"/>
    <w:rsid w:val="00DD602D"/>
    <w:rsid w:val="00DE06A2"/>
    <w:rsid w:val="00DE4AAB"/>
    <w:rsid w:val="00DF3B19"/>
    <w:rsid w:val="00E20687"/>
    <w:rsid w:val="00E36D83"/>
    <w:rsid w:val="00E408DF"/>
    <w:rsid w:val="00E47BE0"/>
    <w:rsid w:val="00E56A5B"/>
    <w:rsid w:val="00E63E09"/>
    <w:rsid w:val="00E64DA1"/>
    <w:rsid w:val="00E65C33"/>
    <w:rsid w:val="00E7304A"/>
    <w:rsid w:val="00EA272D"/>
    <w:rsid w:val="00EA7CC2"/>
    <w:rsid w:val="00ED183E"/>
    <w:rsid w:val="00F00186"/>
    <w:rsid w:val="00F03E57"/>
    <w:rsid w:val="00F140F5"/>
    <w:rsid w:val="00F40200"/>
    <w:rsid w:val="00F53EE8"/>
    <w:rsid w:val="00F54A9A"/>
    <w:rsid w:val="00F70A87"/>
    <w:rsid w:val="00F72EDD"/>
    <w:rsid w:val="00F83DE1"/>
    <w:rsid w:val="00F978CD"/>
    <w:rsid w:val="00FA1083"/>
    <w:rsid w:val="00FA240F"/>
    <w:rsid w:val="00FA331B"/>
    <w:rsid w:val="00FA34C2"/>
    <w:rsid w:val="00FA73A2"/>
    <w:rsid w:val="00FB6AE1"/>
    <w:rsid w:val="00FB7990"/>
    <w:rsid w:val="00FC05AF"/>
    <w:rsid w:val="00FC1C84"/>
    <w:rsid w:val="00FD51FD"/>
    <w:rsid w:val="00FD7A5E"/>
    <w:rsid w:val="00FE4EDB"/>
    <w:rsid w:val="02A260EC"/>
    <w:rsid w:val="17294A64"/>
    <w:rsid w:val="20B31B4D"/>
    <w:rsid w:val="24A75274"/>
    <w:rsid w:val="2E6A1FB1"/>
    <w:rsid w:val="2ED73DA7"/>
    <w:rsid w:val="30452997"/>
    <w:rsid w:val="42CA304A"/>
    <w:rsid w:val="5B9C2D3B"/>
    <w:rsid w:val="63867B61"/>
    <w:rsid w:val="67F52586"/>
    <w:rsid w:val="6AA866A1"/>
    <w:rsid w:val="6C31490B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F0A3A3"/>
  <w15:docId w15:val="{5B172637-B0CA-4284-AFAA-008124DF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纯文本1"/>
    <w:basedOn w:val="a"/>
    <w:qFormat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2B8148-9034-4D71-AFB8-96BB2E730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172</Words>
  <Characters>986</Characters>
  <Application>Microsoft Office Word</Application>
  <DocSecurity>0</DocSecurity>
  <Lines>8</Lines>
  <Paragraphs>2</Paragraphs>
  <ScaleCrop>false</ScaleCrop>
  <Company>dxc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廖焰伦</cp:lastModifiedBy>
  <cp:revision>22</cp:revision>
  <dcterms:created xsi:type="dcterms:W3CDTF">2018-09-05T02:59:00Z</dcterms:created>
  <dcterms:modified xsi:type="dcterms:W3CDTF">2018-12-20T06:23:00Z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